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722949" w14:textId="77777777" w:rsidR="00711B6F" w:rsidRPr="00F21330" w:rsidRDefault="00711B6F" w:rsidP="00711B6F">
      <w:pPr>
        <w:pStyle w:val="Cm"/>
        <w:rPr>
          <w:b w:val="0"/>
        </w:rPr>
      </w:pPr>
      <w:bookmarkStart w:id="0" w:name="_GoBack"/>
      <w:bookmarkEnd w:id="0"/>
      <w:r w:rsidRPr="00F21330">
        <w:rPr>
          <w:b w:val="0"/>
        </w:rPr>
        <w:t>MŰSZAKI LEÍRÁS</w:t>
      </w:r>
    </w:p>
    <w:p w14:paraId="55E93D15" w14:textId="7EB2657B" w:rsidR="00E90B96" w:rsidRPr="00F21330" w:rsidRDefault="009A0004" w:rsidP="00E90B96">
      <w:pPr>
        <w:pStyle w:val="Cmsor1"/>
        <w:jc w:val="center"/>
      </w:pPr>
      <w:r>
        <w:t>2. rész: Biztonság</w:t>
      </w:r>
      <w:r w:rsidR="00E90B96" w:rsidRPr="00F21330">
        <w:t>technikai eszközök beszerzése</w:t>
      </w:r>
    </w:p>
    <w:p w14:paraId="7551B1B6" w14:textId="77777777" w:rsidR="00711B6F" w:rsidRPr="00F21330" w:rsidRDefault="00711B6F" w:rsidP="00711B6F">
      <w:pPr>
        <w:jc w:val="center"/>
      </w:pPr>
    </w:p>
    <w:p w14:paraId="2E3466CD" w14:textId="25020567" w:rsidR="000C2667" w:rsidRDefault="000C2667" w:rsidP="000C2667">
      <w:pPr>
        <w:jc w:val="both"/>
        <w:rPr>
          <w:rStyle w:val="CmChar"/>
          <w:rFonts w:cs="Times New Roman"/>
          <w:b w:val="0"/>
          <w:sz w:val="24"/>
          <w:szCs w:val="24"/>
        </w:rPr>
      </w:pPr>
      <w:r w:rsidRPr="00A82A97">
        <w:rPr>
          <w:rStyle w:val="CmChar"/>
          <w:rFonts w:cs="Times New Roman"/>
          <w:b w:val="0"/>
          <w:sz w:val="24"/>
          <w:szCs w:val="24"/>
        </w:rPr>
        <w:t xml:space="preserve">A műszaki leírásban részletezett eszközök beszerzésének célja az Országgyűlés Hivatala kezelésében lévő ingatlanok (épületek, térfelszín) </w:t>
      </w:r>
      <w:r>
        <w:rPr>
          <w:rStyle w:val="CmChar"/>
          <w:rFonts w:cs="Times New Roman"/>
          <w:b w:val="0"/>
          <w:sz w:val="24"/>
          <w:szCs w:val="24"/>
        </w:rPr>
        <w:t>biztonságtechnikai</w:t>
      </w:r>
      <w:r w:rsidRPr="00A82A97">
        <w:rPr>
          <w:rStyle w:val="CmChar"/>
          <w:rFonts w:cs="Times New Roman"/>
          <w:b w:val="0"/>
          <w:sz w:val="24"/>
          <w:szCs w:val="24"/>
        </w:rPr>
        <w:t xml:space="preserve"> rendszereinek bővítése. A jelenleg üzemelő </w:t>
      </w:r>
      <w:r>
        <w:rPr>
          <w:rStyle w:val="CmChar"/>
          <w:rFonts w:cs="Times New Roman"/>
          <w:b w:val="0"/>
          <w:sz w:val="24"/>
          <w:szCs w:val="24"/>
        </w:rPr>
        <w:t>biztonságtechnikai</w:t>
      </w:r>
      <w:r w:rsidRPr="00A82A97">
        <w:rPr>
          <w:rStyle w:val="CmChar"/>
          <w:rFonts w:cs="Times New Roman"/>
          <w:b w:val="0"/>
          <w:sz w:val="24"/>
          <w:szCs w:val="24"/>
        </w:rPr>
        <w:t xml:space="preserve"> rendszer cca. </w:t>
      </w:r>
      <w:r>
        <w:rPr>
          <w:rStyle w:val="CmChar"/>
          <w:rFonts w:cs="Times New Roman"/>
          <w:b w:val="0"/>
          <w:sz w:val="24"/>
          <w:szCs w:val="24"/>
        </w:rPr>
        <w:t xml:space="preserve">600 db érzékelővel, 65 db bővítő egység, illetve 5 db riasztóközponttal </w:t>
      </w:r>
      <w:r w:rsidRPr="00A82A97">
        <w:rPr>
          <w:rStyle w:val="CmChar"/>
          <w:rFonts w:cs="Times New Roman"/>
          <w:b w:val="0"/>
          <w:sz w:val="24"/>
          <w:szCs w:val="24"/>
        </w:rPr>
        <w:t>rendelkezik, folyamatos üzemű és</w:t>
      </w:r>
      <w:r>
        <w:rPr>
          <w:rStyle w:val="CmChar"/>
          <w:rFonts w:cs="Times New Roman"/>
          <w:b w:val="0"/>
          <w:sz w:val="24"/>
          <w:szCs w:val="24"/>
        </w:rPr>
        <w:t xml:space="preserve"> több mint 10000 riasztási eseményt képes tárolni.</w:t>
      </w:r>
      <w:r w:rsidR="00352FFA">
        <w:rPr>
          <w:rStyle w:val="CmChar"/>
          <w:rFonts w:cs="Times New Roman"/>
          <w:b w:val="0"/>
          <w:sz w:val="24"/>
          <w:szCs w:val="24"/>
        </w:rPr>
        <w:t xml:space="preserve"> A központok és a bővítők közötti kommunikáció XBUS rendszerű. </w:t>
      </w:r>
      <w:r>
        <w:rPr>
          <w:rStyle w:val="CmChar"/>
          <w:rFonts w:cs="Times New Roman"/>
          <w:b w:val="0"/>
          <w:sz w:val="24"/>
          <w:szCs w:val="24"/>
        </w:rPr>
        <w:t xml:space="preserve"> </w:t>
      </w:r>
    </w:p>
    <w:p w14:paraId="504B631D" w14:textId="202663C7" w:rsidR="000C2667" w:rsidRDefault="000C2667" w:rsidP="000C2667">
      <w:pPr>
        <w:jc w:val="both"/>
        <w:rPr>
          <w:rStyle w:val="CmChar"/>
          <w:rFonts w:cs="Times New Roman"/>
          <w:b w:val="0"/>
          <w:sz w:val="24"/>
          <w:szCs w:val="24"/>
        </w:rPr>
      </w:pPr>
      <w:r w:rsidRPr="00A82A97">
        <w:rPr>
          <w:rStyle w:val="CmChar"/>
          <w:rFonts w:cs="Times New Roman"/>
          <w:b w:val="0"/>
          <w:sz w:val="24"/>
          <w:szCs w:val="24"/>
        </w:rPr>
        <w:t xml:space="preserve"> A rendszer központi oldalon</w:t>
      </w:r>
      <w:r>
        <w:rPr>
          <w:rStyle w:val="CmChar"/>
          <w:rFonts w:cs="Times New Roman"/>
          <w:b w:val="0"/>
          <w:sz w:val="24"/>
          <w:szCs w:val="24"/>
        </w:rPr>
        <w:t xml:space="preserve"> Siemens gyártmányú eszközökkel került kialakításra. </w:t>
      </w:r>
      <w:r w:rsidRPr="00A82A97">
        <w:rPr>
          <w:rStyle w:val="CmChar"/>
          <w:rFonts w:cs="Times New Roman"/>
          <w:b w:val="0"/>
          <w:sz w:val="24"/>
          <w:szCs w:val="24"/>
        </w:rPr>
        <w:t xml:space="preserve"> </w:t>
      </w:r>
      <w:r>
        <w:rPr>
          <w:rStyle w:val="CmChar"/>
          <w:rFonts w:cs="Times New Roman"/>
          <w:b w:val="0"/>
          <w:sz w:val="24"/>
          <w:szCs w:val="24"/>
        </w:rPr>
        <w:t>A felügyeleti kezelői terminálokon, MS Windows platformú</w:t>
      </w:r>
      <w:r w:rsidR="00F7308D">
        <w:rPr>
          <w:rStyle w:val="CmChar"/>
          <w:rFonts w:cs="Times New Roman"/>
          <w:b w:val="0"/>
          <w:sz w:val="24"/>
          <w:szCs w:val="24"/>
        </w:rPr>
        <w:t xml:space="preserve"> </w:t>
      </w:r>
      <w:proofErr w:type="spellStart"/>
      <w:r w:rsidR="00F7308D">
        <w:rPr>
          <w:rStyle w:val="CmChar"/>
          <w:rFonts w:cs="Times New Roman"/>
          <w:b w:val="0"/>
          <w:sz w:val="24"/>
          <w:szCs w:val="24"/>
        </w:rPr>
        <w:t>Siwenoid</w:t>
      </w:r>
      <w:proofErr w:type="spellEnd"/>
      <w:r w:rsidR="00F7308D">
        <w:rPr>
          <w:rStyle w:val="CmChar"/>
          <w:rFonts w:cs="Times New Roman"/>
          <w:b w:val="0"/>
          <w:sz w:val="24"/>
          <w:szCs w:val="24"/>
        </w:rPr>
        <w:t xml:space="preserve"> 1.17.31</w:t>
      </w:r>
      <w:r w:rsidR="00352FFA">
        <w:rPr>
          <w:rStyle w:val="CmChar"/>
          <w:rFonts w:cs="Times New Roman"/>
          <w:b w:val="0"/>
          <w:sz w:val="24"/>
          <w:szCs w:val="24"/>
        </w:rPr>
        <w:t xml:space="preserve">44 </w:t>
      </w:r>
      <w:r>
        <w:rPr>
          <w:rStyle w:val="CmChar"/>
          <w:rFonts w:cs="Times New Roman"/>
          <w:b w:val="0"/>
          <w:sz w:val="24"/>
          <w:szCs w:val="24"/>
        </w:rPr>
        <w:t>es verziójú szoftver fut. A rendszer központi elemei RJ-45 fizikai hálózati csatlakozással rendelkeznek, Ethernet kommunikációt végeznek.</w:t>
      </w:r>
      <w:r w:rsidR="00B966A7">
        <w:rPr>
          <w:rStyle w:val="CmChar"/>
          <w:rFonts w:cs="Times New Roman"/>
          <w:b w:val="0"/>
          <w:sz w:val="24"/>
          <w:szCs w:val="24"/>
        </w:rPr>
        <w:t xml:space="preserve"> A bővítendő biztonságtechnikai rendszer 2019. március 15-ig garanciális.</w:t>
      </w:r>
    </w:p>
    <w:p w14:paraId="0D2FD798" w14:textId="184CE435" w:rsidR="000C2667" w:rsidRPr="00352FFA" w:rsidRDefault="00352FFA" w:rsidP="000C2667">
      <w:pPr>
        <w:jc w:val="both"/>
        <w:rPr>
          <w:rFonts w:ascii="Times New Roman" w:hAnsi="Times New Roman"/>
          <w:bCs/>
          <w:spacing w:val="-10"/>
          <w:kern w:val="28"/>
          <w:sz w:val="24"/>
          <w:szCs w:val="24"/>
          <w:u w:val="single"/>
        </w:rPr>
      </w:pPr>
      <w:r w:rsidRPr="00352FFA">
        <w:rPr>
          <w:rStyle w:val="CmChar"/>
          <w:rFonts w:cs="Times New Roman"/>
          <w:sz w:val="24"/>
          <w:szCs w:val="24"/>
          <w:u w:val="single"/>
        </w:rPr>
        <w:t>Az egyenértékűség alapvető feltétele, hogy a beszállítandó termékek a tételesen felsorolt műszaki paraméterekkel rendelkezzenek, illetve különösen</w:t>
      </w:r>
      <w:r w:rsidR="000C2667" w:rsidRPr="00352FFA">
        <w:rPr>
          <w:rStyle w:val="CmChar"/>
          <w:rFonts w:cs="Times New Roman"/>
          <w:sz w:val="24"/>
          <w:szCs w:val="24"/>
          <w:u w:val="single"/>
        </w:rPr>
        <w:t xml:space="preserve"> fontos, hogy a </w:t>
      </w:r>
      <w:proofErr w:type="spellStart"/>
      <w:r w:rsidR="000C2667" w:rsidRPr="00352FFA">
        <w:rPr>
          <w:rStyle w:val="CmChar"/>
          <w:rFonts w:cs="Times New Roman"/>
          <w:sz w:val="24"/>
          <w:szCs w:val="24"/>
          <w:u w:val="single"/>
        </w:rPr>
        <w:t>Siwenoid</w:t>
      </w:r>
      <w:proofErr w:type="spellEnd"/>
      <w:r w:rsidR="000C2667" w:rsidRPr="00352FFA">
        <w:rPr>
          <w:rStyle w:val="CmChar"/>
          <w:rFonts w:cs="Times New Roman"/>
          <w:sz w:val="24"/>
          <w:szCs w:val="24"/>
          <w:u w:val="single"/>
        </w:rPr>
        <w:t xml:space="preserve"> </w:t>
      </w:r>
      <w:r w:rsidR="00F7308D">
        <w:rPr>
          <w:rStyle w:val="CmChar"/>
          <w:rFonts w:cs="Times New Roman"/>
          <w:sz w:val="24"/>
          <w:szCs w:val="24"/>
          <w:u w:val="single"/>
        </w:rPr>
        <w:t>1.17.31</w:t>
      </w:r>
      <w:r w:rsidRPr="00352FFA">
        <w:rPr>
          <w:rStyle w:val="CmChar"/>
          <w:rFonts w:cs="Times New Roman"/>
          <w:sz w:val="24"/>
          <w:szCs w:val="24"/>
          <w:u w:val="single"/>
        </w:rPr>
        <w:t xml:space="preserve">44--es verziójú szoftvere a beszállított központokkal </w:t>
      </w:r>
      <w:proofErr w:type="spellStart"/>
      <w:r w:rsidRPr="00352FFA">
        <w:rPr>
          <w:rStyle w:val="CmChar"/>
          <w:rFonts w:cs="Times New Roman"/>
          <w:sz w:val="24"/>
          <w:szCs w:val="24"/>
          <w:u w:val="single"/>
        </w:rPr>
        <w:t>interoperabilis</w:t>
      </w:r>
      <w:proofErr w:type="spellEnd"/>
      <w:r w:rsidRPr="00352FFA">
        <w:rPr>
          <w:rStyle w:val="CmChar"/>
          <w:rFonts w:cs="Times New Roman"/>
          <w:sz w:val="24"/>
          <w:szCs w:val="24"/>
          <w:u w:val="single"/>
        </w:rPr>
        <w:t xml:space="preserve"> legyen, valamint a központok és a bővítők XBUS vagy ezzel megegyező kommunikációra képesek legyenek, tekintettel arra, hogy bővítésként kerülnek beszerelésre az elemek.</w:t>
      </w:r>
    </w:p>
    <w:p w14:paraId="1E2A66CA" w14:textId="77777777" w:rsidR="000C2667" w:rsidRDefault="000C2667" w:rsidP="002D17D4">
      <w:pPr>
        <w:jc w:val="both"/>
      </w:pPr>
    </w:p>
    <w:p w14:paraId="5A1B932B" w14:textId="77777777" w:rsidR="00711B6F" w:rsidRPr="00F21330" w:rsidRDefault="00711B6F" w:rsidP="002D17D4">
      <w:pPr>
        <w:jc w:val="both"/>
      </w:pPr>
      <w:r w:rsidRPr="00F21330">
        <w:t xml:space="preserve">Ajánlatkérő felhívja a figyelmet arra, hogy a műszaki leírásban szereplő típusmegjelölések a 321/2015 (X.30.) Korm. rendelet 46. § (3)-(4) bekezdése alkalmazásával kerültek előírásra. Amennyiben az ajánlattevő más típusú termékre vonatkozó ajánlatot ad, úgy az ajánlat érvényességének feltétele, hogy az ajánlatában csatolt műszaki leírásból egyértelműen megállapítható </w:t>
      </w:r>
      <w:proofErr w:type="gramStart"/>
      <w:r w:rsidRPr="00F21330">
        <w:t>kell</w:t>
      </w:r>
      <w:proofErr w:type="gramEnd"/>
      <w:r w:rsidRPr="00F21330">
        <w:t xml:space="preserve"> legyen, hogy az eltérő típusú termék megfelel a műszaki leírásban az adott termékre vonatkozóan meghatározott összes követelménynek</w:t>
      </w:r>
    </w:p>
    <w:p w14:paraId="300E4246" w14:textId="77777777" w:rsidR="00631890" w:rsidRDefault="00631890" w:rsidP="009A0004">
      <w:p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2EA3185D" w14:textId="77777777" w:rsidR="009A0004" w:rsidRPr="00F21330" w:rsidRDefault="009A0004" w:rsidP="009A0004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F21330">
        <w:rPr>
          <w:rFonts w:ascii="Times New Roman" w:hAnsi="Times New Roman"/>
          <w:sz w:val="24"/>
          <w:szCs w:val="24"/>
          <w:u w:val="single"/>
        </w:rPr>
        <w:t xml:space="preserve">Great </w:t>
      </w:r>
      <w:proofErr w:type="spellStart"/>
      <w:r w:rsidRPr="00F21330">
        <w:rPr>
          <w:rFonts w:ascii="Times New Roman" w:hAnsi="Times New Roman"/>
          <w:sz w:val="24"/>
          <w:szCs w:val="24"/>
          <w:u w:val="single"/>
        </w:rPr>
        <w:t>Lakes</w:t>
      </w:r>
      <w:proofErr w:type="spellEnd"/>
      <w:r w:rsidRPr="00F21330">
        <w:rPr>
          <w:rFonts w:ascii="Times New Roman" w:hAnsi="Times New Roman"/>
          <w:sz w:val="24"/>
          <w:szCs w:val="24"/>
          <w:u w:val="single"/>
        </w:rPr>
        <w:t xml:space="preserve"> 19U fali RACK szekrény</w:t>
      </w:r>
    </w:p>
    <w:p w14:paraId="41EA6E71" w14:textId="77777777" w:rsidR="009A0004" w:rsidRPr="00F21330" w:rsidRDefault="009A0004" w:rsidP="009A0004">
      <w:pPr>
        <w:rPr>
          <w:rFonts w:ascii="Times New Roman" w:hAnsi="Times New Roman"/>
          <w:sz w:val="24"/>
          <w:szCs w:val="24"/>
          <w:u w:val="single"/>
        </w:rPr>
      </w:pPr>
      <w:r w:rsidRPr="00F21330">
        <w:rPr>
          <w:rStyle w:val="CmChar"/>
          <w:rFonts w:cs="Times New Roman"/>
          <w:b w:val="0"/>
          <w:sz w:val="24"/>
          <w:szCs w:val="24"/>
        </w:rPr>
        <w:t>1.1 Az ajánlat tárgya:</w:t>
      </w:r>
      <w:r w:rsidRPr="00F21330">
        <w:rPr>
          <w:rFonts w:ascii="Times New Roman" w:hAnsi="Times New Roman"/>
          <w:sz w:val="24"/>
          <w:szCs w:val="24"/>
        </w:rPr>
        <w:t xml:space="preserve"> 4db </w:t>
      </w:r>
      <w:proofErr w:type="spellStart"/>
      <w:r w:rsidRPr="00F21330">
        <w:rPr>
          <w:rFonts w:ascii="Times New Roman" w:hAnsi="Times New Roman"/>
          <w:sz w:val="24"/>
          <w:szCs w:val="24"/>
        </w:rPr>
        <w:t>great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1330">
        <w:rPr>
          <w:rFonts w:ascii="Times New Roman" w:hAnsi="Times New Roman"/>
          <w:sz w:val="24"/>
          <w:szCs w:val="24"/>
        </w:rPr>
        <w:t>lakes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19U fali RACK szekrény, vagy ezzel egyenértékű eszköz.</w:t>
      </w:r>
    </w:p>
    <w:p w14:paraId="599BC9E7" w14:textId="77777777" w:rsidR="009A0004" w:rsidRPr="00F21330" w:rsidRDefault="009A0004" w:rsidP="009A0004">
      <w:pPr>
        <w:rPr>
          <w:rFonts w:ascii="Times New Roman" w:hAnsi="Times New Roman"/>
          <w:sz w:val="24"/>
          <w:szCs w:val="24"/>
          <w:u w:val="single"/>
        </w:rPr>
      </w:pPr>
    </w:p>
    <w:p w14:paraId="489D8F7D" w14:textId="77777777" w:rsidR="009A0004" w:rsidRPr="00F21330" w:rsidRDefault="009A0004" w:rsidP="009A0004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1.2 Követelményei:</w:t>
      </w:r>
    </w:p>
    <w:p w14:paraId="5F968FD1" w14:textId="77777777" w:rsidR="009A0004" w:rsidRPr="00F21330" w:rsidRDefault="009A0004" w:rsidP="009A0004">
      <w:pPr>
        <w:rPr>
          <w:rFonts w:ascii="Times New Roman" w:hAnsi="Times New Roman"/>
          <w:sz w:val="24"/>
          <w:szCs w:val="24"/>
        </w:rPr>
      </w:pPr>
    </w:p>
    <w:p w14:paraId="2E1823DD" w14:textId="77777777" w:rsidR="009A0004" w:rsidRPr="00F21330" w:rsidRDefault="009A0004" w:rsidP="009A0004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Plexivel ellátott ajtóval</w:t>
      </w:r>
    </w:p>
    <w:p w14:paraId="6F248E14" w14:textId="77777777" w:rsidR="009A0004" w:rsidRPr="00F21330" w:rsidRDefault="009A0004" w:rsidP="009A0004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Mérete 910 x 540 x 622, 19U</w:t>
      </w:r>
    </w:p>
    <w:p w14:paraId="686B8954" w14:textId="77777777" w:rsidR="009A0004" w:rsidRPr="00F21330" w:rsidRDefault="009A0004" w:rsidP="009A0004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Két részes</w:t>
      </w:r>
    </w:p>
    <w:p w14:paraId="0080434C" w14:textId="77777777" w:rsidR="009A0004" w:rsidRPr="00F21330" w:rsidRDefault="009A0004" w:rsidP="009A0004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Energetikai sorolóval (1U)</w:t>
      </w:r>
    </w:p>
    <w:p w14:paraId="53A25DAD" w14:textId="3C3D8267" w:rsidR="009A0004" w:rsidRPr="00F21330" w:rsidRDefault="009A0004" w:rsidP="009A0004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Optikai kifejtő tálcával (1U, LC</w:t>
      </w:r>
      <w:r>
        <w:rPr>
          <w:rFonts w:ascii="Times New Roman" w:hAnsi="Times New Roman"/>
          <w:sz w:val="24"/>
          <w:szCs w:val="24"/>
        </w:rPr>
        <w:t xml:space="preserve"> duplex</w:t>
      </w:r>
      <w:r w:rsidRPr="00F21330">
        <w:rPr>
          <w:rFonts w:ascii="Times New Roman" w:hAnsi="Times New Roman"/>
          <w:sz w:val="24"/>
          <w:szCs w:val="24"/>
        </w:rPr>
        <w:t xml:space="preserve"> csatlakozás)</w:t>
      </w:r>
    </w:p>
    <w:p w14:paraId="16F08FFE" w14:textId="77777777" w:rsidR="009A0004" w:rsidRPr="00F21330" w:rsidRDefault="009A0004" w:rsidP="009A0004">
      <w:pPr>
        <w:ind w:left="360"/>
        <w:rPr>
          <w:rFonts w:ascii="Times New Roman" w:hAnsi="Times New Roman"/>
          <w:sz w:val="24"/>
          <w:szCs w:val="24"/>
        </w:rPr>
      </w:pPr>
    </w:p>
    <w:p w14:paraId="25D0AF8F" w14:textId="77777777" w:rsidR="009A0004" w:rsidRPr="00F21330" w:rsidRDefault="009A0004" w:rsidP="009A0004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1.3 Egyéb követelmény:</w:t>
      </w:r>
    </w:p>
    <w:p w14:paraId="51EBC1D6" w14:textId="77777777" w:rsidR="009A0004" w:rsidRPr="00F21330" w:rsidRDefault="009A0004" w:rsidP="009A0004">
      <w:pPr>
        <w:jc w:val="both"/>
        <w:rPr>
          <w:rFonts w:ascii="Times New Roman" w:hAnsi="Times New Roman"/>
          <w:sz w:val="24"/>
          <w:szCs w:val="24"/>
        </w:rPr>
      </w:pPr>
    </w:p>
    <w:p w14:paraId="5C78141E" w14:textId="77777777" w:rsidR="009A0004" w:rsidRPr="00F21330" w:rsidRDefault="009A0004" w:rsidP="009A0004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műszaki leírással (mellékletként fényképek vagy ábrák, rajzok)</w:t>
      </w:r>
    </w:p>
    <w:p w14:paraId="05A8B9E3" w14:textId="77777777" w:rsidR="009A0004" w:rsidRPr="00F21330" w:rsidRDefault="009A0004" w:rsidP="009A0004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felhasználói tájékoztatói dokumentummal.</w:t>
      </w:r>
    </w:p>
    <w:p w14:paraId="34EFFE06" w14:textId="77777777" w:rsidR="009A0004" w:rsidRPr="00F21330" w:rsidRDefault="009A0004" w:rsidP="009A0004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27742B05" w14:textId="76324B19" w:rsidR="009A0004" w:rsidRPr="009A0004" w:rsidRDefault="009A0004" w:rsidP="009A0004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</w:t>
      </w:r>
    </w:p>
    <w:p w14:paraId="2542F2CD" w14:textId="77777777" w:rsidR="009A0004" w:rsidRPr="00F21330" w:rsidRDefault="009A0004" w:rsidP="009A0004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F21330">
        <w:rPr>
          <w:rFonts w:ascii="Times New Roman" w:hAnsi="Times New Roman"/>
          <w:sz w:val="24"/>
          <w:szCs w:val="24"/>
          <w:u w:val="single"/>
        </w:rPr>
        <w:t>EATON 5p 1550IR RACK szekrénybe építhető szünetmentes tápegység</w:t>
      </w:r>
    </w:p>
    <w:p w14:paraId="146974BF" w14:textId="77777777" w:rsidR="009A0004" w:rsidRPr="00F21330" w:rsidRDefault="009A0004" w:rsidP="009A0004">
      <w:pPr>
        <w:rPr>
          <w:rFonts w:ascii="Times New Roman" w:hAnsi="Times New Roman"/>
          <w:sz w:val="24"/>
          <w:szCs w:val="24"/>
          <w:u w:val="single"/>
        </w:rPr>
      </w:pPr>
      <w:r w:rsidRPr="00F21330">
        <w:rPr>
          <w:rStyle w:val="CmChar"/>
          <w:rFonts w:cs="Times New Roman"/>
          <w:b w:val="0"/>
          <w:sz w:val="24"/>
          <w:szCs w:val="24"/>
        </w:rPr>
        <w:t>1.1 Az ajánlat tárgya:</w:t>
      </w:r>
      <w:r w:rsidRPr="00F21330">
        <w:rPr>
          <w:rFonts w:ascii="Times New Roman" w:hAnsi="Times New Roman"/>
          <w:sz w:val="24"/>
          <w:szCs w:val="24"/>
        </w:rPr>
        <w:t xml:space="preserve"> 4 db EATON 5p 1550IR RACK szekrénybe szerelhető szünetmentes tápegység, vagy ezzel egyenértékű eszköz.</w:t>
      </w:r>
    </w:p>
    <w:p w14:paraId="2CB087CC" w14:textId="77777777" w:rsidR="009A0004" w:rsidRPr="00F21330" w:rsidRDefault="009A0004" w:rsidP="009A0004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1.2 Követelményei:</w:t>
      </w:r>
    </w:p>
    <w:p w14:paraId="0B5670BC" w14:textId="77777777" w:rsidR="009A0004" w:rsidRPr="00F21330" w:rsidRDefault="009A0004" w:rsidP="009A0004">
      <w:pPr>
        <w:rPr>
          <w:rFonts w:ascii="Times New Roman" w:hAnsi="Times New Roman"/>
          <w:sz w:val="24"/>
          <w:szCs w:val="24"/>
        </w:rPr>
      </w:pPr>
    </w:p>
    <w:p w14:paraId="0E2F84B0" w14:textId="77777777" w:rsidR="009A0004" w:rsidRPr="00F21330" w:rsidRDefault="009A0004" w:rsidP="009A0004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F21330">
        <w:rPr>
          <w:rFonts w:ascii="Times New Roman" w:hAnsi="Times New Roman"/>
          <w:sz w:val="24"/>
          <w:szCs w:val="24"/>
        </w:rPr>
        <w:t>RACK-ba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szerelhető, 1U méretű</w:t>
      </w:r>
    </w:p>
    <w:p w14:paraId="500203BE" w14:textId="77777777" w:rsidR="009A0004" w:rsidRPr="00F21330" w:rsidRDefault="009A0004" w:rsidP="009A0004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Bemeneten működési feszültség tartomány AC 160-290 V</w:t>
      </w:r>
    </w:p>
    <w:p w14:paraId="78566583" w14:textId="77777777" w:rsidR="009A0004" w:rsidRPr="00F21330" w:rsidRDefault="009A0004" w:rsidP="009A0004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Kimeneti feszültség 230V</w:t>
      </w:r>
    </w:p>
    <w:p w14:paraId="25815C76" w14:textId="77777777" w:rsidR="009A0004" w:rsidRPr="00F21330" w:rsidRDefault="009A0004" w:rsidP="009A0004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Teljesítmény 1100 Watt / 1550 VA</w:t>
      </w:r>
    </w:p>
    <w:p w14:paraId="6EC4D6BB" w14:textId="77777777" w:rsidR="009A0004" w:rsidRPr="00F21330" w:rsidRDefault="009A0004" w:rsidP="009A0004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F21330">
        <w:rPr>
          <w:rFonts w:ascii="Times New Roman" w:hAnsi="Times New Roman"/>
          <w:sz w:val="24"/>
          <w:szCs w:val="24"/>
        </w:rPr>
        <w:t>Betáp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csatlakozó 1 x IEC 320 EN 60320 C14</w:t>
      </w:r>
    </w:p>
    <w:p w14:paraId="106EC929" w14:textId="77777777" w:rsidR="009A0004" w:rsidRPr="00F21330" w:rsidRDefault="009A0004" w:rsidP="009A0004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Kimeneti csatlakozók: 6 </w:t>
      </w:r>
      <w:proofErr w:type="gramStart"/>
      <w:r w:rsidRPr="00F21330">
        <w:rPr>
          <w:rFonts w:ascii="Times New Roman" w:hAnsi="Times New Roman"/>
          <w:sz w:val="24"/>
          <w:szCs w:val="24"/>
        </w:rPr>
        <w:t>x  IEC</w:t>
      </w:r>
      <w:proofErr w:type="gramEnd"/>
      <w:r w:rsidRPr="00F21330">
        <w:rPr>
          <w:rFonts w:ascii="Times New Roman" w:hAnsi="Times New Roman"/>
          <w:sz w:val="24"/>
          <w:szCs w:val="24"/>
        </w:rPr>
        <w:t xml:space="preserve"> 320 EN 60320 C13</w:t>
      </w:r>
    </w:p>
    <w:p w14:paraId="0527DBE0" w14:textId="77777777" w:rsidR="009A0004" w:rsidRPr="00F21330" w:rsidRDefault="009A0004" w:rsidP="009A0004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Távvezérlő csatoló: RS-232, USB</w:t>
      </w:r>
    </w:p>
    <w:p w14:paraId="652AD9C5" w14:textId="0B55B902" w:rsidR="009A0004" w:rsidRPr="00F21330" w:rsidRDefault="009A0004" w:rsidP="009A0004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Kimeneti hullámforma</w:t>
      </w:r>
      <w:r w:rsidR="000C2667">
        <w:rPr>
          <w:rFonts w:ascii="Times New Roman" w:hAnsi="Times New Roman"/>
          <w:sz w:val="24"/>
          <w:szCs w:val="24"/>
        </w:rPr>
        <w:t>:</w:t>
      </w:r>
      <w:r w:rsidRPr="00F213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1330">
        <w:rPr>
          <w:rFonts w:ascii="Times New Roman" w:hAnsi="Times New Roman"/>
          <w:sz w:val="24"/>
          <w:szCs w:val="24"/>
        </w:rPr>
        <w:t>színuszos</w:t>
      </w:r>
      <w:proofErr w:type="spellEnd"/>
    </w:p>
    <w:p w14:paraId="256923AD" w14:textId="77777777" w:rsidR="009A0004" w:rsidRDefault="009A0004" w:rsidP="009A0004">
      <w:pPr>
        <w:rPr>
          <w:rFonts w:ascii="Times New Roman" w:hAnsi="Times New Roman"/>
          <w:sz w:val="24"/>
          <w:szCs w:val="24"/>
          <w:u w:val="single"/>
        </w:rPr>
      </w:pPr>
    </w:p>
    <w:p w14:paraId="3A9494BD" w14:textId="77777777" w:rsidR="009A0004" w:rsidRPr="00F21330" w:rsidRDefault="009A0004" w:rsidP="009A0004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1.3 Egyéb követelmény:</w:t>
      </w:r>
    </w:p>
    <w:p w14:paraId="711AD7EC" w14:textId="77777777" w:rsidR="009A0004" w:rsidRPr="00F21330" w:rsidRDefault="009A0004" w:rsidP="009A0004">
      <w:pPr>
        <w:jc w:val="both"/>
        <w:rPr>
          <w:rFonts w:ascii="Times New Roman" w:hAnsi="Times New Roman"/>
          <w:sz w:val="24"/>
          <w:szCs w:val="24"/>
        </w:rPr>
      </w:pPr>
    </w:p>
    <w:p w14:paraId="2DDA5A98" w14:textId="77777777" w:rsidR="009A0004" w:rsidRPr="00F21330" w:rsidRDefault="009A0004" w:rsidP="009A0004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műszaki leírással (mellékletként fényképek vagy ábrák, rajzok)</w:t>
      </w:r>
    </w:p>
    <w:p w14:paraId="2CD23563" w14:textId="77777777" w:rsidR="009A0004" w:rsidRPr="00F21330" w:rsidRDefault="009A0004" w:rsidP="009A0004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felhasználói tájékoztatói dokumentummal.</w:t>
      </w:r>
    </w:p>
    <w:p w14:paraId="1756EB56" w14:textId="77777777" w:rsidR="009A0004" w:rsidRPr="00F21330" w:rsidRDefault="009A0004" w:rsidP="009A0004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7C8F09F2" w14:textId="77777777" w:rsidR="009A0004" w:rsidRPr="00F21330" w:rsidRDefault="009A0004" w:rsidP="009A0004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 </w:t>
      </w:r>
    </w:p>
    <w:p w14:paraId="1A834FAE" w14:textId="77777777" w:rsidR="009A0004" w:rsidRDefault="009A0004" w:rsidP="009A0004">
      <w:pPr>
        <w:rPr>
          <w:rFonts w:ascii="Times New Roman" w:hAnsi="Times New Roman"/>
          <w:sz w:val="24"/>
          <w:szCs w:val="24"/>
          <w:u w:val="single"/>
        </w:rPr>
      </w:pPr>
    </w:p>
    <w:p w14:paraId="44D7C8E6" w14:textId="77777777" w:rsidR="009A0004" w:rsidRPr="00F21330" w:rsidRDefault="009A0004" w:rsidP="009A0004">
      <w:pPr>
        <w:jc w:val="center"/>
        <w:rPr>
          <w:rFonts w:ascii="Times New Roman" w:hAnsi="Times New Roman"/>
          <w:sz w:val="24"/>
          <w:szCs w:val="24"/>
          <w:u w:val="single"/>
        </w:rPr>
      </w:pPr>
    </w:p>
    <w:p w14:paraId="4D8A7897" w14:textId="77777777" w:rsidR="009A0004" w:rsidRPr="00F21330" w:rsidRDefault="009A0004" w:rsidP="009A0004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F21330">
        <w:rPr>
          <w:rFonts w:ascii="Times New Roman" w:hAnsi="Times New Roman"/>
          <w:sz w:val="24"/>
          <w:szCs w:val="24"/>
          <w:u w:val="single"/>
        </w:rPr>
        <w:t>AMTECH 4U 10” fali mini RACK szekrény</w:t>
      </w:r>
    </w:p>
    <w:p w14:paraId="54412367" w14:textId="77777777" w:rsidR="009A0004" w:rsidRPr="00F21330" w:rsidRDefault="009A0004" w:rsidP="009A0004">
      <w:pPr>
        <w:jc w:val="center"/>
        <w:rPr>
          <w:rFonts w:ascii="Times New Roman" w:hAnsi="Times New Roman"/>
          <w:sz w:val="24"/>
          <w:szCs w:val="24"/>
        </w:rPr>
      </w:pPr>
    </w:p>
    <w:p w14:paraId="61F80B7F" w14:textId="77777777" w:rsidR="009A0004" w:rsidRPr="00F21330" w:rsidRDefault="009A0004" w:rsidP="009A0004">
      <w:pPr>
        <w:rPr>
          <w:rFonts w:ascii="Times New Roman" w:hAnsi="Times New Roman"/>
          <w:sz w:val="24"/>
          <w:szCs w:val="24"/>
          <w:u w:val="single"/>
        </w:rPr>
      </w:pPr>
      <w:r w:rsidRPr="00F21330">
        <w:rPr>
          <w:rStyle w:val="CmChar"/>
          <w:rFonts w:cs="Times New Roman"/>
          <w:b w:val="0"/>
          <w:sz w:val="24"/>
          <w:szCs w:val="24"/>
        </w:rPr>
        <w:t>1.1 Az ajánlat tárgya:</w:t>
      </w:r>
      <w:r w:rsidRPr="00F21330">
        <w:rPr>
          <w:rFonts w:ascii="Times New Roman" w:hAnsi="Times New Roman"/>
          <w:sz w:val="24"/>
          <w:szCs w:val="24"/>
        </w:rPr>
        <w:t xml:space="preserve"> 9db AMTECH 4U 10” falra szerelhető mini RACK szekrény, vagy ezzel egyenértékű eszköz.</w:t>
      </w:r>
    </w:p>
    <w:p w14:paraId="03DDE241" w14:textId="77777777" w:rsidR="009A0004" w:rsidRPr="00F21330" w:rsidRDefault="009A0004" w:rsidP="009A0004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1.2 Követelményei:</w:t>
      </w:r>
    </w:p>
    <w:p w14:paraId="723D864A" w14:textId="77777777" w:rsidR="009A0004" w:rsidRPr="00F21330" w:rsidRDefault="009A0004" w:rsidP="009A0004">
      <w:pPr>
        <w:rPr>
          <w:rFonts w:ascii="Times New Roman" w:hAnsi="Times New Roman"/>
          <w:sz w:val="24"/>
          <w:szCs w:val="24"/>
        </w:rPr>
      </w:pPr>
    </w:p>
    <w:p w14:paraId="3D55CB4E" w14:textId="77777777" w:rsidR="009A0004" w:rsidRPr="00F21330" w:rsidRDefault="009A0004" w:rsidP="009A0004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Méret: 350x280x255</w:t>
      </w:r>
    </w:p>
    <w:p w14:paraId="1F654415" w14:textId="77777777" w:rsidR="009A0004" w:rsidRPr="00F21330" w:rsidRDefault="009A0004" w:rsidP="009A0004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fix hátlap, levehető oldal elemek</w:t>
      </w:r>
    </w:p>
    <w:p w14:paraId="0AF19DD1" w14:textId="77777777" w:rsidR="009A0004" w:rsidRDefault="009A0004" w:rsidP="009A0004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Zár</w:t>
      </w:r>
    </w:p>
    <w:p w14:paraId="58B1465F" w14:textId="594A5122" w:rsidR="0017690F" w:rsidRPr="0017690F" w:rsidRDefault="0017690F" w:rsidP="0017690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Energetikai sorolóval (1U)</w:t>
      </w:r>
    </w:p>
    <w:p w14:paraId="724019A3" w14:textId="77777777" w:rsidR="009A0004" w:rsidRPr="00F21330" w:rsidRDefault="009A0004" w:rsidP="009A0004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megfordítható nyílásirányú üvegajtó</w:t>
      </w:r>
    </w:p>
    <w:p w14:paraId="202483B1" w14:textId="77777777" w:rsidR="009A0004" w:rsidRPr="00F21330" w:rsidRDefault="009A0004" w:rsidP="009A0004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Kábelbevezetés felülről, vagy alulról</w:t>
      </w:r>
    </w:p>
    <w:p w14:paraId="33DCF258" w14:textId="77777777" w:rsidR="009A0004" w:rsidRPr="00F21330" w:rsidRDefault="009A0004" w:rsidP="009A0004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1.3 Egyéb követelmény:</w:t>
      </w:r>
    </w:p>
    <w:p w14:paraId="3E49FA07" w14:textId="77777777" w:rsidR="009A0004" w:rsidRPr="00F21330" w:rsidRDefault="009A0004" w:rsidP="009A0004">
      <w:pPr>
        <w:jc w:val="both"/>
        <w:rPr>
          <w:rFonts w:ascii="Times New Roman" w:hAnsi="Times New Roman"/>
          <w:sz w:val="24"/>
          <w:szCs w:val="24"/>
        </w:rPr>
      </w:pPr>
    </w:p>
    <w:p w14:paraId="3709B323" w14:textId="77777777" w:rsidR="009A0004" w:rsidRPr="00F21330" w:rsidRDefault="009A0004" w:rsidP="009A0004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műszaki leírással (mellékletként fényképek vagy ábrák, rajzok)</w:t>
      </w:r>
    </w:p>
    <w:p w14:paraId="0A2A2254" w14:textId="77777777" w:rsidR="009A0004" w:rsidRPr="00F21330" w:rsidRDefault="009A0004" w:rsidP="009A0004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felhasználói tájékoztatói dokumentummal.</w:t>
      </w:r>
    </w:p>
    <w:p w14:paraId="0D73B77A" w14:textId="77777777" w:rsidR="009A0004" w:rsidRPr="00F21330" w:rsidRDefault="009A0004" w:rsidP="009A0004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2B527752" w14:textId="77777777" w:rsidR="009A0004" w:rsidRPr="00F21330" w:rsidRDefault="009A0004" w:rsidP="009A0004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 </w:t>
      </w:r>
    </w:p>
    <w:p w14:paraId="5E018ACA" w14:textId="77777777" w:rsidR="009A0004" w:rsidRPr="009A0004" w:rsidRDefault="009A0004" w:rsidP="009A0004">
      <w:pPr>
        <w:rPr>
          <w:rFonts w:ascii="Times New Roman" w:hAnsi="Times New Roman"/>
          <w:sz w:val="24"/>
          <w:szCs w:val="24"/>
        </w:rPr>
      </w:pPr>
    </w:p>
    <w:p w14:paraId="26214D46" w14:textId="77777777" w:rsidR="0038048B" w:rsidRPr="00F21330" w:rsidRDefault="0038048B" w:rsidP="0038048B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F21330">
        <w:rPr>
          <w:rFonts w:ascii="Times New Roman" w:hAnsi="Times New Roman"/>
          <w:sz w:val="24"/>
          <w:szCs w:val="24"/>
          <w:u w:val="single"/>
        </w:rPr>
        <w:t xml:space="preserve">UBIQUITI </w:t>
      </w:r>
      <w:proofErr w:type="spellStart"/>
      <w:r w:rsidRPr="00F21330">
        <w:rPr>
          <w:rFonts w:ascii="Times New Roman" w:hAnsi="Times New Roman"/>
          <w:sz w:val="24"/>
          <w:szCs w:val="24"/>
          <w:u w:val="single"/>
        </w:rPr>
        <w:t>NanoBeam</w:t>
      </w:r>
      <w:proofErr w:type="spellEnd"/>
      <w:r w:rsidRPr="00F21330">
        <w:rPr>
          <w:rFonts w:ascii="Times New Roman" w:hAnsi="Times New Roman"/>
          <w:sz w:val="24"/>
          <w:szCs w:val="24"/>
          <w:u w:val="single"/>
        </w:rPr>
        <w:t xml:space="preserve"> M5 19dBi 5GHz kültéri AP/Kliens</w:t>
      </w:r>
    </w:p>
    <w:p w14:paraId="669E3CA3" w14:textId="77777777" w:rsidR="0038048B" w:rsidRPr="00F21330" w:rsidRDefault="0038048B" w:rsidP="0038048B">
      <w:pPr>
        <w:jc w:val="center"/>
        <w:rPr>
          <w:rFonts w:ascii="Times New Roman" w:hAnsi="Times New Roman"/>
          <w:sz w:val="24"/>
          <w:szCs w:val="24"/>
        </w:rPr>
      </w:pPr>
    </w:p>
    <w:p w14:paraId="5F891A9F" w14:textId="77777777" w:rsidR="0038048B" w:rsidRPr="00F21330" w:rsidRDefault="0038048B" w:rsidP="0038048B">
      <w:pPr>
        <w:rPr>
          <w:rFonts w:ascii="Times New Roman" w:hAnsi="Times New Roman"/>
          <w:sz w:val="24"/>
          <w:szCs w:val="24"/>
          <w:u w:val="single"/>
        </w:rPr>
      </w:pPr>
      <w:r w:rsidRPr="00F21330">
        <w:rPr>
          <w:rStyle w:val="CmChar"/>
          <w:rFonts w:cs="Times New Roman"/>
          <w:b w:val="0"/>
          <w:sz w:val="24"/>
          <w:szCs w:val="24"/>
        </w:rPr>
        <w:t>1.1 Az ajánlat tárgya:</w:t>
      </w:r>
      <w:r w:rsidRPr="00F21330">
        <w:rPr>
          <w:rFonts w:ascii="Times New Roman" w:hAnsi="Times New Roman"/>
          <w:sz w:val="24"/>
          <w:szCs w:val="24"/>
        </w:rPr>
        <w:t xml:space="preserve"> 4 db UBIQUITI </w:t>
      </w:r>
      <w:proofErr w:type="spellStart"/>
      <w:r w:rsidRPr="00F21330">
        <w:rPr>
          <w:rFonts w:ascii="Times New Roman" w:hAnsi="Times New Roman"/>
          <w:sz w:val="24"/>
          <w:szCs w:val="24"/>
        </w:rPr>
        <w:t>NanoBeam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M5 19dBi 5Ghz átjátszó, vagy ezzel egyenértékű eszköz.</w:t>
      </w:r>
    </w:p>
    <w:p w14:paraId="29CF24B3" w14:textId="77777777" w:rsidR="0038048B" w:rsidRPr="00F21330" w:rsidRDefault="0038048B" w:rsidP="0038048B">
      <w:pPr>
        <w:rPr>
          <w:rFonts w:ascii="Times New Roman" w:hAnsi="Times New Roman"/>
          <w:sz w:val="24"/>
          <w:szCs w:val="24"/>
          <w:u w:val="single"/>
        </w:rPr>
      </w:pPr>
    </w:p>
    <w:p w14:paraId="0ABF9FD4" w14:textId="77777777" w:rsidR="0038048B" w:rsidRPr="00F21330" w:rsidRDefault="0038048B" w:rsidP="0038048B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1.2 Követelményei:</w:t>
      </w:r>
    </w:p>
    <w:p w14:paraId="74632F5A" w14:textId="77777777" w:rsidR="0038048B" w:rsidRPr="00F21330" w:rsidRDefault="0038048B" w:rsidP="0038048B">
      <w:pPr>
        <w:rPr>
          <w:rFonts w:ascii="Times New Roman" w:hAnsi="Times New Roman"/>
          <w:sz w:val="24"/>
          <w:szCs w:val="24"/>
        </w:rPr>
      </w:pPr>
    </w:p>
    <w:p w14:paraId="1C1C7766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Méretek: 189 x 189 x 125 mm (</w:t>
      </w:r>
      <w:proofErr w:type="spellStart"/>
      <w:r w:rsidRPr="00F21330">
        <w:rPr>
          <w:rFonts w:ascii="Times New Roman" w:hAnsi="Times New Roman"/>
          <w:sz w:val="24"/>
          <w:szCs w:val="24"/>
        </w:rPr>
        <w:t>függesztékkel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együtt)</w:t>
      </w:r>
    </w:p>
    <w:p w14:paraId="0B1D4685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Súly: 530 g</w:t>
      </w:r>
    </w:p>
    <w:p w14:paraId="7D271436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Működési frekvencia tartomány: 5170 - 5875 MHz</w:t>
      </w:r>
    </w:p>
    <w:p w14:paraId="5F3F48C9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lastRenderedPageBreak/>
        <w:t>nyereség: 19 dBi</w:t>
      </w:r>
    </w:p>
    <w:p w14:paraId="19D839E3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Hálózati interfész: 10/100 Ethernet Port</w:t>
      </w:r>
    </w:p>
    <w:p w14:paraId="17317E67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Tokozás: kültéri UV stabilizált műanyag</w:t>
      </w:r>
    </w:p>
    <w:p w14:paraId="60CAED17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Maximális adóteljesítmény: 8W</w:t>
      </w:r>
    </w:p>
    <w:p w14:paraId="63F6639E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Megtáplálás 24V, 0.5A POE Adapter</w:t>
      </w:r>
    </w:p>
    <w:p w14:paraId="7E58A38C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Szélterhelés: 45.4 N @ 200 km/h</w:t>
      </w:r>
    </w:p>
    <w:p w14:paraId="29873B6E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Maximális szélsebesség: 200 km/h</w:t>
      </w:r>
    </w:p>
    <w:p w14:paraId="43FFB152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F21330">
        <w:rPr>
          <w:rFonts w:ascii="Times New Roman" w:hAnsi="Times New Roman"/>
          <w:sz w:val="24"/>
          <w:szCs w:val="24"/>
        </w:rPr>
        <w:t>Certifikációk</w:t>
      </w:r>
      <w:proofErr w:type="spellEnd"/>
      <w:r w:rsidRPr="00F21330">
        <w:rPr>
          <w:rFonts w:ascii="Times New Roman" w:hAnsi="Times New Roman"/>
          <w:sz w:val="24"/>
          <w:szCs w:val="24"/>
        </w:rPr>
        <w:t>: CE, FCC, IC</w:t>
      </w:r>
    </w:p>
    <w:p w14:paraId="43425FC5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Szerelékek: cső bilincsek, falikar</w:t>
      </w:r>
    </w:p>
    <w:p w14:paraId="6460DF42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Működési hőmérséklet tartomány: -40 </w:t>
      </w:r>
      <w:proofErr w:type="spellStart"/>
      <w:r w:rsidRPr="00F21330">
        <w:rPr>
          <w:rFonts w:ascii="Times New Roman" w:hAnsi="Times New Roman"/>
          <w:sz w:val="24"/>
          <w:szCs w:val="24"/>
        </w:rPr>
        <w:t>tól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70° C</w:t>
      </w:r>
    </w:p>
    <w:p w14:paraId="7361C6E2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Környezeti páratartalom tartomány: 5 </w:t>
      </w:r>
      <w:proofErr w:type="spellStart"/>
      <w:r w:rsidRPr="00F21330">
        <w:rPr>
          <w:rFonts w:ascii="Times New Roman" w:hAnsi="Times New Roman"/>
          <w:sz w:val="24"/>
          <w:szCs w:val="24"/>
        </w:rPr>
        <w:t>tól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95% nem lecsapódó</w:t>
      </w:r>
    </w:p>
    <w:p w14:paraId="0917B920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Memória: 64 MB DDR2, 8 MB </w:t>
      </w:r>
      <w:proofErr w:type="spellStart"/>
      <w:r w:rsidRPr="00F21330">
        <w:rPr>
          <w:rFonts w:ascii="Times New Roman" w:hAnsi="Times New Roman"/>
          <w:sz w:val="24"/>
          <w:szCs w:val="24"/>
        </w:rPr>
        <w:t>Flash</w:t>
      </w:r>
      <w:proofErr w:type="spellEnd"/>
    </w:p>
    <w:p w14:paraId="6E25BF30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csatorna méretek: 5/8/10/20/30/40 MHz</w:t>
      </w:r>
    </w:p>
    <w:p w14:paraId="392487FA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antenna polarizáció </w:t>
      </w:r>
      <w:proofErr w:type="spellStart"/>
      <w:r w:rsidRPr="00F21330">
        <w:rPr>
          <w:rFonts w:ascii="Times New Roman" w:hAnsi="Times New Roman"/>
          <w:sz w:val="24"/>
          <w:szCs w:val="24"/>
        </w:rPr>
        <w:t>Dual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lineáris</w:t>
      </w:r>
    </w:p>
    <w:p w14:paraId="49815F41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F21330">
        <w:rPr>
          <w:rFonts w:ascii="Times New Roman" w:hAnsi="Times New Roman"/>
          <w:sz w:val="24"/>
          <w:szCs w:val="24"/>
        </w:rPr>
        <w:t>wireless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egyezőség: FCC, IC, CE</w:t>
      </w:r>
    </w:p>
    <w:p w14:paraId="6A5C2451" w14:textId="77777777" w:rsidR="0038048B" w:rsidRPr="00F21330" w:rsidRDefault="0038048B" w:rsidP="0038048B">
      <w:pPr>
        <w:rPr>
          <w:rFonts w:ascii="Times New Roman" w:hAnsi="Times New Roman"/>
          <w:sz w:val="24"/>
          <w:szCs w:val="24"/>
        </w:rPr>
      </w:pPr>
    </w:p>
    <w:p w14:paraId="6BEA17A2" w14:textId="77777777" w:rsidR="0038048B" w:rsidRPr="00F21330" w:rsidRDefault="0038048B" w:rsidP="0038048B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1.3 Egyéb követelmény:</w:t>
      </w:r>
    </w:p>
    <w:p w14:paraId="0E999B63" w14:textId="77777777" w:rsidR="0038048B" w:rsidRPr="00F21330" w:rsidRDefault="0038048B" w:rsidP="0038048B">
      <w:pPr>
        <w:jc w:val="both"/>
        <w:rPr>
          <w:rFonts w:ascii="Times New Roman" w:hAnsi="Times New Roman"/>
          <w:sz w:val="24"/>
          <w:szCs w:val="24"/>
        </w:rPr>
      </w:pPr>
    </w:p>
    <w:p w14:paraId="35EAF06B" w14:textId="77777777" w:rsidR="0038048B" w:rsidRPr="00F21330" w:rsidRDefault="0038048B" w:rsidP="0038048B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műszaki leírással (mellékletként fényképek vagy ábrák, rajzok)</w:t>
      </w:r>
    </w:p>
    <w:p w14:paraId="11160F57" w14:textId="77777777" w:rsidR="0038048B" w:rsidRPr="00F21330" w:rsidRDefault="0038048B" w:rsidP="0038048B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felhasználói tájékoztatói dokumentummal.</w:t>
      </w:r>
    </w:p>
    <w:p w14:paraId="1657479D" w14:textId="77777777" w:rsidR="0038048B" w:rsidRPr="00F21330" w:rsidRDefault="0038048B" w:rsidP="0038048B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2D62FEB2" w14:textId="77777777" w:rsidR="0038048B" w:rsidRPr="00F21330" w:rsidRDefault="0038048B" w:rsidP="0038048B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 </w:t>
      </w:r>
    </w:p>
    <w:p w14:paraId="7EDDFE13" w14:textId="77777777" w:rsidR="009A0004" w:rsidRPr="009A0004" w:rsidRDefault="009A0004" w:rsidP="009A0004">
      <w:p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4AA3500" w14:textId="77777777" w:rsidR="00711B6F" w:rsidRPr="00F21330" w:rsidRDefault="00711B6F" w:rsidP="00711B6F">
      <w:pPr>
        <w:pStyle w:val="Cmsor1"/>
        <w:jc w:val="center"/>
        <w:rPr>
          <w:rFonts w:cs="Times New Roman"/>
          <w:b w:val="0"/>
          <w:szCs w:val="24"/>
          <w:u w:val="single"/>
        </w:rPr>
      </w:pPr>
    </w:p>
    <w:p w14:paraId="790FA017" w14:textId="77777777" w:rsidR="00711B6F" w:rsidRPr="00F21330" w:rsidRDefault="00711B6F" w:rsidP="00711B6F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F21330">
        <w:rPr>
          <w:rFonts w:ascii="Times New Roman" w:hAnsi="Times New Roman"/>
          <w:sz w:val="24"/>
          <w:szCs w:val="24"/>
          <w:u w:val="single"/>
        </w:rPr>
        <w:t>SIEMENS SPC6350 behatolás jelző központ</w:t>
      </w:r>
    </w:p>
    <w:p w14:paraId="677D8BF6" w14:textId="77777777" w:rsidR="00711B6F" w:rsidRPr="00F21330" w:rsidRDefault="00711B6F" w:rsidP="00711B6F">
      <w:pPr>
        <w:jc w:val="center"/>
        <w:rPr>
          <w:rFonts w:ascii="Times New Roman" w:hAnsi="Times New Roman"/>
          <w:sz w:val="24"/>
          <w:szCs w:val="24"/>
        </w:rPr>
      </w:pPr>
    </w:p>
    <w:p w14:paraId="566F5513" w14:textId="77777777" w:rsidR="00711B6F" w:rsidRPr="00F21330" w:rsidRDefault="00711B6F" w:rsidP="00711B6F">
      <w:pPr>
        <w:rPr>
          <w:rFonts w:ascii="Times New Roman" w:hAnsi="Times New Roman"/>
          <w:sz w:val="24"/>
          <w:szCs w:val="24"/>
          <w:u w:val="single"/>
        </w:rPr>
      </w:pPr>
      <w:r w:rsidRPr="00F21330">
        <w:rPr>
          <w:rStyle w:val="CmChar"/>
          <w:rFonts w:cs="Times New Roman"/>
          <w:b w:val="0"/>
          <w:sz w:val="24"/>
          <w:szCs w:val="24"/>
        </w:rPr>
        <w:t>1.1 Az ajánlat tárgya:</w:t>
      </w:r>
      <w:r w:rsidRPr="00F21330">
        <w:rPr>
          <w:rFonts w:ascii="Times New Roman" w:hAnsi="Times New Roman"/>
          <w:sz w:val="24"/>
          <w:szCs w:val="24"/>
        </w:rPr>
        <w:t xml:space="preserve"> 7 db Siemens SPC6350 behatolás jelző központ, vagy ezzel egyenértékű eszköz</w:t>
      </w:r>
    </w:p>
    <w:p w14:paraId="081FABA6" w14:textId="77777777" w:rsidR="00711B6F" w:rsidRPr="00F21330" w:rsidRDefault="00711B6F" w:rsidP="00711B6F">
      <w:pPr>
        <w:rPr>
          <w:rFonts w:ascii="Times New Roman" w:hAnsi="Times New Roman"/>
          <w:sz w:val="24"/>
          <w:szCs w:val="24"/>
          <w:u w:val="single"/>
        </w:rPr>
      </w:pPr>
    </w:p>
    <w:p w14:paraId="4208A871" w14:textId="77777777" w:rsidR="00711B6F" w:rsidRPr="00F21330" w:rsidRDefault="00711B6F" w:rsidP="00711B6F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1.2 Követelményei:</w:t>
      </w:r>
    </w:p>
    <w:p w14:paraId="6132C62C" w14:textId="77777777" w:rsidR="00711B6F" w:rsidRPr="00F21330" w:rsidRDefault="00711B6F" w:rsidP="00711B6F">
      <w:pPr>
        <w:rPr>
          <w:rFonts w:ascii="Times New Roman" w:hAnsi="Times New Roman"/>
          <w:sz w:val="24"/>
          <w:szCs w:val="24"/>
        </w:rPr>
      </w:pPr>
    </w:p>
    <w:p w14:paraId="73E97EFE" w14:textId="45C26162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Programozható területek (partíciók) száma</w:t>
      </w:r>
      <w:r w:rsidR="00B730C6">
        <w:rPr>
          <w:rFonts w:ascii="Times New Roman" w:hAnsi="Times New Roman"/>
          <w:sz w:val="24"/>
          <w:szCs w:val="24"/>
        </w:rPr>
        <w:t xml:space="preserve"> legalább</w:t>
      </w:r>
      <w:r w:rsidRPr="00F21330">
        <w:rPr>
          <w:rFonts w:ascii="Times New Roman" w:hAnsi="Times New Roman"/>
          <w:sz w:val="24"/>
          <w:szCs w:val="24"/>
        </w:rPr>
        <w:t>:60</w:t>
      </w:r>
    </w:p>
    <w:p w14:paraId="5FB9BD86" w14:textId="54DE7196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Felhasználói kódok száma</w:t>
      </w:r>
      <w:r w:rsidR="00512EA8">
        <w:rPr>
          <w:rFonts w:ascii="Times New Roman" w:hAnsi="Times New Roman"/>
          <w:sz w:val="24"/>
          <w:szCs w:val="24"/>
        </w:rPr>
        <w:t xml:space="preserve"> minimum: 20</w:t>
      </w:r>
      <w:r w:rsidRPr="00F21330">
        <w:rPr>
          <w:rFonts w:ascii="Times New Roman" w:hAnsi="Times New Roman"/>
          <w:sz w:val="24"/>
          <w:szCs w:val="24"/>
        </w:rPr>
        <w:t>00</w:t>
      </w:r>
    </w:p>
    <w:p w14:paraId="73A8A334" w14:textId="7C9B8C93" w:rsidR="00711B6F" w:rsidRPr="00F21330" w:rsidRDefault="00B730C6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Eseménytár minimum: 8</w:t>
      </w:r>
      <w:r w:rsidR="00711B6F" w:rsidRPr="00F21330">
        <w:rPr>
          <w:rFonts w:ascii="Times New Roman" w:hAnsi="Times New Roman"/>
          <w:sz w:val="24"/>
          <w:szCs w:val="24"/>
          <w:shd w:val="clear" w:color="auto" w:fill="FFFFFF"/>
        </w:rPr>
        <w:t>.000 bejegyzés</w:t>
      </w:r>
    </w:p>
    <w:p w14:paraId="278A06D1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>Alaplapi zónák száma:16</w:t>
      </w:r>
    </w:p>
    <w:p w14:paraId="75343C64" w14:textId="74B87A34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>Maximális kiépítés mellett beköthető zónák száma 512</w:t>
      </w:r>
      <w:r w:rsidR="00512EA8">
        <w:rPr>
          <w:rFonts w:ascii="Times New Roman" w:hAnsi="Times New Roman"/>
          <w:sz w:val="24"/>
          <w:szCs w:val="24"/>
          <w:shd w:val="clear" w:color="auto" w:fill="FFFFFF"/>
        </w:rPr>
        <w:t xml:space="preserve"> vagy több</w:t>
      </w:r>
    </w:p>
    <w:p w14:paraId="6FFDB891" w14:textId="6435209D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>Beköthető vezeték nélküli (</w:t>
      </w:r>
      <w:proofErr w:type="spellStart"/>
      <w:r w:rsidRPr="00F21330">
        <w:rPr>
          <w:rFonts w:ascii="Times New Roman" w:hAnsi="Times New Roman"/>
          <w:sz w:val="24"/>
          <w:szCs w:val="24"/>
          <w:shd w:val="clear" w:color="auto" w:fill="FFFFFF"/>
        </w:rPr>
        <w:t>wireless</w:t>
      </w:r>
      <w:proofErr w:type="spellEnd"/>
      <w:r w:rsidRPr="00F21330">
        <w:rPr>
          <w:rFonts w:ascii="Times New Roman" w:hAnsi="Times New Roman"/>
          <w:sz w:val="24"/>
          <w:szCs w:val="24"/>
          <w:shd w:val="clear" w:color="auto" w:fill="FFFFFF"/>
        </w:rPr>
        <w:t>) zónák száma: 120</w:t>
      </w:r>
      <w:r w:rsidR="00512EA8">
        <w:rPr>
          <w:rFonts w:ascii="Times New Roman" w:hAnsi="Times New Roman"/>
          <w:sz w:val="24"/>
          <w:szCs w:val="24"/>
          <w:shd w:val="clear" w:color="auto" w:fill="FFFFFF"/>
        </w:rPr>
        <w:t xml:space="preserve"> vagy több</w:t>
      </w:r>
    </w:p>
    <w:p w14:paraId="739E96C6" w14:textId="4D1ED281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>Zónalezáró ellenállás: 4,7Kohm (gyári),</w:t>
      </w:r>
      <w:r w:rsidR="00B730C6">
        <w:rPr>
          <w:rFonts w:ascii="Times New Roman" w:hAnsi="Times New Roman"/>
          <w:sz w:val="24"/>
          <w:szCs w:val="24"/>
          <w:shd w:val="clear" w:color="auto" w:fill="FFFFFF"/>
        </w:rPr>
        <w:t xml:space="preserve"> vagy</w:t>
      </w:r>
      <w:r w:rsidRPr="00F21330">
        <w:rPr>
          <w:rFonts w:ascii="Times New Roman" w:hAnsi="Times New Roman"/>
          <w:sz w:val="24"/>
          <w:szCs w:val="24"/>
          <w:shd w:val="clear" w:color="auto" w:fill="FFFFFF"/>
        </w:rPr>
        <w:t xml:space="preserve"> állítható</w:t>
      </w:r>
    </w:p>
    <w:p w14:paraId="260B0CC3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>Maximális kiépítettség mellett a kimenetek száma: 512</w:t>
      </w:r>
    </w:p>
    <w:p w14:paraId="10F55ECC" w14:textId="58DB7CED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 xml:space="preserve">Alaplapi kimenetek száma: </w:t>
      </w:r>
      <w:r w:rsidR="00F7308D">
        <w:rPr>
          <w:rFonts w:ascii="Times New Roman" w:hAnsi="Times New Roman"/>
          <w:sz w:val="24"/>
          <w:szCs w:val="24"/>
          <w:shd w:val="clear" w:color="auto" w:fill="FFFFFF"/>
        </w:rPr>
        <w:t xml:space="preserve">minimum </w:t>
      </w:r>
      <w:r w:rsidRPr="00F21330">
        <w:rPr>
          <w:rFonts w:ascii="Times New Roman" w:hAnsi="Times New Roman"/>
          <w:sz w:val="24"/>
          <w:szCs w:val="24"/>
          <w:shd w:val="clear" w:color="auto" w:fill="FFFFFF"/>
        </w:rPr>
        <w:t>4db relé kontaktus, 5db elektronikus</w:t>
      </w:r>
    </w:p>
    <w:p w14:paraId="3042764D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>Beléptető központként használva kezeljen 64 kártyaolvasót (64 belépő ajtót), be / kilépő ajtók esetében 32</w:t>
      </w:r>
    </w:p>
    <w:p w14:paraId="00C138AD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 xml:space="preserve">Riasztás ellenőrzésre csatolható IP kamerák száma 4 db, </w:t>
      </w:r>
      <w:proofErr w:type="spellStart"/>
      <w:r w:rsidRPr="00F21330">
        <w:rPr>
          <w:rFonts w:ascii="Times New Roman" w:hAnsi="Times New Roman"/>
          <w:sz w:val="24"/>
          <w:szCs w:val="24"/>
          <w:shd w:val="clear" w:color="auto" w:fill="FFFFFF"/>
        </w:rPr>
        <w:t>audio</w:t>
      </w:r>
      <w:proofErr w:type="spellEnd"/>
      <w:r w:rsidRPr="00F21330">
        <w:rPr>
          <w:rFonts w:ascii="Times New Roman" w:hAnsi="Times New Roman"/>
          <w:sz w:val="24"/>
          <w:szCs w:val="24"/>
          <w:shd w:val="clear" w:color="auto" w:fill="FFFFFF"/>
        </w:rPr>
        <w:t xml:space="preserve"> eszközök száma 16 db</w:t>
      </w:r>
    </w:p>
    <w:p w14:paraId="0FA7EA04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 xml:space="preserve">Riasztáskor video: 16 </w:t>
      </w:r>
      <w:proofErr w:type="spellStart"/>
      <w:r w:rsidRPr="00F21330">
        <w:rPr>
          <w:rFonts w:ascii="Times New Roman" w:hAnsi="Times New Roman"/>
          <w:sz w:val="24"/>
          <w:szCs w:val="24"/>
          <w:shd w:val="clear" w:color="auto" w:fill="FFFFFF"/>
        </w:rPr>
        <w:t>pre</w:t>
      </w:r>
      <w:proofErr w:type="spellEnd"/>
      <w:r w:rsidRPr="00F21330">
        <w:rPr>
          <w:rFonts w:ascii="Times New Roman" w:hAnsi="Times New Roman"/>
          <w:sz w:val="24"/>
          <w:szCs w:val="24"/>
          <w:shd w:val="clear" w:color="auto" w:fill="FFFFFF"/>
        </w:rPr>
        <w:t xml:space="preserve">/16 post alarm képek, legalább 320x240 pixel felbontásban, 1 </w:t>
      </w:r>
      <w:proofErr w:type="spellStart"/>
      <w:r w:rsidRPr="00F21330">
        <w:rPr>
          <w:rFonts w:ascii="Times New Roman" w:hAnsi="Times New Roman"/>
          <w:sz w:val="24"/>
          <w:szCs w:val="24"/>
          <w:shd w:val="clear" w:color="auto" w:fill="FFFFFF"/>
        </w:rPr>
        <w:t>frame</w:t>
      </w:r>
      <w:proofErr w:type="spellEnd"/>
      <w:r w:rsidRPr="00F21330">
        <w:rPr>
          <w:rFonts w:ascii="Times New Roman" w:hAnsi="Times New Roman"/>
          <w:sz w:val="24"/>
          <w:szCs w:val="24"/>
          <w:shd w:val="clear" w:color="auto" w:fill="FFFFFF"/>
        </w:rPr>
        <w:t xml:space="preserve"> / sec átviteli sebességgel</w:t>
      </w:r>
    </w:p>
    <w:p w14:paraId="37C95287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Riasztáskor </w:t>
      </w:r>
      <w:proofErr w:type="spellStart"/>
      <w:r w:rsidRPr="00F21330">
        <w:rPr>
          <w:rFonts w:ascii="Times New Roman" w:hAnsi="Times New Roman"/>
          <w:sz w:val="24"/>
          <w:szCs w:val="24"/>
        </w:rPr>
        <w:t>audio</w:t>
      </w:r>
      <w:proofErr w:type="spellEnd"/>
      <w:r w:rsidRPr="00F21330">
        <w:rPr>
          <w:rFonts w:ascii="Times New Roman" w:hAnsi="Times New Roman"/>
          <w:sz w:val="24"/>
          <w:szCs w:val="24"/>
        </w:rPr>
        <w:t>: 60 sec (</w:t>
      </w:r>
      <w:proofErr w:type="spellStart"/>
      <w:r w:rsidRPr="00F21330">
        <w:rPr>
          <w:rFonts w:ascii="Times New Roman" w:hAnsi="Times New Roman"/>
          <w:sz w:val="24"/>
          <w:szCs w:val="24"/>
        </w:rPr>
        <w:t>pre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alarm </w:t>
      </w:r>
      <w:proofErr w:type="spellStart"/>
      <w:r w:rsidRPr="00F21330">
        <w:rPr>
          <w:rFonts w:ascii="Times New Roman" w:hAnsi="Times New Roman"/>
          <w:sz w:val="24"/>
          <w:szCs w:val="24"/>
        </w:rPr>
        <w:t>recording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60sec)</w:t>
      </w:r>
    </w:p>
    <w:p w14:paraId="416FD76D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>Maximális BUS eszközök száma 128 (32 db kezelőegység, 32 db ajtóbővítő modul, 64db be-, és kimeneti bővítő)</w:t>
      </w:r>
    </w:p>
    <w:p w14:paraId="7AA8529A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>Interfészek</w:t>
      </w:r>
      <w:proofErr w:type="gramStart"/>
      <w:r w:rsidRPr="00F21330">
        <w:rPr>
          <w:rFonts w:ascii="Times New Roman" w:hAnsi="Times New Roman"/>
          <w:sz w:val="24"/>
          <w:szCs w:val="24"/>
          <w:shd w:val="clear" w:color="auto" w:fill="FFFFFF"/>
        </w:rPr>
        <w:t>:  2x</w:t>
      </w:r>
      <w:proofErr w:type="gramEnd"/>
      <w:r w:rsidRPr="00F21330">
        <w:rPr>
          <w:rFonts w:ascii="Times New Roman" w:hAnsi="Times New Roman"/>
          <w:sz w:val="24"/>
          <w:szCs w:val="24"/>
          <w:shd w:val="clear" w:color="auto" w:fill="FFFFFF"/>
        </w:rPr>
        <w:t xml:space="preserve"> XBUS (csatolhatóság 2 irány, vagy gyűrű topológia), 2db RS232, 1db USB, 1db gyorsprogramozó bemenet, 1db </w:t>
      </w:r>
      <w:proofErr w:type="spellStart"/>
      <w:r w:rsidRPr="00F21330">
        <w:rPr>
          <w:rFonts w:ascii="Times New Roman" w:hAnsi="Times New Roman"/>
          <w:sz w:val="24"/>
          <w:szCs w:val="24"/>
          <w:shd w:val="clear" w:color="auto" w:fill="FFFFFF"/>
        </w:rPr>
        <w:t>eternet</w:t>
      </w:r>
      <w:proofErr w:type="spellEnd"/>
      <w:r w:rsidRPr="00F21330">
        <w:rPr>
          <w:rFonts w:ascii="Times New Roman" w:hAnsi="Times New Roman"/>
          <w:sz w:val="24"/>
          <w:szCs w:val="24"/>
          <w:shd w:val="clear" w:color="auto" w:fill="FFFFFF"/>
        </w:rPr>
        <w:t xml:space="preserve"> csatlakozó (RJ45)</w:t>
      </w:r>
    </w:p>
    <w:p w14:paraId="2675CE44" w14:textId="4724EBC9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>Alkalmas a SIWENOID diszpécser</w:t>
      </w:r>
      <w:r w:rsidR="009B6926">
        <w:rPr>
          <w:rFonts w:ascii="Times New Roman" w:hAnsi="Times New Roman"/>
          <w:sz w:val="24"/>
          <w:szCs w:val="24"/>
          <w:shd w:val="clear" w:color="auto" w:fill="FFFFFF"/>
        </w:rPr>
        <w:t xml:space="preserve"> szoftverrel való együttműködésre (központ programozási funkciók elérése is)</w:t>
      </w:r>
    </w:p>
    <w:p w14:paraId="1076C4F9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F21330">
        <w:rPr>
          <w:rFonts w:ascii="Times New Roman" w:hAnsi="Times New Roman"/>
          <w:sz w:val="24"/>
          <w:szCs w:val="24"/>
          <w:shd w:val="clear" w:color="auto" w:fill="FFFFFF"/>
        </w:rPr>
        <w:t>Tamper</w:t>
      </w:r>
      <w:proofErr w:type="spellEnd"/>
      <w:r w:rsidRPr="00F21330">
        <w:rPr>
          <w:rFonts w:ascii="Times New Roman" w:hAnsi="Times New Roman"/>
          <w:sz w:val="24"/>
          <w:szCs w:val="24"/>
          <w:shd w:val="clear" w:color="auto" w:fill="FFFFFF"/>
        </w:rPr>
        <w:t xml:space="preserve"> kontaktus: dobozba építve, ajtónyitásra és doboz falról letépése elleni védelemre</w:t>
      </w:r>
    </w:p>
    <w:p w14:paraId="376F35C3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>Tápfeszültség 230V</w:t>
      </w:r>
      <w:proofErr w:type="gramStart"/>
      <w:r w:rsidRPr="00F21330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Pr="00F21330">
        <w:rPr>
          <w:rFonts w:ascii="Times New Roman" w:hAnsi="Times New Roman"/>
          <w:sz w:val="24"/>
          <w:szCs w:val="24"/>
        </w:rPr>
        <w:t xml:space="preserve"> +</w:t>
      </w:r>
      <w:proofErr w:type="gramEnd"/>
      <w:r w:rsidRPr="00F21330">
        <w:rPr>
          <w:rFonts w:ascii="Times New Roman" w:hAnsi="Times New Roman"/>
          <w:sz w:val="24"/>
          <w:szCs w:val="24"/>
        </w:rPr>
        <w:t xml:space="preserve"> 10%/ -15%, 50 Hz</w:t>
      </w:r>
    </w:p>
    <w:p w14:paraId="406E413F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Működési áram: maximum 415mA </w:t>
      </w:r>
      <w:proofErr w:type="gramStart"/>
      <w:r w:rsidRPr="00F21330">
        <w:rPr>
          <w:rFonts w:ascii="Times New Roman" w:hAnsi="Times New Roman"/>
          <w:sz w:val="24"/>
          <w:szCs w:val="24"/>
        </w:rPr>
        <w:t>12V-on</w:t>
      </w:r>
      <w:proofErr w:type="gramEnd"/>
      <w:r w:rsidRPr="00F21330">
        <w:rPr>
          <w:rFonts w:ascii="Times New Roman" w:hAnsi="Times New Roman"/>
          <w:sz w:val="24"/>
          <w:szCs w:val="24"/>
        </w:rPr>
        <w:t xml:space="preserve"> ha minden relé behúzott állapotban van</w:t>
      </w:r>
    </w:p>
    <w:p w14:paraId="60C9EBB2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Kimeneti feszültség: 13-14 VDC normál körülmények </w:t>
      </w:r>
      <w:proofErr w:type="gramStart"/>
      <w:r w:rsidRPr="00F21330">
        <w:rPr>
          <w:rFonts w:ascii="Times New Roman" w:hAnsi="Times New Roman"/>
          <w:sz w:val="24"/>
          <w:szCs w:val="24"/>
        </w:rPr>
        <w:t>között  (</w:t>
      </w:r>
      <w:proofErr w:type="gramEnd"/>
      <w:r w:rsidRPr="00F21330">
        <w:rPr>
          <w:rFonts w:ascii="Times New Roman" w:hAnsi="Times New Roman"/>
          <w:sz w:val="24"/>
          <w:szCs w:val="24"/>
        </w:rPr>
        <w:t>ha a központ akkumulátor teljesen feltöltött)</w:t>
      </w:r>
    </w:p>
    <w:p w14:paraId="3D63F563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Központ akkumulátor típus: 12V/24Ah </w:t>
      </w:r>
    </w:p>
    <w:p w14:paraId="3EC9BC1E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Működési hőmérséklethatárok: 0 – 40C°</w:t>
      </w:r>
    </w:p>
    <w:p w14:paraId="5C42ACFA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Dobozolás: acél 1,5 mm-es lemezből készült</w:t>
      </w:r>
    </w:p>
    <w:p w14:paraId="42BF9199" w14:textId="77777777" w:rsidR="00711B6F" w:rsidRPr="0038048B" w:rsidRDefault="00711B6F" w:rsidP="0038048B">
      <w:pPr>
        <w:rPr>
          <w:rFonts w:ascii="Times New Roman" w:hAnsi="Times New Roman"/>
          <w:sz w:val="24"/>
          <w:szCs w:val="24"/>
        </w:rPr>
      </w:pPr>
    </w:p>
    <w:p w14:paraId="4A4162BD" w14:textId="77777777" w:rsidR="00711B6F" w:rsidRPr="00F21330" w:rsidRDefault="00711B6F" w:rsidP="00711B6F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1.3 Egyéb követelmény:</w:t>
      </w:r>
    </w:p>
    <w:p w14:paraId="4975C36D" w14:textId="77777777" w:rsidR="00711B6F" w:rsidRPr="00F21330" w:rsidRDefault="00711B6F" w:rsidP="00711B6F">
      <w:pPr>
        <w:jc w:val="both"/>
        <w:rPr>
          <w:rFonts w:ascii="Times New Roman" w:hAnsi="Times New Roman"/>
          <w:sz w:val="24"/>
          <w:szCs w:val="24"/>
        </w:rPr>
      </w:pPr>
    </w:p>
    <w:p w14:paraId="45D71379" w14:textId="77777777" w:rsidR="00711B6F" w:rsidRPr="00F21330" w:rsidRDefault="00711B6F" w:rsidP="00711B6F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műszaki leírással (mellékletként fényképek vagy ábrák, rajzok)</w:t>
      </w:r>
    </w:p>
    <w:p w14:paraId="6712F1DB" w14:textId="77777777" w:rsidR="00711B6F" w:rsidRPr="00F21330" w:rsidRDefault="00711B6F" w:rsidP="00711B6F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 központ legyen képes kommunikálni a SIWENOID diszpécser szoftverrel.</w:t>
      </w:r>
    </w:p>
    <w:p w14:paraId="5CD543C9" w14:textId="77777777" w:rsidR="00711B6F" w:rsidRPr="00F21330" w:rsidRDefault="00711B6F" w:rsidP="00711B6F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MABISZ a termék megfelelősségét igazoló ajánlással.</w:t>
      </w:r>
    </w:p>
    <w:p w14:paraId="7C965F11" w14:textId="77777777" w:rsidR="00711B6F" w:rsidRPr="00F21330" w:rsidRDefault="00711B6F" w:rsidP="00711B6F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felhasználói tájékoztató dokumentummal.</w:t>
      </w:r>
    </w:p>
    <w:p w14:paraId="2FCA0258" w14:textId="77777777" w:rsidR="00711B6F" w:rsidRPr="00F21330" w:rsidRDefault="00711B6F" w:rsidP="00711B6F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73C8A47C" w14:textId="16AB015F" w:rsidR="00711B6F" w:rsidRPr="00F21330" w:rsidRDefault="00903112" w:rsidP="003D3017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</w:t>
      </w:r>
      <w:r w:rsidR="00711B6F" w:rsidRPr="00F21330">
        <w:rPr>
          <w:rFonts w:ascii="Times New Roman" w:hAnsi="Times New Roman"/>
          <w:sz w:val="24"/>
          <w:szCs w:val="24"/>
        </w:rPr>
        <w:t xml:space="preserve"> </w:t>
      </w:r>
    </w:p>
    <w:p w14:paraId="735B23ED" w14:textId="77777777" w:rsidR="00711B6F" w:rsidRDefault="00711B6F" w:rsidP="00711B6F">
      <w:pPr>
        <w:rPr>
          <w:rFonts w:ascii="Times New Roman" w:hAnsi="Times New Roman"/>
          <w:sz w:val="24"/>
          <w:szCs w:val="24"/>
          <w:u w:val="single"/>
        </w:rPr>
      </w:pPr>
    </w:p>
    <w:p w14:paraId="4F4B4720" w14:textId="77777777" w:rsidR="0038048B" w:rsidRPr="00F21330" w:rsidRDefault="0038048B" w:rsidP="0038048B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F21330">
        <w:rPr>
          <w:rFonts w:ascii="Times New Roman" w:hAnsi="Times New Roman"/>
          <w:sz w:val="24"/>
          <w:szCs w:val="24"/>
          <w:u w:val="single"/>
        </w:rPr>
        <w:t xml:space="preserve">SIEMENS SPCP332.300 segédtáp modul </w:t>
      </w:r>
    </w:p>
    <w:p w14:paraId="15F46A79" w14:textId="77777777" w:rsidR="0038048B" w:rsidRPr="00F21330" w:rsidRDefault="0038048B" w:rsidP="0038048B">
      <w:pPr>
        <w:jc w:val="center"/>
        <w:rPr>
          <w:rFonts w:ascii="Times New Roman" w:hAnsi="Times New Roman"/>
          <w:sz w:val="24"/>
          <w:szCs w:val="24"/>
        </w:rPr>
      </w:pPr>
    </w:p>
    <w:p w14:paraId="5CA5613F" w14:textId="77777777" w:rsidR="0038048B" w:rsidRPr="00F21330" w:rsidRDefault="0038048B" w:rsidP="0038048B">
      <w:pPr>
        <w:rPr>
          <w:rFonts w:ascii="Times New Roman" w:hAnsi="Times New Roman"/>
          <w:sz w:val="24"/>
          <w:szCs w:val="24"/>
          <w:u w:val="single"/>
        </w:rPr>
      </w:pPr>
      <w:r w:rsidRPr="00F21330">
        <w:rPr>
          <w:rStyle w:val="CmChar"/>
          <w:rFonts w:cs="Times New Roman"/>
          <w:b w:val="0"/>
          <w:sz w:val="24"/>
          <w:szCs w:val="24"/>
        </w:rPr>
        <w:t>1.1 Az ajánlat tárgya:</w:t>
      </w:r>
      <w:r w:rsidRPr="00F21330">
        <w:rPr>
          <w:rFonts w:ascii="Times New Roman" w:hAnsi="Times New Roman"/>
          <w:sz w:val="24"/>
          <w:szCs w:val="24"/>
        </w:rPr>
        <w:t xml:space="preserve"> 15 db SIEMENS SPCP332.300 segédtápos bővítő egység, vagy ezzel egyenértékű eszköz.</w:t>
      </w:r>
    </w:p>
    <w:p w14:paraId="4F909E0E" w14:textId="77777777" w:rsidR="0038048B" w:rsidRPr="00F21330" w:rsidRDefault="0038048B" w:rsidP="0038048B">
      <w:pPr>
        <w:rPr>
          <w:rFonts w:ascii="Times New Roman" w:hAnsi="Times New Roman"/>
          <w:sz w:val="24"/>
          <w:szCs w:val="24"/>
          <w:u w:val="single"/>
        </w:rPr>
      </w:pPr>
    </w:p>
    <w:p w14:paraId="7A0C55B3" w14:textId="77777777" w:rsidR="0038048B" w:rsidRPr="00F21330" w:rsidRDefault="0038048B" w:rsidP="0038048B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1.2 Követelményei:</w:t>
      </w:r>
    </w:p>
    <w:p w14:paraId="4640B355" w14:textId="77777777" w:rsidR="0038048B" w:rsidRPr="00F21330" w:rsidRDefault="0038048B" w:rsidP="0038048B">
      <w:pPr>
        <w:rPr>
          <w:rFonts w:ascii="Times New Roman" w:hAnsi="Times New Roman"/>
          <w:sz w:val="24"/>
          <w:szCs w:val="24"/>
        </w:rPr>
      </w:pPr>
    </w:p>
    <w:p w14:paraId="3B2C8EBC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Legyen kompatibilis az előzőekben feltüntetett SIEMENS SPC 6350 központtal</w:t>
      </w:r>
    </w:p>
    <w:p w14:paraId="376C8762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Zónabemenetek száma 8</w:t>
      </w:r>
    </w:p>
    <w:p w14:paraId="59928035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Lezáró ellenállások értéke EOL 4,7 K ohm, vagy állítható</w:t>
      </w:r>
    </w:p>
    <w:p w14:paraId="644D67A4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>Interfész: XBUS kompatibilis ki-, és bemenet</w:t>
      </w:r>
    </w:p>
    <w:p w14:paraId="088DD81F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 xml:space="preserve">doboznyitás ellen </w:t>
      </w:r>
      <w:proofErr w:type="spellStart"/>
      <w:r w:rsidRPr="00F21330">
        <w:rPr>
          <w:rFonts w:ascii="Times New Roman" w:hAnsi="Times New Roman"/>
          <w:sz w:val="24"/>
          <w:szCs w:val="24"/>
          <w:shd w:val="clear" w:color="auto" w:fill="FFFFFF"/>
        </w:rPr>
        <w:t>tamper</w:t>
      </w:r>
      <w:proofErr w:type="spellEnd"/>
      <w:r w:rsidRPr="00F21330">
        <w:rPr>
          <w:rFonts w:ascii="Times New Roman" w:hAnsi="Times New Roman"/>
          <w:sz w:val="24"/>
          <w:szCs w:val="24"/>
          <w:shd w:val="clear" w:color="auto" w:fill="FFFFFF"/>
        </w:rPr>
        <w:t xml:space="preserve"> védelem</w:t>
      </w:r>
    </w:p>
    <w:p w14:paraId="44A8D30F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 xml:space="preserve">Hálózati feszültség: 230VAC, +10%/-15%, 50 Hz </w:t>
      </w:r>
    </w:p>
    <w:p w14:paraId="1BB5D053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Kimeneti feszültség: 11-14 VDC normál körülmények között (ha a segédtáp akkumulátora feltöltött) </w:t>
      </w:r>
    </w:p>
    <w:p w14:paraId="2905CCE1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Kimeneti teljesítmények: Max. 1500 </w:t>
      </w:r>
      <w:proofErr w:type="gramStart"/>
      <w:r w:rsidRPr="00F21330">
        <w:rPr>
          <w:rFonts w:ascii="Times New Roman" w:hAnsi="Times New Roman"/>
          <w:sz w:val="24"/>
          <w:szCs w:val="24"/>
        </w:rPr>
        <w:t>mA  12</w:t>
      </w:r>
      <w:proofErr w:type="gramEnd"/>
      <w:r w:rsidRPr="00F21330">
        <w:rPr>
          <w:rFonts w:ascii="Times New Roman" w:hAnsi="Times New Roman"/>
          <w:sz w:val="24"/>
          <w:szCs w:val="24"/>
        </w:rPr>
        <w:t xml:space="preserve"> VDC </w:t>
      </w:r>
      <w:proofErr w:type="spellStart"/>
      <w:r w:rsidRPr="00F21330">
        <w:rPr>
          <w:rFonts w:ascii="Times New Roman" w:hAnsi="Times New Roman"/>
          <w:sz w:val="24"/>
          <w:szCs w:val="24"/>
        </w:rPr>
        <w:t>-on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(750 mA kimenetenként)</w:t>
      </w:r>
    </w:p>
    <w:p w14:paraId="5E91AD93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Segédtáp akkumulátor típusa: YUASA NP7-12FR (7Ah) </w:t>
      </w:r>
    </w:p>
    <w:p w14:paraId="15BCD871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 xml:space="preserve">Működés közbeni maximális áramfelvétel: </w:t>
      </w:r>
      <w:r w:rsidRPr="00F21330">
        <w:rPr>
          <w:rFonts w:ascii="Times New Roman" w:hAnsi="Times New Roman"/>
          <w:sz w:val="24"/>
          <w:szCs w:val="24"/>
        </w:rPr>
        <w:t xml:space="preserve">117 mA 12 VDC </w:t>
      </w:r>
      <w:proofErr w:type="spellStart"/>
      <w:r w:rsidRPr="00F21330">
        <w:rPr>
          <w:rFonts w:ascii="Times New Roman" w:hAnsi="Times New Roman"/>
          <w:sz w:val="24"/>
          <w:szCs w:val="24"/>
        </w:rPr>
        <w:t>on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(ha minden relé aktív)</w:t>
      </w:r>
    </w:p>
    <w:p w14:paraId="08C81A15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 xml:space="preserve">Működési hőmérséklet tartomány: </w:t>
      </w:r>
      <w:r w:rsidRPr="00F21330">
        <w:rPr>
          <w:rFonts w:ascii="Times New Roman" w:hAnsi="Times New Roman"/>
          <w:sz w:val="24"/>
          <w:szCs w:val="24"/>
        </w:rPr>
        <w:t>0 ~ +40 °C</w:t>
      </w:r>
    </w:p>
    <w:p w14:paraId="7F9D3F7D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 xml:space="preserve">Méretek </w:t>
      </w:r>
      <w:r w:rsidRPr="00F21330">
        <w:rPr>
          <w:rFonts w:ascii="Times New Roman" w:hAnsi="Times New Roman"/>
          <w:sz w:val="24"/>
          <w:szCs w:val="24"/>
        </w:rPr>
        <w:t>264 x 357 x 81 mm</w:t>
      </w:r>
    </w:p>
    <w:p w14:paraId="62FC1B91" w14:textId="77777777" w:rsidR="0038048B" w:rsidRPr="0038048B" w:rsidRDefault="0038048B" w:rsidP="0038048B">
      <w:pPr>
        <w:rPr>
          <w:rFonts w:ascii="Times New Roman" w:hAnsi="Times New Roman"/>
          <w:sz w:val="24"/>
          <w:szCs w:val="24"/>
        </w:rPr>
      </w:pPr>
    </w:p>
    <w:p w14:paraId="7CBA8095" w14:textId="77777777" w:rsidR="0038048B" w:rsidRPr="00F21330" w:rsidRDefault="0038048B" w:rsidP="0038048B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1.3 Egyéb követelmény:</w:t>
      </w:r>
    </w:p>
    <w:p w14:paraId="19E3DE73" w14:textId="77777777" w:rsidR="0038048B" w:rsidRPr="00F21330" w:rsidRDefault="0038048B" w:rsidP="0038048B">
      <w:pPr>
        <w:jc w:val="both"/>
        <w:rPr>
          <w:rFonts w:ascii="Times New Roman" w:hAnsi="Times New Roman"/>
          <w:sz w:val="24"/>
          <w:szCs w:val="24"/>
        </w:rPr>
      </w:pPr>
    </w:p>
    <w:p w14:paraId="55D9A13E" w14:textId="77777777" w:rsidR="0038048B" w:rsidRPr="00F21330" w:rsidRDefault="0038048B" w:rsidP="0038048B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műszaki leírással (mellékletként fényképek vagy ábrák, rajzok)</w:t>
      </w:r>
    </w:p>
    <w:p w14:paraId="190B9B98" w14:textId="77777777" w:rsidR="0038048B" w:rsidRPr="00F21330" w:rsidRDefault="0038048B" w:rsidP="0038048B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MABISZ a termék megfelelősségét igazoló ajánlással.</w:t>
      </w:r>
    </w:p>
    <w:p w14:paraId="6D5CE86A" w14:textId="77777777" w:rsidR="0038048B" w:rsidRPr="00F21330" w:rsidRDefault="0038048B" w:rsidP="0038048B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felhasználói tájékoztatói dokumentummal.</w:t>
      </w:r>
    </w:p>
    <w:p w14:paraId="204D0E51" w14:textId="77777777" w:rsidR="0038048B" w:rsidRPr="00F21330" w:rsidRDefault="0038048B" w:rsidP="0038048B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472AEACE" w14:textId="77777777" w:rsidR="0038048B" w:rsidRPr="00F21330" w:rsidRDefault="0038048B" w:rsidP="0038048B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</w:t>
      </w:r>
    </w:p>
    <w:p w14:paraId="666B151A" w14:textId="77777777" w:rsidR="0038048B" w:rsidRPr="00F21330" w:rsidRDefault="0038048B" w:rsidP="0038048B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F21330">
        <w:rPr>
          <w:rFonts w:ascii="Times New Roman" w:hAnsi="Times New Roman"/>
          <w:sz w:val="24"/>
          <w:szCs w:val="24"/>
          <w:u w:val="single"/>
        </w:rPr>
        <w:t xml:space="preserve">SIEMENS SPCE652.100 </w:t>
      </w:r>
      <w:proofErr w:type="spellStart"/>
      <w:r w:rsidRPr="00F21330">
        <w:rPr>
          <w:rFonts w:ascii="Times New Roman" w:hAnsi="Times New Roman"/>
          <w:sz w:val="24"/>
          <w:szCs w:val="24"/>
          <w:u w:val="single"/>
        </w:rPr>
        <w:t>bővitő</w:t>
      </w:r>
      <w:proofErr w:type="spellEnd"/>
      <w:r w:rsidRPr="00F21330">
        <w:rPr>
          <w:rFonts w:ascii="Times New Roman" w:hAnsi="Times New Roman"/>
          <w:sz w:val="24"/>
          <w:szCs w:val="24"/>
          <w:u w:val="single"/>
        </w:rPr>
        <w:t xml:space="preserve"> modul</w:t>
      </w:r>
    </w:p>
    <w:p w14:paraId="35157710" w14:textId="77777777" w:rsidR="0038048B" w:rsidRPr="00F21330" w:rsidRDefault="0038048B" w:rsidP="0038048B">
      <w:pPr>
        <w:jc w:val="center"/>
        <w:rPr>
          <w:rFonts w:ascii="Times New Roman" w:hAnsi="Times New Roman"/>
          <w:sz w:val="24"/>
          <w:szCs w:val="24"/>
        </w:rPr>
      </w:pPr>
    </w:p>
    <w:p w14:paraId="13857AE1" w14:textId="77777777" w:rsidR="0038048B" w:rsidRPr="00F21330" w:rsidRDefault="0038048B" w:rsidP="0038048B">
      <w:pPr>
        <w:rPr>
          <w:rFonts w:ascii="Times New Roman" w:hAnsi="Times New Roman"/>
          <w:sz w:val="24"/>
          <w:szCs w:val="24"/>
          <w:u w:val="single"/>
        </w:rPr>
      </w:pPr>
      <w:r w:rsidRPr="00F21330">
        <w:rPr>
          <w:rStyle w:val="CmChar"/>
          <w:rFonts w:cs="Times New Roman"/>
          <w:b w:val="0"/>
          <w:sz w:val="24"/>
          <w:szCs w:val="24"/>
        </w:rPr>
        <w:lastRenderedPageBreak/>
        <w:t>1.1 Az ajánlat tárgya:</w:t>
      </w:r>
      <w:r w:rsidRPr="00F21330">
        <w:rPr>
          <w:rFonts w:ascii="Times New Roman" w:hAnsi="Times New Roman"/>
          <w:sz w:val="24"/>
          <w:szCs w:val="24"/>
        </w:rPr>
        <w:t xml:space="preserve"> 52 db SIEMENS SPCE652.100 8 zónás bemeneti, 2 zónás kimeneti bővítő modul, vagy ezzel egyenértékű eszköz.</w:t>
      </w:r>
    </w:p>
    <w:p w14:paraId="02C7C9F5" w14:textId="77777777" w:rsidR="0038048B" w:rsidRPr="00F21330" w:rsidRDefault="0038048B" w:rsidP="0038048B">
      <w:pPr>
        <w:rPr>
          <w:rFonts w:ascii="Times New Roman" w:hAnsi="Times New Roman"/>
          <w:sz w:val="24"/>
          <w:szCs w:val="24"/>
          <w:u w:val="single"/>
        </w:rPr>
      </w:pPr>
    </w:p>
    <w:p w14:paraId="459B62AB" w14:textId="77777777" w:rsidR="0038048B" w:rsidRPr="00F21330" w:rsidRDefault="0038048B" w:rsidP="0038048B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1.2 Követelményei:</w:t>
      </w:r>
    </w:p>
    <w:p w14:paraId="75250978" w14:textId="77777777" w:rsidR="0038048B" w:rsidRPr="00F21330" w:rsidRDefault="0038048B" w:rsidP="0038048B">
      <w:pPr>
        <w:rPr>
          <w:rFonts w:ascii="Times New Roman" w:hAnsi="Times New Roman"/>
          <w:sz w:val="24"/>
          <w:szCs w:val="24"/>
        </w:rPr>
      </w:pPr>
    </w:p>
    <w:p w14:paraId="28E93F26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Legyen kompatibilis az előzőekben feltüntetett SIEMENS SPC 6350 központtal</w:t>
      </w:r>
    </w:p>
    <w:p w14:paraId="172866B4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Lezáró ellenállások értéke EOL 4,7 K ohm, vagy állítható</w:t>
      </w:r>
    </w:p>
    <w:p w14:paraId="03F8CF53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>Beépített kimeneti relék száma 2db (30VDC/ 1A)</w:t>
      </w:r>
    </w:p>
    <w:p w14:paraId="7B366503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>Interfész: XBUS kompatibilis ki-, és bemenet</w:t>
      </w:r>
    </w:p>
    <w:p w14:paraId="70CE1754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 xml:space="preserve">Előlapi és hátlapi </w:t>
      </w:r>
      <w:proofErr w:type="spellStart"/>
      <w:r w:rsidRPr="00F21330">
        <w:rPr>
          <w:rFonts w:ascii="Times New Roman" w:hAnsi="Times New Roman"/>
          <w:sz w:val="24"/>
          <w:szCs w:val="24"/>
          <w:shd w:val="clear" w:color="auto" w:fill="FFFFFF"/>
        </w:rPr>
        <w:t>tamper</w:t>
      </w:r>
      <w:proofErr w:type="spellEnd"/>
      <w:r w:rsidRPr="00F21330">
        <w:rPr>
          <w:rFonts w:ascii="Times New Roman" w:hAnsi="Times New Roman"/>
          <w:sz w:val="24"/>
          <w:szCs w:val="24"/>
          <w:shd w:val="clear" w:color="auto" w:fill="FFFFFF"/>
        </w:rPr>
        <w:t xml:space="preserve"> védelem</w:t>
      </w:r>
    </w:p>
    <w:p w14:paraId="2D61D971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 xml:space="preserve">Működési feszültség tartomány: </w:t>
      </w:r>
      <w:r w:rsidRPr="00F21330">
        <w:rPr>
          <w:rFonts w:ascii="Times New Roman" w:hAnsi="Times New Roman"/>
          <w:sz w:val="24"/>
          <w:szCs w:val="24"/>
        </w:rPr>
        <w:t>9.5 ~ 14 VDC</w:t>
      </w:r>
    </w:p>
    <w:p w14:paraId="1DDF9B7F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>Működés közbeni maximális áramfelvétel:</w:t>
      </w:r>
      <w:r w:rsidRPr="00F21330">
        <w:rPr>
          <w:rFonts w:ascii="Times New Roman" w:hAnsi="Times New Roman"/>
          <w:sz w:val="24"/>
          <w:szCs w:val="24"/>
        </w:rPr>
        <w:t xml:space="preserve"> 80 mA 12 </w:t>
      </w:r>
      <w:proofErr w:type="spellStart"/>
      <w:r w:rsidRPr="00F21330">
        <w:rPr>
          <w:rFonts w:ascii="Times New Roman" w:hAnsi="Times New Roman"/>
          <w:sz w:val="24"/>
          <w:szCs w:val="24"/>
        </w:rPr>
        <w:t>VDC-on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(ha minden relé aktív)</w:t>
      </w:r>
    </w:p>
    <w:p w14:paraId="265D09A4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 xml:space="preserve">Működési hőmérséklet tartomány: </w:t>
      </w:r>
      <w:r w:rsidRPr="00F21330">
        <w:rPr>
          <w:rFonts w:ascii="Times New Roman" w:hAnsi="Times New Roman"/>
          <w:sz w:val="24"/>
          <w:szCs w:val="24"/>
        </w:rPr>
        <w:t>-10 ~ +50 °C</w:t>
      </w:r>
    </w:p>
    <w:p w14:paraId="5A479C63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 xml:space="preserve">Méretek </w:t>
      </w:r>
      <w:r w:rsidRPr="00F21330">
        <w:rPr>
          <w:rFonts w:ascii="Times New Roman" w:hAnsi="Times New Roman"/>
          <w:sz w:val="24"/>
          <w:szCs w:val="24"/>
        </w:rPr>
        <w:t>200 x 153 x 47 mm</w:t>
      </w:r>
    </w:p>
    <w:p w14:paraId="65843413" w14:textId="77777777" w:rsidR="0038048B" w:rsidRPr="0038048B" w:rsidRDefault="0038048B" w:rsidP="0038048B">
      <w:pPr>
        <w:rPr>
          <w:rFonts w:ascii="Times New Roman" w:hAnsi="Times New Roman"/>
          <w:sz w:val="24"/>
          <w:szCs w:val="24"/>
        </w:rPr>
      </w:pPr>
    </w:p>
    <w:p w14:paraId="1BCEAE92" w14:textId="77777777" w:rsidR="0038048B" w:rsidRPr="00F21330" w:rsidRDefault="0038048B" w:rsidP="0038048B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1.3 Egyéb követelmény:</w:t>
      </w:r>
    </w:p>
    <w:p w14:paraId="630BDF91" w14:textId="77777777" w:rsidR="0038048B" w:rsidRPr="00F21330" w:rsidRDefault="0038048B" w:rsidP="0038048B">
      <w:pPr>
        <w:jc w:val="both"/>
        <w:rPr>
          <w:rFonts w:ascii="Times New Roman" w:hAnsi="Times New Roman"/>
          <w:sz w:val="24"/>
          <w:szCs w:val="24"/>
        </w:rPr>
      </w:pPr>
    </w:p>
    <w:p w14:paraId="598CB748" w14:textId="77777777" w:rsidR="0038048B" w:rsidRPr="00F21330" w:rsidRDefault="0038048B" w:rsidP="0038048B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műszaki leírással (mellékletként fényképek vagy ábrák, rajzok)</w:t>
      </w:r>
    </w:p>
    <w:p w14:paraId="06603DCB" w14:textId="77777777" w:rsidR="0038048B" w:rsidRPr="00F21330" w:rsidRDefault="0038048B" w:rsidP="0038048B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MABISZ a termék megfelelősségét igazoló ajánlással.</w:t>
      </w:r>
    </w:p>
    <w:p w14:paraId="352F5928" w14:textId="77777777" w:rsidR="0038048B" w:rsidRPr="00F21330" w:rsidRDefault="0038048B" w:rsidP="0038048B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felhasználói tájékoztatói dokumentummal.</w:t>
      </w:r>
    </w:p>
    <w:p w14:paraId="747C2726" w14:textId="77777777" w:rsidR="0038048B" w:rsidRPr="00F21330" w:rsidRDefault="0038048B" w:rsidP="0038048B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59F6D1EB" w14:textId="77777777" w:rsidR="0038048B" w:rsidRPr="00F21330" w:rsidRDefault="0038048B" w:rsidP="0038048B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 </w:t>
      </w:r>
    </w:p>
    <w:p w14:paraId="0A7E371C" w14:textId="77777777" w:rsidR="00711B6F" w:rsidRDefault="00711B6F" w:rsidP="0038048B">
      <w:pPr>
        <w:rPr>
          <w:rFonts w:ascii="Times New Roman" w:hAnsi="Times New Roman"/>
          <w:sz w:val="24"/>
          <w:szCs w:val="24"/>
          <w:u w:val="single"/>
        </w:rPr>
      </w:pPr>
    </w:p>
    <w:p w14:paraId="34EB9E66" w14:textId="77777777" w:rsidR="0038048B" w:rsidRPr="00F21330" w:rsidRDefault="0038048B" w:rsidP="0038048B">
      <w:pPr>
        <w:rPr>
          <w:rFonts w:ascii="Times New Roman" w:hAnsi="Times New Roman"/>
          <w:sz w:val="24"/>
          <w:szCs w:val="24"/>
          <w:u w:val="single"/>
        </w:rPr>
      </w:pPr>
    </w:p>
    <w:p w14:paraId="2714D1F7" w14:textId="77777777" w:rsidR="00711B6F" w:rsidRPr="00F21330" w:rsidRDefault="00711B6F" w:rsidP="00711B6F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F21330">
        <w:rPr>
          <w:rFonts w:ascii="Times New Roman" w:hAnsi="Times New Roman"/>
          <w:sz w:val="24"/>
          <w:szCs w:val="24"/>
          <w:u w:val="single"/>
        </w:rPr>
        <w:t>SIEMENS SPCK620.100 kezelőegység</w:t>
      </w:r>
    </w:p>
    <w:p w14:paraId="64C7AB53" w14:textId="77777777" w:rsidR="00711B6F" w:rsidRPr="00F21330" w:rsidRDefault="00711B6F" w:rsidP="00711B6F">
      <w:pPr>
        <w:rPr>
          <w:rFonts w:ascii="Times New Roman" w:hAnsi="Times New Roman"/>
          <w:sz w:val="24"/>
          <w:szCs w:val="24"/>
          <w:u w:val="single"/>
        </w:rPr>
      </w:pPr>
      <w:r w:rsidRPr="00F21330">
        <w:rPr>
          <w:rStyle w:val="CmChar"/>
          <w:rFonts w:cs="Times New Roman"/>
          <w:b w:val="0"/>
          <w:sz w:val="24"/>
          <w:szCs w:val="24"/>
        </w:rPr>
        <w:t>1.1 Az ajánlat tárgya:</w:t>
      </w:r>
      <w:r w:rsidRPr="00F21330">
        <w:rPr>
          <w:rFonts w:ascii="Times New Roman" w:hAnsi="Times New Roman"/>
          <w:sz w:val="24"/>
          <w:szCs w:val="24"/>
        </w:rPr>
        <w:t xml:space="preserve"> 14 db SIEMENS SPCK620.100 kezelőegység, vagy ezzel egyenértékű eszköz.</w:t>
      </w:r>
    </w:p>
    <w:p w14:paraId="5B046AA3" w14:textId="77777777" w:rsidR="00711B6F" w:rsidRPr="00F21330" w:rsidRDefault="00711B6F" w:rsidP="00711B6F">
      <w:pPr>
        <w:rPr>
          <w:rFonts w:ascii="Times New Roman" w:hAnsi="Times New Roman"/>
          <w:sz w:val="24"/>
          <w:szCs w:val="24"/>
          <w:u w:val="single"/>
        </w:rPr>
      </w:pPr>
    </w:p>
    <w:p w14:paraId="537BE719" w14:textId="77777777" w:rsidR="00711B6F" w:rsidRPr="00F21330" w:rsidRDefault="00711B6F" w:rsidP="00711B6F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1.2 Követelményei:</w:t>
      </w:r>
    </w:p>
    <w:p w14:paraId="535D9BE6" w14:textId="77777777" w:rsidR="00711B6F" w:rsidRPr="00F21330" w:rsidRDefault="00711B6F" w:rsidP="00711B6F">
      <w:pPr>
        <w:rPr>
          <w:rFonts w:ascii="Times New Roman" w:hAnsi="Times New Roman"/>
          <w:sz w:val="24"/>
          <w:szCs w:val="24"/>
        </w:rPr>
      </w:pPr>
    </w:p>
    <w:p w14:paraId="49329D06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Legyen kompatibilis az előzőekben feltüntetett SIEMENS SPC 6350 központtal</w:t>
      </w:r>
    </w:p>
    <w:p w14:paraId="35BEBA2F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lastRenderedPageBreak/>
        <w:t>kijelző mérete 128 x 64 (körülbelül 6 x 20 karakter)</w:t>
      </w:r>
    </w:p>
    <w:p w14:paraId="70F97018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>Speciális billentyűk: 4 db multifunkcionális billentyű, és 1db NAVI billentyű</w:t>
      </w:r>
    </w:p>
    <w:p w14:paraId="2C4E2C73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>Interfész: XBUS kompatibilis ki-, és bemenet</w:t>
      </w:r>
    </w:p>
    <w:p w14:paraId="4E0C08A0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 xml:space="preserve">Előlapi és hátlapi </w:t>
      </w:r>
      <w:proofErr w:type="spellStart"/>
      <w:r w:rsidRPr="00F21330">
        <w:rPr>
          <w:rFonts w:ascii="Times New Roman" w:hAnsi="Times New Roman"/>
          <w:sz w:val="24"/>
          <w:szCs w:val="24"/>
          <w:shd w:val="clear" w:color="auto" w:fill="FFFFFF"/>
        </w:rPr>
        <w:t>tamper</w:t>
      </w:r>
      <w:proofErr w:type="spellEnd"/>
      <w:r w:rsidRPr="00F21330">
        <w:rPr>
          <w:rFonts w:ascii="Times New Roman" w:hAnsi="Times New Roman"/>
          <w:sz w:val="24"/>
          <w:szCs w:val="24"/>
          <w:shd w:val="clear" w:color="auto" w:fill="FFFFFF"/>
        </w:rPr>
        <w:t xml:space="preserve"> védelem</w:t>
      </w:r>
    </w:p>
    <w:p w14:paraId="3EB3BB97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 xml:space="preserve">Működési feszültség tartomány: </w:t>
      </w:r>
      <w:r w:rsidRPr="00F21330">
        <w:rPr>
          <w:rFonts w:ascii="Times New Roman" w:hAnsi="Times New Roman"/>
          <w:sz w:val="24"/>
          <w:szCs w:val="24"/>
        </w:rPr>
        <w:t>9.5 ~ 14 VDC</w:t>
      </w:r>
    </w:p>
    <w:p w14:paraId="1030650D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 xml:space="preserve">Működés közbeni maximális áramfelvétel: </w:t>
      </w:r>
      <w:r w:rsidRPr="00F21330">
        <w:rPr>
          <w:rFonts w:ascii="Times New Roman" w:hAnsi="Times New Roman"/>
          <w:sz w:val="24"/>
          <w:szCs w:val="24"/>
        </w:rPr>
        <w:t xml:space="preserve">Max. 155 </w:t>
      </w:r>
      <w:proofErr w:type="gramStart"/>
      <w:r w:rsidRPr="00F21330">
        <w:rPr>
          <w:rFonts w:ascii="Times New Roman" w:hAnsi="Times New Roman"/>
          <w:sz w:val="24"/>
          <w:szCs w:val="24"/>
        </w:rPr>
        <w:t>mA  12</w:t>
      </w:r>
      <w:proofErr w:type="gramEnd"/>
      <w:r w:rsidRPr="00F213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1330">
        <w:rPr>
          <w:rFonts w:ascii="Times New Roman" w:hAnsi="Times New Roman"/>
          <w:sz w:val="24"/>
          <w:szCs w:val="24"/>
        </w:rPr>
        <w:t>VDC-on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(ha az összes LED világít, és a beépített </w:t>
      </w:r>
      <w:proofErr w:type="spellStart"/>
      <w:r w:rsidRPr="00F21330">
        <w:rPr>
          <w:rFonts w:ascii="Times New Roman" w:hAnsi="Times New Roman"/>
          <w:sz w:val="24"/>
          <w:szCs w:val="24"/>
        </w:rPr>
        <w:t>zümmer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hangot ad) </w:t>
      </w:r>
    </w:p>
    <w:p w14:paraId="2BA16B5B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 xml:space="preserve">Működési hőmérséklet tartomány: </w:t>
      </w:r>
      <w:r w:rsidRPr="00F21330">
        <w:rPr>
          <w:rFonts w:ascii="Times New Roman" w:hAnsi="Times New Roman"/>
          <w:sz w:val="24"/>
          <w:szCs w:val="24"/>
        </w:rPr>
        <w:t>-5 ~ +40 °C</w:t>
      </w:r>
    </w:p>
    <w:p w14:paraId="6AA04E69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 xml:space="preserve">Méretek </w:t>
      </w:r>
      <w:r w:rsidRPr="00F21330">
        <w:rPr>
          <w:rFonts w:ascii="Times New Roman" w:hAnsi="Times New Roman"/>
          <w:sz w:val="24"/>
          <w:szCs w:val="24"/>
        </w:rPr>
        <w:t>112 x 185 x 28 mm</w:t>
      </w:r>
    </w:p>
    <w:p w14:paraId="68045298" w14:textId="77777777" w:rsidR="00711B6F" w:rsidRPr="0038048B" w:rsidRDefault="00711B6F" w:rsidP="0038048B">
      <w:pPr>
        <w:rPr>
          <w:rFonts w:ascii="Times New Roman" w:hAnsi="Times New Roman"/>
          <w:sz w:val="24"/>
          <w:szCs w:val="24"/>
        </w:rPr>
      </w:pPr>
    </w:p>
    <w:p w14:paraId="08E1710E" w14:textId="77777777" w:rsidR="00711B6F" w:rsidRPr="00F21330" w:rsidRDefault="00711B6F" w:rsidP="00711B6F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1.3 Egyéb követelmény:</w:t>
      </w:r>
    </w:p>
    <w:p w14:paraId="4BBAE5C6" w14:textId="77777777" w:rsidR="00711B6F" w:rsidRPr="00F21330" w:rsidRDefault="00711B6F" w:rsidP="00711B6F">
      <w:pPr>
        <w:jc w:val="both"/>
        <w:rPr>
          <w:rFonts w:ascii="Times New Roman" w:hAnsi="Times New Roman"/>
          <w:sz w:val="24"/>
          <w:szCs w:val="24"/>
        </w:rPr>
      </w:pPr>
    </w:p>
    <w:p w14:paraId="5C0DC5E7" w14:textId="77777777" w:rsidR="00711B6F" w:rsidRPr="00F21330" w:rsidRDefault="00711B6F" w:rsidP="00711B6F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műszaki leírással (mellékletként fényképek vagy ábrák, rajzok)</w:t>
      </w:r>
    </w:p>
    <w:p w14:paraId="176E1B1E" w14:textId="77777777" w:rsidR="00711B6F" w:rsidRPr="00F21330" w:rsidRDefault="00711B6F" w:rsidP="00711B6F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MABISZ a termék megfelelősségét igazoló ajánlással.</w:t>
      </w:r>
    </w:p>
    <w:p w14:paraId="76130C76" w14:textId="77777777" w:rsidR="00711B6F" w:rsidRPr="00F21330" w:rsidRDefault="00711B6F" w:rsidP="00711B6F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felhasználói tájékoztatói dokumentummal.</w:t>
      </w:r>
    </w:p>
    <w:p w14:paraId="53D1FE68" w14:textId="77777777" w:rsidR="00711B6F" w:rsidRPr="00F21330" w:rsidRDefault="00711B6F" w:rsidP="00711B6F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3A19B938" w14:textId="436B01DC" w:rsidR="00711B6F" w:rsidRPr="00F21330" w:rsidRDefault="00903112" w:rsidP="00903112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</w:t>
      </w:r>
    </w:p>
    <w:p w14:paraId="07E3603B" w14:textId="77777777" w:rsidR="00711B6F" w:rsidRPr="00F21330" w:rsidRDefault="00711B6F" w:rsidP="00711B6F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14:paraId="627C4784" w14:textId="77777777" w:rsidR="00711B6F" w:rsidRPr="00F21330" w:rsidRDefault="00711B6F" w:rsidP="0038048B">
      <w:pPr>
        <w:rPr>
          <w:rFonts w:ascii="Times New Roman" w:hAnsi="Times New Roman"/>
          <w:sz w:val="24"/>
          <w:szCs w:val="24"/>
          <w:u w:val="single"/>
        </w:rPr>
      </w:pPr>
    </w:p>
    <w:p w14:paraId="54D0793B" w14:textId="77777777" w:rsidR="00711B6F" w:rsidRPr="00F21330" w:rsidRDefault="00711B6F" w:rsidP="00711B6F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F21330">
        <w:rPr>
          <w:rFonts w:ascii="Times New Roman" w:hAnsi="Times New Roman"/>
          <w:sz w:val="24"/>
          <w:szCs w:val="24"/>
          <w:u w:val="single"/>
        </w:rPr>
        <w:t>YUASA NP7-12FR akkumulátor</w:t>
      </w:r>
    </w:p>
    <w:p w14:paraId="5CC7A3F3" w14:textId="77777777" w:rsidR="00711B6F" w:rsidRPr="00F21330" w:rsidRDefault="00711B6F" w:rsidP="00711B6F">
      <w:pPr>
        <w:jc w:val="center"/>
        <w:rPr>
          <w:rFonts w:ascii="Times New Roman" w:hAnsi="Times New Roman"/>
          <w:sz w:val="24"/>
          <w:szCs w:val="24"/>
        </w:rPr>
      </w:pPr>
    </w:p>
    <w:p w14:paraId="71E9811C" w14:textId="77777777" w:rsidR="00711B6F" w:rsidRPr="00F21330" w:rsidRDefault="00711B6F" w:rsidP="00711B6F">
      <w:pPr>
        <w:rPr>
          <w:rFonts w:ascii="Times New Roman" w:hAnsi="Times New Roman"/>
          <w:sz w:val="24"/>
          <w:szCs w:val="24"/>
          <w:u w:val="single"/>
        </w:rPr>
      </w:pPr>
      <w:r w:rsidRPr="00F21330">
        <w:rPr>
          <w:rStyle w:val="CmChar"/>
          <w:rFonts w:cs="Times New Roman"/>
          <w:b w:val="0"/>
          <w:sz w:val="24"/>
          <w:szCs w:val="24"/>
        </w:rPr>
        <w:t>1.1 Az ajánlat tárgya:</w:t>
      </w:r>
      <w:r w:rsidRPr="00F21330">
        <w:rPr>
          <w:rFonts w:ascii="Times New Roman" w:hAnsi="Times New Roman"/>
          <w:sz w:val="24"/>
          <w:szCs w:val="24"/>
        </w:rPr>
        <w:t xml:space="preserve"> 15 db YUASA NP7-12FR segédtáp akkumulátor, vagy ezzel egyenértékű eszköz.</w:t>
      </w:r>
    </w:p>
    <w:p w14:paraId="260AF53A" w14:textId="77777777" w:rsidR="00711B6F" w:rsidRPr="00F21330" w:rsidRDefault="00711B6F" w:rsidP="00711B6F">
      <w:pPr>
        <w:rPr>
          <w:rFonts w:ascii="Times New Roman" w:hAnsi="Times New Roman"/>
          <w:sz w:val="24"/>
          <w:szCs w:val="24"/>
          <w:u w:val="single"/>
        </w:rPr>
      </w:pPr>
    </w:p>
    <w:p w14:paraId="0D6E74D6" w14:textId="77777777" w:rsidR="00711B6F" w:rsidRPr="00F21330" w:rsidRDefault="00711B6F" w:rsidP="00711B6F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1.2 Követelményei:</w:t>
      </w:r>
    </w:p>
    <w:p w14:paraId="6184E326" w14:textId="77777777" w:rsidR="00711B6F" w:rsidRPr="00F21330" w:rsidRDefault="00711B6F" w:rsidP="00711B6F">
      <w:pPr>
        <w:rPr>
          <w:rFonts w:ascii="Times New Roman" w:hAnsi="Times New Roman"/>
          <w:sz w:val="24"/>
          <w:szCs w:val="24"/>
        </w:rPr>
      </w:pPr>
    </w:p>
    <w:p w14:paraId="420B057E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Méret: 151x65x97,5</w:t>
      </w:r>
    </w:p>
    <w:p w14:paraId="3BDE80B3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Súly 2,65 kg</w:t>
      </w:r>
    </w:p>
    <w:p w14:paraId="61FC2945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>Rövidzárási áram: 210 A</w:t>
      </w:r>
    </w:p>
    <w:p w14:paraId="21C81888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>Névleges feszültség 12V</w:t>
      </w:r>
    </w:p>
    <w:p w14:paraId="1461D26E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>Belső ellenállás 25 m. Ohm</w:t>
      </w:r>
    </w:p>
    <w:p w14:paraId="07D28235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>Maximum kisülés: 40/75 A</w:t>
      </w:r>
    </w:p>
    <w:p w14:paraId="31D9E03B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Önkisülés a kapacitás 50%-ára, 9 hónap (30C°-on)</w:t>
      </w:r>
    </w:p>
    <w:p w14:paraId="0E7BFB06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lastRenderedPageBreak/>
        <w:t>Önkisülés a kapacitás 50%-ára, 15 hónap (20C°-on)</w:t>
      </w:r>
    </w:p>
    <w:p w14:paraId="4559C283" w14:textId="77777777" w:rsidR="00711B6F" w:rsidRPr="00F21330" w:rsidRDefault="00711B6F" w:rsidP="00711B6F">
      <w:pPr>
        <w:ind w:left="360"/>
        <w:rPr>
          <w:rFonts w:ascii="Times New Roman" w:hAnsi="Times New Roman"/>
          <w:sz w:val="24"/>
          <w:szCs w:val="24"/>
        </w:rPr>
      </w:pPr>
    </w:p>
    <w:p w14:paraId="09B7B642" w14:textId="77777777" w:rsidR="00711B6F" w:rsidRPr="00F21330" w:rsidRDefault="00711B6F" w:rsidP="00711B6F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1.3 Egyéb követelmény:</w:t>
      </w:r>
    </w:p>
    <w:p w14:paraId="67D7BB98" w14:textId="77777777" w:rsidR="00711B6F" w:rsidRPr="00F21330" w:rsidRDefault="00711B6F" w:rsidP="00711B6F">
      <w:pPr>
        <w:jc w:val="both"/>
        <w:rPr>
          <w:rFonts w:ascii="Times New Roman" w:hAnsi="Times New Roman"/>
          <w:sz w:val="24"/>
          <w:szCs w:val="24"/>
        </w:rPr>
      </w:pPr>
    </w:p>
    <w:p w14:paraId="5A44AA35" w14:textId="77777777" w:rsidR="00711B6F" w:rsidRPr="00F21330" w:rsidRDefault="00711B6F" w:rsidP="00711B6F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műszaki leírással (mellékletként fényképek vagy ábrák, rajzok)</w:t>
      </w:r>
    </w:p>
    <w:p w14:paraId="174293FD" w14:textId="77777777" w:rsidR="00711B6F" w:rsidRPr="00F21330" w:rsidRDefault="00711B6F" w:rsidP="00711B6F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19761AA9" w14:textId="5369C682" w:rsidR="00711B6F" w:rsidRPr="0038048B" w:rsidRDefault="00E83FD1" w:rsidP="0038048B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</w:t>
      </w:r>
    </w:p>
    <w:p w14:paraId="353E6D1C" w14:textId="77777777" w:rsidR="00711B6F" w:rsidRDefault="00711B6F" w:rsidP="00711B6F">
      <w:pPr>
        <w:jc w:val="both"/>
        <w:rPr>
          <w:rFonts w:ascii="Times New Roman" w:hAnsi="Times New Roman"/>
          <w:sz w:val="24"/>
          <w:szCs w:val="24"/>
        </w:rPr>
      </w:pPr>
    </w:p>
    <w:p w14:paraId="1BF13E93" w14:textId="77777777" w:rsidR="0038048B" w:rsidRPr="00F21330" w:rsidRDefault="0038048B" w:rsidP="00711B6F">
      <w:pPr>
        <w:jc w:val="both"/>
        <w:rPr>
          <w:rFonts w:ascii="Times New Roman" w:hAnsi="Times New Roman"/>
          <w:sz w:val="24"/>
          <w:szCs w:val="24"/>
        </w:rPr>
      </w:pPr>
    </w:p>
    <w:p w14:paraId="36ECA982" w14:textId="77777777" w:rsidR="00711B6F" w:rsidRPr="00F21330" w:rsidRDefault="00711B6F" w:rsidP="00711B6F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F21330">
        <w:rPr>
          <w:rFonts w:ascii="Times New Roman" w:hAnsi="Times New Roman"/>
          <w:sz w:val="24"/>
          <w:szCs w:val="24"/>
          <w:u w:val="single"/>
        </w:rPr>
        <w:t>YUASA NP24-12 központ akkumulátor</w:t>
      </w:r>
    </w:p>
    <w:p w14:paraId="302FAE01" w14:textId="77777777" w:rsidR="00711B6F" w:rsidRPr="00F21330" w:rsidRDefault="00711B6F" w:rsidP="00711B6F">
      <w:pPr>
        <w:jc w:val="center"/>
        <w:rPr>
          <w:rFonts w:ascii="Times New Roman" w:hAnsi="Times New Roman"/>
          <w:sz w:val="24"/>
          <w:szCs w:val="24"/>
          <w:u w:val="single"/>
        </w:rPr>
      </w:pPr>
    </w:p>
    <w:p w14:paraId="303324AC" w14:textId="77777777" w:rsidR="00711B6F" w:rsidRPr="00F21330" w:rsidRDefault="00711B6F" w:rsidP="00711B6F">
      <w:pPr>
        <w:rPr>
          <w:rFonts w:ascii="Times New Roman" w:hAnsi="Times New Roman"/>
          <w:sz w:val="24"/>
          <w:szCs w:val="24"/>
          <w:u w:val="single"/>
        </w:rPr>
      </w:pPr>
      <w:r w:rsidRPr="00F21330">
        <w:rPr>
          <w:rStyle w:val="CmChar"/>
          <w:rFonts w:cs="Times New Roman"/>
          <w:b w:val="0"/>
          <w:sz w:val="24"/>
          <w:szCs w:val="24"/>
        </w:rPr>
        <w:t>1.1 Az ajánlat tárgya:</w:t>
      </w:r>
      <w:r w:rsidRPr="00F21330">
        <w:rPr>
          <w:rFonts w:ascii="Times New Roman" w:hAnsi="Times New Roman"/>
          <w:sz w:val="24"/>
          <w:szCs w:val="24"/>
        </w:rPr>
        <w:t xml:space="preserve"> 7 db YUASA NP24-12 központ akkumulátor, vagy ezzel egyenértékű eszköz.</w:t>
      </w:r>
    </w:p>
    <w:p w14:paraId="351298D3" w14:textId="77777777" w:rsidR="00711B6F" w:rsidRPr="00F21330" w:rsidRDefault="00711B6F" w:rsidP="00711B6F">
      <w:pPr>
        <w:rPr>
          <w:rFonts w:ascii="Times New Roman" w:hAnsi="Times New Roman"/>
          <w:sz w:val="24"/>
          <w:szCs w:val="24"/>
          <w:u w:val="single"/>
        </w:rPr>
      </w:pPr>
    </w:p>
    <w:p w14:paraId="257DB54A" w14:textId="77777777" w:rsidR="00711B6F" w:rsidRPr="00F21330" w:rsidRDefault="00711B6F" w:rsidP="00711B6F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1.2 Követelményei:</w:t>
      </w:r>
    </w:p>
    <w:p w14:paraId="62A09B2B" w14:textId="77777777" w:rsidR="00711B6F" w:rsidRPr="00F21330" w:rsidRDefault="00711B6F" w:rsidP="00711B6F">
      <w:pPr>
        <w:rPr>
          <w:rFonts w:ascii="Times New Roman" w:hAnsi="Times New Roman"/>
          <w:sz w:val="24"/>
          <w:szCs w:val="24"/>
        </w:rPr>
      </w:pPr>
    </w:p>
    <w:p w14:paraId="466D9ECE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Méret: 166x175x125</w:t>
      </w:r>
    </w:p>
    <w:p w14:paraId="76722B09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Súly 9 kg</w:t>
      </w:r>
    </w:p>
    <w:p w14:paraId="14E9EF2F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>Kapacitásvesztés havonta (20C°-on) 3%</w:t>
      </w:r>
    </w:p>
    <w:p w14:paraId="6D899BBD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>Maximális töltési áram 6A</w:t>
      </w:r>
    </w:p>
    <w:p w14:paraId="53288E4E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>Maximális kisütési áramerősség 1sec: 720A</w:t>
      </w:r>
    </w:p>
    <w:p w14:paraId="55E82EDC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>Maximális kisütési áramerősség 60 sec: 48A</w:t>
      </w:r>
    </w:p>
    <w:p w14:paraId="475A96AC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>Belső ellenállás: 22,19 m. Ohm</w:t>
      </w:r>
    </w:p>
    <w:p w14:paraId="79531BC6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>Rövidzárási áram 656A</w:t>
      </w:r>
    </w:p>
    <w:p w14:paraId="045D6C3A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Várható élettartam: EUROBAT értékelés: (standard, </w:t>
      </w:r>
      <w:proofErr w:type="spellStart"/>
      <w:r w:rsidRPr="00F21330">
        <w:rPr>
          <w:rFonts w:ascii="Times New Roman" w:hAnsi="Times New Roman"/>
          <w:sz w:val="24"/>
          <w:szCs w:val="24"/>
        </w:rPr>
        <w:t>commercial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) 3-5 év, YUASA DESIGN LIFE (20C°) 5 év felett </w:t>
      </w:r>
    </w:p>
    <w:p w14:paraId="0F0D92C3" w14:textId="77777777" w:rsidR="00711B6F" w:rsidRPr="00F21330" w:rsidRDefault="00711B6F" w:rsidP="00711B6F">
      <w:pPr>
        <w:rPr>
          <w:rFonts w:ascii="Times New Roman" w:hAnsi="Times New Roman"/>
          <w:sz w:val="24"/>
          <w:szCs w:val="24"/>
        </w:rPr>
      </w:pPr>
    </w:p>
    <w:p w14:paraId="16C40454" w14:textId="77777777" w:rsidR="00711B6F" w:rsidRPr="00F21330" w:rsidRDefault="00711B6F" w:rsidP="00711B6F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1.3 Egyéb követelmény:</w:t>
      </w:r>
    </w:p>
    <w:p w14:paraId="78E6DAE9" w14:textId="77777777" w:rsidR="00711B6F" w:rsidRPr="00F21330" w:rsidRDefault="00711B6F" w:rsidP="00711B6F">
      <w:pPr>
        <w:jc w:val="both"/>
        <w:rPr>
          <w:rFonts w:ascii="Times New Roman" w:hAnsi="Times New Roman"/>
          <w:sz w:val="24"/>
          <w:szCs w:val="24"/>
        </w:rPr>
      </w:pPr>
    </w:p>
    <w:p w14:paraId="4B691906" w14:textId="77777777" w:rsidR="00711B6F" w:rsidRPr="00F21330" w:rsidRDefault="00711B6F" w:rsidP="00711B6F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műszaki leírással (mellékletként fényképek vagy ábrák, rajzok)</w:t>
      </w:r>
    </w:p>
    <w:p w14:paraId="19F1E91A" w14:textId="77777777" w:rsidR="00711B6F" w:rsidRPr="00F21330" w:rsidRDefault="00711B6F" w:rsidP="00711B6F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lastRenderedPageBreak/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1FC43BDF" w14:textId="77777777" w:rsidR="00E83FD1" w:rsidRPr="00F21330" w:rsidRDefault="00E83FD1" w:rsidP="00E83FD1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</w:t>
      </w:r>
    </w:p>
    <w:p w14:paraId="70884FD4" w14:textId="1B783032" w:rsidR="00711B6F" w:rsidRPr="00F21330" w:rsidRDefault="00711B6F" w:rsidP="00711B6F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eszközök garanciaidőn belüli meghibásodásának esetére Ajánlattevő rendelkezzen megfelelő raktárkészlettel</w:t>
      </w:r>
      <w:r w:rsidR="00E83FD1" w:rsidRPr="00F21330">
        <w:rPr>
          <w:rFonts w:ascii="Times New Roman" w:hAnsi="Times New Roman"/>
          <w:sz w:val="24"/>
          <w:szCs w:val="24"/>
        </w:rPr>
        <w:t>.</w:t>
      </w:r>
      <w:r w:rsidRPr="00F21330">
        <w:rPr>
          <w:rFonts w:ascii="Times New Roman" w:hAnsi="Times New Roman"/>
          <w:sz w:val="24"/>
          <w:szCs w:val="24"/>
        </w:rPr>
        <w:t xml:space="preserve"> </w:t>
      </w:r>
    </w:p>
    <w:p w14:paraId="386B5980" w14:textId="77777777" w:rsidR="00711B6F" w:rsidRDefault="00711B6F" w:rsidP="00711B6F">
      <w:pPr>
        <w:jc w:val="both"/>
        <w:rPr>
          <w:rFonts w:ascii="Times New Roman" w:hAnsi="Times New Roman"/>
          <w:sz w:val="24"/>
          <w:szCs w:val="24"/>
        </w:rPr>
      </w:pPr>
    </w:p>
    <w:p w14:paraId="64DAFD6E" w14:textId="16F5C06F" w:rsidR="0038048B" w:rsidRPr="00F21330" w:rsidRDefault="0038048B" w:rsidP="0038048B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F21330">
        <w:rPr>
          <w:rFonts w:ascii="Times New Roman" w:hAnsi="Times New Roman"/>
          <w:sz w:val="24"/>
          <w:szCs w:val="24"/>
          <w:u w:val="single"/>
        </w:rPr>
        <w:t xml:space="preserve">SIWENOID 100 adatpontos </w:t>
      </w:r>
      <w:r w:rsidR="00457F23">
        <w:rPr>
          <w:rFonts w:ascii="Times New Roman" w:hAnsi="Times New Roman"/>
          <w:sz w:val="24"/>
          <w:szCs w:val="24"/>
          <w:u w:val="single"/>
        </w:rPr>
        <w:t>licenc</w:t>
      </w:r>
    </w:p>
    <w:p w14:paraId="40395BDF" w14:textId="77777777" w:rsidR="0038048B" w:rsidRPr="00F21330" w:rsidRDefault="0038048B" w:rsidP="0038048B">
      <w:pPr>
        <w:jc w:val="center"/>
        <w:rPr>
          <w:rFonts w:ascii="Times New Roman" w:hAnsi="Times New Roman"/>
          <w:sz w:val="24"/>
          <w:szCs w:val="24"/>
        </w:rPr>
      </w:pPr>
    </w:p>
    <w:p w14:paraId="73865DF7" w14:textId="054A8978" w:rsidR="0038048B" w:rsidRPr="00F21330" w:rsidRDefault="0038048B" w:rsidP="0038048B">
      <w:pPr>
        <w:rPr>
          <w:rFonts w:ascii="Times New Roman" w:hAnsi="Times New Roman"/>
          <w:sz w:val="24"/>
          <w:szCs w:val="24"/>
          <w:u w:val="single"/>
        </w:rPr>
      </w:pPr>
      <w:r w:rsidRPr="00F21330">
        <w:rPr>
          <w:rStyle w:val="CmChar"/>
          <w:rFonts w:cs="Times New Roman"/>
          <w:b w:val="0"/>
          <w:sz w:val="24"/>
          <w:szCs w:val="24"/>
        </w:rPr>
        <w:t>1.1 Az ajánlat tárgya:</w:t>
      </w:r>
      <w:r w:rsidRPr="00F21330">
        <w:rPr>
          <w:rFonts w:ascii="Times New Roman" w:hAnsi="Times New Roman"/>
          <w:sz w:val="24"/>
          <w:szCs w:val="24"/>
        </w:rPr>
        <w:t xml:space="preserve"> 8 db 100 adatpont bővítését lehetővé tevő </w:t>
      </w:r>
      <w:proofErr w:type="spellStart"/>
      <w:r w:rsidRPr="00F21330">
        <w:rPr>
          <w:rFonts w:ascii="Times New Roman" w:hAnsi="Times New Roman"/>
          <w:sz w:val="24"/>
          <w:szCs w:val="24"/>
        </w:rPr>
        <w:t>softver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</w:t>
      </w:r>
      <w:r w:rsidR="00457F23">
        <w:rPr>
          <w:rFonts w:ascii="Times New Roman" w:hAnsi="Times New Roman"/>
          <w:sz w:val="24"/>
          <w:szCs w:val="24"/>
        </w:rPr>
        <w:t>licenc</w:t>
      </w:r>
    </w:p>
    <w:p w14:paraId="04CFB269" w14:textId="77777777" w:rsidR="0038048B" w:rsidRPr="00F21330" w:rsidRDefault="0038048B" w:rsidP="005507D9">
      <w:pPr>
        <w:rPr>
          <w:rFonts w:ascii="Times New Roman" w:hAnsi="Times New Roman"/>
          <w:sz w:val="24"/>
          <w:szCs w:val="24"/>
          <w:u w:val="single"/>
        </w:rPr>
      </w:pPr>
    </w:p>
    <w:p w14:paraId="2EFC2C5B" w14:textId="77777777" w:rsidR="0038048B" w:rsidRPr="00F21330" w:rsidRDefault="0038048B" w:rsidP="0038048B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1.2 Követelményei:</w:t>
      </w:r>
    </w:p>
    <w:p w14:paraId="1B3E5A1B" w14:textId="77777777" w:rsidR="0038048B" w:rsidRPr="00F21330" w:rsidRDefault="0038048B" w:rsidP="0038048B">
      <w:pPr>
        <w:rPr>
          <w:rFonts w:ascii="Times New Roman" w:hAnsi="Times New Roman"/>
          <w:sz w:val="24"/>
          <w:szCs w:val="24"/>
        </w:rPr>
      </w:pPr>
    </w:p>
    <w:p w14:paraId="42137661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Legyen kompatibilis az előzőekben feltüntetett SIEMENS SPC 6350 központtal</w:t>
      </w:r>
    </w:p>
    <w:p w14:paraId="7FB14665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100 adatpont (érzékelő) bekötését, azok jelzésének fogadását tegye lehetővé Parlamentbe telepített SIWENOID rendszerre.</w:t>
      </w:r>
    </w:p>
    <w:p w14:paraId="7C7FC7E3" w14:textId="77777777" w:rsidR="0038048B" w:rsidRPr="005507D9" w:rsidRDefault="0038048B" w:rsidP="005507D9">
      <w:pPr>
        <w:rPr>
          <w:rFonts w:ascii="Times New Roman" w:hAnsi="Times New Roman"/>
          <w:sz w:val="24"/>
          <w:szCs w:val="24"/>
        </w:rPr>
      </w:pPr>
    </w:p>
    <w:p w14:paraId="4D243F42" w14:textId="77777777" w:rsidR="0038048B" w:rsidRPr="00F21330" w:rsidRDefault="0038048B" w:rsidP="0038048B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1.3 Egyéb követelmény:</w:t>
      </w:r>
    </w:p>
    <w:p w14:paraId="029BA11F" w14:textId="77777777" w:rsidR="0038048B" w:rsidRPr="00F21330" w:rsidRDefault="0038048B" w:rsidP="0038048B">
      <w:pPr>
        <w:jc w:val="both"/>
        <w:rPr>
          <w:rFonts w:ascii="Times New Roman" w:hAnsi="Times New Roman"/>
          <w:sz w:val="24"/>
          <w:szCs w:val="24"/>
        </w:rPr>
      </w:pPr>
    </w:p>
    <w:p w14:paraId="2780C315" w14:textId="6683C31C" w:rsidR="0038048B" w:rsidRPr="00F21330" w:rsidRDefault="0038048B" w:rsidP="0038048B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A </w:t>
      </w:r>
      <w:r w:rsidR="00457F23">
        <w:rPr>
          <w:rFonts w:ascii="Times New Roman" w:hAnsi="Times New Roman"/>
          <w:sz w:val="24"/>
          <w:szCs w:val="24"/>
        </w:rPr>
        <w:t>licenc</w:t>
      </w:r>
      <w:r w:rsidRPr="00F21330">
        <w:rPr>
          <w:rFonts w:ascii="Times New Roman" w:hAnsi="Times New Roman"/>
          <w:sz w:val="24"/>
          <w:szCs w:val="24"/>
        </w:rPr>
        <w:t xml:space="preserve"> telepítéséhez a forgalmazó támogatást nyújt</w:t>
      </w:r>
    </w:p>
    <w:p w14:paraId="11C8C58A" w14:textId="3B5A65C7" w:rsidR="0038048B" w:rsidRPr="00F21330" w:rsidRDefault="0038048B" w:rsidP="0038048B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Az </w:t>
      </w:r>
      <w:r w:rsidR="00457F23">
        <w:rPr>
          <w:rFonts w:ascii="Times New Roman" w:hAnsi="Times New Roman"/>
          <w:sz w:val="24"/>
          <w:szCs w:val="24"/>
        </w:rPr>
        <w:t>licenc</w:t>
      </w:r>
      <w:r w:rsidRPr="00F21330">
        <w:rPr>
          <w:rFonts w:ascii="Times New Roman" w:hAnsi="Times New Roman"/>
          <w:sz w:val="24"/>
          <w:szCs w:val="24"/>
        </w:rPr>
        <w:t xml:space="preserve"> nem rendelkezik lejárati időkorláttal.</w:t>
      </w:r>
    </w:p>
    <w:p w14:paraId="5E4EFF7F" w14:textId="7F124520" w:rsidR="0038048B" w:rsidRPr="00F21330" w:rsidRDefault="0038048B" w:rsidP="0038048B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Hardver meghibásodás esetén a </w:t>
      </w:r>
      <w:r w:rsidR="00457F23">
        <w:rPr>
          <w:rFonts w:ascii="Times New Roman" w:hAnsi="Times New Roman"/>
          <w:sz w:val="24"/>
          <w:szCs w:val="24"/>
        </w:rPr>
        <w:t>licenc</w:t>
      </w:r>
      <w:r w:rsidRPr="00F21330">
        <w:rPr>
          <w:rFonts w:ascii="Times New Roman" w:hAnsi="Times New Roman"/>
          <w:sz w:val="24"/>
          <w:szCs w:val="24"/>
        </w:rPr>
        <w:t xml:space="preserve"> az eredeti helyén, a csere hardverre áttelepíthető</w:t>
      </w:r>
    </w:p>
    <w:p w14:paraId="17AC861A" w14:textId="77777777" w:rsidR="0038048B" w:rsidRPr="00F21330" w:rsidRDefault="0038048B" w:rsidP="0038048B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 telepítés előírásoknak megfelelő menetét a forgalmazó ellenőrizheti</w:t>
      </w:r>
    </w:p>
    <w:p w14:paraId="50A15A8D" w14:textId="77777777" w:rsidR="0038048B" w:rsidRDefault="0038048B" w:rsidP="0038048B">
      <w:pPr>
        <w:jc w:val="both"/>
        <w:rPr>
          <w:rFonts w:ascii="Times New Roman" w:hAnsi="Times New Roman"/>
          <w:sz w:val="24"/>
          <w:szCs w:val="24"/>
        </w:rPr>
      </w:pPr>
    </w:p>
    <w:p w14:paraId="02CED048" w14:textId="77777777" w:rsidR="005507D9" w:rsidRDefault="005507D9" w:rsidP="0038048B">
      <w:pPr>
        <w:jc w:val="both"/>
        <w:rPr>
          <w:rFonts w:ascii="Times New Roman" w:hAnsi="Times New Roman"/>
          <w:sz w:val="24"/>
          <w:szCs w:val="24"/>
        </w:rPr>
      </w:pPr>
    </w:p>
    <w:p w14:paraId="53191007" w14:textId="77777777" w:rsidR="005507D9" w:rsidRDefault="005507D9" w:rsidP="0038048B">
      <w:pPr>
        <w:jc w:val="both"/>
        <w:rPr>
          <w:rFonts w:ascii="Times New Roman" w:hAnsi="Times New Roman"/>
          <w:sz w:val="24"/>
          <w:szCs w:val="24"/>
        </w:rPr>
      </w:pPr>
    </w:p>
    <w:p w14:paraId="0388CD64" w14:textId="77777777" w:rsidR="005507D9" w:rsidRPr="00F21330" w:rsidRDefault="005507D9" w:rsidP="0038048B">
      <w:pPr>
        <w:jc w:val="both"/>
        <w:rPr>
          <w:rFonts w:ascii="Times New Roman" w:hAnsi="Times New Roman"/>
          <w:sz w:val="24"/>
          <w:szCs w:val="24"/>
        </w:rPr>
      </w:pPr>
    </w:p>
    <w:p w14:paraId="591BBB86" w14:textId="5236C0F3" w:rsidR="0038048B" w:rsidRDefault="0038048B" w:rsidP="0038048B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F21330">
        <w:rPr>
          <w:rFonts w:ascii="Times New Roman" w:hAnsi="Times New Roman"/>
          <w:sz w:val="24"/>
          <w:szCs w:val="24"/>
          <w:u w:val="single"/>
        </w:rPr>
        <w:t xml:space="preserve">SIWENOID 400 adatpontos </w:t>
      </w:r>
      <w:r w:rsidR="00457F23">
        <w:rPr>
          <w:rFonts w:ascii="Times New Roman" w:hAnsi="Times New Roman"/>
          <w:sz w:val="24"/>
          <w:szCs w:val="24"/>
          <w:u w:val="single"/>
        </w:rPr>
        <w:t>licenc</w:t>
      </w:r>
    </w:p>
    <w:p w14:paraId="49D38E8D" w14:textId="77777777" w:rsidR="005507D9" w:rsidRPr="00F21330" w:rsidRDefault="005507D9" w:rsidP="0038048B">
      <w:pPr>
        <w:jc w:val="center"/>
        <w:rPr>
          <w:rFonts w:ascii="Times New Roman" w:hAnsi="Times New Roman"/>
          <w:sz w:val="24"/>
          <w:szCs w:val="24"/>
          <w:u w:val="single"/>
        </w:rPr>
      </w:pPr>
    </w:p>
    <w:p w14:paraId="4D5A1355" w14:textId="08A2D858" w:rsidR="0038048B" w:rsidRPr="00F21330" w:rsidRDefault="0038048B" w:rsidP="005507D9">
      <w:pPr>
        <w:rPr>
          <w:rFonts w:ascii="Times New Roman" w:hAnsi="Times New Roman"/>
          <w:sz w:val="24"/>
          <w:szCs w:val="24"/>
          <w:u w:val="single"/>
        </w:rPr>
      </w:pPr>
      <w:r w:rsidRPr="00F21330">
        <w:rPr>
          <w:rStyle w:val="CmChar"/>
          <w:rFonts w:cs="Times New Roman"/>
          <w:b w:val="0"/>
          <w:sz w:val="24"/>
          <w:szCs w:val="24"/>
        </w:rPr>
        <w:t>1.1 Az ajánlat tárgya:</w:t>
      </w:r>
      <w:r>
        <w:rPr>
          <w:rFonts w:ascii="Times New Roman" w:hAnsi="Times New Roman"/>
          <w:sz w:val="24"/>
          <w:szCs w:val="24"/>
        </w:rPr>
        <w:t xml:space="preserve"> 1 db 4</w:t>
      </w:r>
      <w:r w:rsidRPr="00F21330">
        <w:rPr>
          <w:rFonts w:ascii="Times New Roman" w:hAnsi="Times New Roman"/>
          <w:sz w:val="24"/>
          <w:szCs w:val="24"/>
        </w:rPr>
        <w:t xml:space="preserve">00 adatpont bővítését lehetővé tevő </w:t>
      </w:r>
      <w:proofErr w:type="spellStart"/>
      <w:r w:rsidRPr="00F21330">
        <w:rPr>
          <w:rFonts w:ascii="Times New Roman" w:hAnsi="Times New Roman"/>
          <w:sz w:val="24"/>
          <w:szCs w:val="24"/>
        </w:rPr>
        <w:t>softver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</w:t>
      </w:r>
      <w:r w:rsidR="00457F23">
        <w:rPr>
          <w:rFonts w:ascii="Times New Roman" w:hAnsi="Times New Roman"/>
          <w:sz w:val="24"/>
          <w:szCs w:val="24"/>
        </w:rPr>
        <w:t>licenc</w:t>
      </w:r>
    </w:p>
    <w:p w14:paraId="13A4940D" w14:textId="77777777" w:rsidR="0038048B" w:rsidRPr="00F21330" w:rsidRDefault="0038048B" w:rsidP="005507D9">
      <w:pPr>
        <w:rPr>
          <w:rFonts w:ascii="Times New Roman" w:hAnsi="Times New Roman"/>
          <w:sz w:val="24"/>
          <w:szCs w:val="24"/>
          <w:u w:val="single"/>
        </w:rPr>
      </w:pPr>
    </w:p>
    <w:p w14:paraId="2BD066FA" w14:textId="77777777" w:rsidR="0038048B" w:rsidRPr="00F21330" w:rsidRDefault="0038048B" w:rsidP="0038048B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1.2 Követelményei:</w:t>
      </w:r>
    </w:p>
    <w:p w14:paraId="750B5DC2" w14:textId="77777777" w:rsidR="0038048B" w:rsidRPr="00F21330" w:rsidRDefault="0038048B" w:rsidP="0038048B">
      <w:pPr>
        <w:rPr>
          <w:rFonts w:ascii="Times New Roman" w:hAnsi="Times New Roman"/>
          <w:sz w:val="24"/>
          <w:szCs w:val="24"/>
        </w:rPr>
      </w:pPr>
    </w:p>
    <w:p w14:paraId="5018CC9E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Legyen kompatibilis az előzőekben feltüntetett SIEMENS SPC 6350 központtal</w:t>
      </w:r>
    </w:p>
    <w:p w14:paraId="626EAE06" w14:textId="77777777" w:rsidR="0038048B" w:rsidRPr="00F21330" w:rsidRDefault="0038048B" w:rsidP="0038048B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400 adatpont (érzékelő) bekötését, azok jelzésének fogadását tegye lehetővé Parlamentbe telepített SIWENOID rendszerre.</w:t>
      </w:r>
    </w:p>
    <w:p w14:paraId="50555106" w14:textId="77777777" w:rsidR="0038048B" w:rsidRPr="005507D9" w:rsidRDefault="0038048B" w:rsidP="005507D9">
      <w:pPr>
        <w:rPr>
          <w:rFonts w:ascii="Times New Roman" w:hAnsi="Times New Roman"/>
          <w:sz w:val="24"/>
          <w:szCs w:val="24"/>
        </w:rPr>
      </w:pPr>
    </w:p>
    <w:p w14:paraId="741230FD" w14:textId="77777777" w:rsidR="0038048B" w:rsidRPr="00F21330" w:rsidRDefault="0038048B" w:rsidP="0038048B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1.3 Egyéb követelmény:</w:t>
      </w:r>
    </w:p>
    <w:p w14:paraId="78EE43A1" w14:textId="77777777" w:rsidR="0038048B" w:rsidRPr="00F21330" w:rsidRDefault="0038048B" w:rsidP="0038048B">
      <w:pPr>
        <w:jc w:val="both"/>
        <w:rPr>
          <w:rFonts w:ascii="Times New Roman" w:hAnsi="Times New Roman"/>
          <w:sz w:val="24"/>
          <w:szCs w:val="24"/>
        </w:rPr>
      </w:pPr>
    </w:p>
    <w:p w14:paraId="67A58314" w14:textId="75FAE587" w:rsidR="0038048B" w:rsidRPr="00F21330" w:rsidRDefault="0038048B" w:rsidP="0038048B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A </w:t>
      </w:r>
      <w:r w:rsidR="00457F23">
        <w:rPr>
          <w:rFonts w:ascii="Times New Roman" w:hAnsi="Times New Roman"/>
          <w:sz w:val="24"/>
          <w:szCs w:val="24"/>
        </w:rPr>
        <w:t>licenc</w:t>
      </w:r>
      <w:r w:rsidRPr="00F21330">
        <w:rPr>
          <w:rFonts w:ascii="Times New Roman" w:hAnsi="Times New Roman"/>
          <w:sz w:val="24"/>
          <w:szCs w:val="24"/>
        </w:rPr>
        <w:t xml:space="preserve"> telepítéséhez a forgalmazó támogatást nyújt</w:t>
      </w:r>
    </w:p>
    <w:p w14:paraId="53A27F64" w14:textId="1E582EDC" w:rsidR="0038048B" w:rsidRPr="00F21330" w:rsidRDefault="0038048B" w:rsidP="0038048B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Az </w:t>
      </w:r>
      <w:r w:rsidR="00457F23">
        <w:rPr>
          <w:rFonts w:ascii="Times New Roman" w:hAnsi="Times New Roman"/>
          <w:sz w:val="24"/>
          <w:szCs w:val="24"/>
        </w:rPr>
        <w:t>licenc</w:t>
      </w:r>
      <w:r w:rsidRPr="00F21330">
        <w:rPr>
          <w:rFonts w:ascii="Times New Roman" w:hAnsi="Times New Roman"/>
          <w:sz w:val="24"/>
          <w:szCs w:val="24"/>
        </w:rPr>
        <w:t xml:space="preserve"> nem rendelkezik lejárati időkorláttal.</w:t>
      </w:r>
    </w:p>
    <w:p w14:paraId="1BFDF31A" w14:textId="01A63377" w:rsidR="0038048B" w:rsidRPr="00F21330" w:rsidRDefault="0038048B" w:rsidP="0038048B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Hardver meghibásodás esetén a </w:t>
      </w:r>
      <w:r w:rsidR="00457F23">
        <w:rPr>
          <w:rFonts w:ascii="Times New Roman" w:hAnsi="Times New Roman"/>
          <w:sz w:val="24"/>
          <w:szCs w:val="24"/>
        </w:rPr>
        <w:t>licenc</w:t>
      </w:r>
      <w:r w:rsidRPr="00F21330">
        <w:rPr>
          <w:rFonts w:ascii="Times New Roman" w:hAnsi="Times New Roman"/>
          <w:sz w:val="24"/>
          <w:szCs w:val="24"/>
        </w:rPr>
        <w:t xml:space="preserve"> az eredeti helyén, a csere hardverre áttelepíthető</w:t>
      </w:r>
    </w:p>
    <w:p w14:paraId="7863E2C4" w14:textId="77777777" w:rsidR="0038048B" w:rsidRPr="00F21330" w:rsidRDefault="0038048B" w:rsidP="0038048B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 telepítés előírásoknak megfelelő menetét a forgalmazó ellenőrizheti</w:t>
      </w:r>
    </w:p>
    <w:p w14:paraId="2AFF6D7E" w14:textId="77777777" w:rsidR="0038048B" w:rsidRPr="00F21330" w:rsidRDefault="0038048B" w:rsidP="0038048B">
      <w:pPr>
        <w:rPr>
          <w:rFonts w:ascii="Times New Roman" w:hAnsi="Times New Roman"/>
          <w:sz w:val="24"/>
          <w:szCs w:val="24"/>
          <w:u w:val="single"/>
        </w:rPr>
      </w:pPr>
    </w:p>
    <w:p w14:paraId="48CD3773" w14:textId="77777777" w:rsidR="005507D9" w:rsidRPr="00F21330" w:rsidRDefault="005507D9" w:rsidP="005507D9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F21330">
        <w:rPr>
          <w:rFonts w:ascii="Times New Roman" w:hAnsi="Times New Roman"/>
          <w:sz w:val="24"/>
          <w:szCs w:val="24"/>
          <w:u w:val="single"/>
        </w:rPr>
        <w:t>OPTEX VXI-ST kültéri mozgásérzékelő</w:t>
      </w:r>
    </w:p>
    <w:p w14:paraId="03D51531" w14:textId="77777777" w:rsidR="005507D9" w:rsidRPr="00F21330" w:rsidRDefault="005507D9" w:rsidP="005507D9">
      <w:pPr>
        <w:jc w:val="center"/>
        <w:rPr>
          <w:rFonts w:ascii="Times New Roman" w:hAnsi="Times New Roman"/>
          <w:sz w:val="24"/>
          <w:szCs w:val="24"/>
          <w:u w:val="single"/>
        </w:rPr>
      </w:pPr>
    </w:p>
    <w:p w14:paraId="209AA72F" w14:textId="77777777" w:rsidR="005507D9" w:rsidRPr="00F21330" w:rsidRDefault="005507D9" w:rsidP="005507D9">
      <w:pPr>
        <w:rPr>
          <w:rFonts w:ascii="Times New Roman" w:hAnsi="Times New Roman"/>
          <w:sz w:val="24"/>
          <w:szCs w:val="24"/>
          <w:u w:val="single"/>
        </w:rPr>
      </w:pPr>
      <w:r w:rsidRPr="00F21330">
        <w:rPr>
          <w:rStyle w:val="CmChar"/>
          <w:rFonts w:cs="Times New Roman"/>
          <w:b w:val="0"/>
          <w:sz w:val="24"/>
          <w:szCs w:val="24"/>
        </w:rPr>
        <w:t>1.1 Az ajánlat tárgya:</w:t>
      </w:r>
      <w:r w:rsidRPr="00F21330">
        <w:rPr>
          <w:rFonts w:ascii="Times New Roman" w:hAnsi="Times New Roman"/>
          <w:sz w:val="24"/>
          <w:szCs w:val="24"/>
        </w:rPr>
        <w:t xml:space="preserve"> 2db OPTEX VXI-ST kültéri mozgásérzékelő, vagy ezzel egyenértékű eszköz.</w:t>
      </w:r>
    </w:p>
    <w:p w14:paraId="680C7A42" w14:textId="77777777" w:rsidR="005507D9" w:rsidRPr="00F21330" w:rsidRDefault="005507D9" w:rsidP="005507D9">
      <w:pPr>
        <w:rPr>
          <w:rFonts w:ascii="Times New Roman" w:hAnsi="Times New Roman"/>
          <w:sz w:val="24"/>
          <w:szCs w:val="24"/>
          <w:u w:val="single"/>
        </w:rPr>
      </w:pPr>
    </w:p>
    <w:p w14:paraId="41BB1B0E" w14:textId="77777777" w:rsidR="005507D9" w:rsidRPr="00F21330" w:rsidRDefault="005507D9" w:rsidP="005507D9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1.2 Követelményei:</w:t>
      </w:r>
    </w:p>
    <w:p w14:paraId="4209C333" w14:textId="77777777" w:rsidR="005507D9" w:rsidRPr="00F21330" w:rsidRDefault="005507D9" w:rsidP="005507D9">
      <w:pPr>
        <w:rPr>
          <w:rFonts w:ascii="Times New Roman" w:hAnsi="Times New Roman"/>
          <w:sz w:val="24"/>
          <w:szCs w:val="24"/>
        </w:rPr>
      </w:pPr>
    </w:p>
    <w:p w14:paraId="0B925093" w14:textId="77777777" w:rsidR="005507D9" w:rsidRPr="00F21330" w:rsidRDefault="005507D9" w:rsidP="005507D9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Mozgásérzékelés típusa passzív </w:t>
      </w:r>
      <w:proofErr w:type="spellStart"/>
      <w:r w:rsidRPr="00F21330">
        <w:rPr>
          <w:rFonts w:ascii="Times New Roman" w:hAnsi="Times New Roman"/>
          <w:sz w:val="24"/>
          <w:szCs w:val="24"/>
        </w:rPr>
        <w:t>infra</w:t>
      </w:r>
      <w:proofErr w:type="spellEnd"/>
    </w:p>
    <w:p w14:paraId="0729D11A" w14:textId="77777777" w:rsidR="005507D9" w:rsidRPr="00F21330" w:rsidRDefault="005507D9" w:rsidP="005507D9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IP65</w:t>
      </w:r>
    </w:p>
    <w:p w14:paraId="6A4780AC" w14:textId="77777777" w:rsidR="005507D9" w:rsidRPr="00F21330" w:rsidRDefault="005507D9" w:rsidP="005507D9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Lefedendő terület 90° és 12m / 16zóna</w:t>
      </w:r>
    </w:p>
    <w:p w14:paraId="54204975" w14:textId="77777777" w:rsidR="005507D9" w:rsidRPr="00F21330" w:rsidRDefault="005507D9" w:rsidP="005507D9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Érzékelési távolság 2,5m – 12m</w:t>
      </w:r>
    </w:p>
    <w:p w14:paraId="75AEFAD2" w14:textId="77777777" w:rsidR="005507D9" w:rsidRPr="00F21330" w:rsidRDefault="005507D9" w:rsidP="005507D9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Érzékelési sebességek: 0,3 – 1,5 m/s</w:t>
      </w:r>
    </w:p>
    <w:p w14:paraId="54D94B04" w14:textId="77777777" w:rsidR="005507D9" w:rsidRPr="00F21330" w:rsidRDefault="005507D9" w:rsidP="005507D9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Érzékenység: 2.0°C (3.6°F) esetén 0.6 m/s</w:t>
      </w:r>
    </w:p>
    <w:p w14:paraId="2F1FB4B1" w14:textId="77777777" w:rsidR="005507D9" w:rsidRPr="00F21330" w:rsidRDefault="005507D9" w:rsidP="005507D9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Tápellátási adatok (1): 9.5 – 18 V DC</w:t>
      </w:r>
    </w:p>
    <w:p w14:paraId="6E63B4C7" w14:textId="77777777" w:rsidR="005507D9" w:rsidRPr="00F21330" w:rsidRDefault="005507D9" w:rsidP="005507D9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Tápellátási adatok (2</w:t>
      </w:r>
      <w:proofErr w:type="gramStart"/>
      <w:r w:rsidRPr="00F21330">
        <w:rPr>
          <w:rFonts w:ascii="Times New Roman" w:hAnsi="Times New Roman"/>
          <w:sz w:val="24"/>
          <w:szCs w:val="24"/>
        </w:rPr>
        <w:t>) :</w:t>
      </w:r>
      <w:proofErr w:type="gramEnd"/>
      <w:r w:rsidRPr="00F21330">
        <w:rPr>
          <w:rFonts w:ascii="Times New Roman" w:hAnsi="Times New Roman"/>
          <w:sz w:val="24"/>
          <w:szCs w:val="24"/>
        </w:rPr>
        <w:t xml:space="preserve"> 20mA 12VDC esetén</w:t>
      </w:r>
    </w:p>
    <w:p w14:paraId="021B2544" w14:textId="77777777" w:rsidR="005507D9" w:rsidRPr="00F21330" w:rsidRDefault="005507D9" w:rsidP="005507D9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Riasztási periódus: 2.0 +/- 1sec</w:t>
      </w:r>
    </w:p>
    <w:p w14:paraId="667155A0" w14:textId="77777777" w:rsidR="005507D9" w:rsidRPr="00F21330" w:rsidRDefault="005507D9" w:rsidP="005507D9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Riasztási kimenet adatai: NC / NO, 28VDC 0,1A </w:t>
      </w:r>
      <w:proofErr w:type="spellStart"/>
      <w:r w:rsidRPr="00F21330">
        <w:rPr>
          <w:rFonts w:ascii="Times New Roman" w:hAnsi="Times New Roman"/>
          <w:sz w:val="24"/>
          <w:szCs w:val="24"/>
        </w:rPr>
        <w:t>max</w:t>
      </w:r>
      <w:proofErr w:type="spellEnd"/>
      <w:r w:rsidRPr="00F21330">
        <w:rPr>
          <w:rFonts w:ascii="Times New Roman" w:hAnsi="Times New Roman"/>
          <w:sz w:val="24"/>
          <w:szCs w:val="24"/>
        </w:rPr>
        <w:t>.</w:t>
      </w:r>
    </w:p>
    <w:p w14:paraId="24EED69C" w14:textId="77777777" w:rsidR="005507D9" w:rsidRPr="00F21330" w:rsidRDefault="005507D9" w:rsidP="005507D9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Működés hőmérséklet tartomány: -30C°- +60C°</w:t>
      </w:r>
    </w:p>
    <w:p w14:paraId="79ABF656" w14:textId="77777777" w:rsidR="005507D9" w:rsidRPr="00F21330" w:rsidRDefault="005507D9" w:rsidP="005507D9">
      <w:pPr>
        <w:pStyle w:val="Listaszerbekezds"/>
        <w:ind w:left="1440"/>
        <w:rPr>
          <w:rFonts w:ascii="Times New Roman" w:hAnsi="Times New Roman"/>
          <w:sz w:val="24"/>
          <w:szCs w:val="24"/>
        </w:rPr>
      </w:pPr>
    </w:p>
    <w:p w14:paraId="55162F03" w14:textId="77777777" w:rsidR="005507D9" w:rsidRPr="00F21330" w:rsidRDefault="005507D9" w:rsidP="005507D9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1.3 Egyéb követelmény:</w:t>
      </w:r>
    </w:p>
    <w:p w14:paraId="4F1663F9" w14:textId="77777777" w:rsidR="005507D9" w:rsidRPr="00F21330" w:rsidRDefault="005507D9" w:rsidP="005507D9">
      <w:pPr>
        <w:jc w:val="both"/>
        <w:rPr>
          <w:rFonts w:ascii="Times New Roman" w:hAnsi="Times New Roman"/>
          <w:sz w:val="24"/>
          <w:szCs w:val="24"/>
        </w:rPr>
      </w:pPr>
    </w:p>
    <w:p w14:paraId="29063827" w14:textId="77777777" w:rsidR="005507D9" w:rsidRPr="00F21330" w:rsidRDefault="005507D9" w:rsidP="005507D9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lastRenderedPageBreak/>
        <w:t>Az eszköz rendelkezzen műszaki leírással (mellékletként fényképek vagy ábrák, rajzok)</w:t>
      </w:r>
    </w:p>
    <w:p w14:paraId="6EA4EAD6" w14:textId="77777777" w:rsidR="005507D9" w:rsidRPr="00F21330" w:rsidRDefault="005507D9" w:rsidP="005507D9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MABISZ a termék megfelelősségét igazoló ajánlással.</w:t>
      </w:r>
    </w:p>
    <w:p w14:paraId="47D1F633" w14:textId="77777777" w:rsidR="005507D9" w:rsidRPr="00F21330" w:rsidRDefault="005507D9" w:rsidP="005507D9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felhasználói tájékoztatói dokumentummal.</w:t>
      </w:r>
    </w:p>
    <w:p w14:paraId="5CDED014" w14:textId="77777777" w:rsidR="005507D9" w:rsidRPr="00F21330" w:rsidRDefault="005507D9" w:rsidP="005507D9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6AE16907" w14:textId="77777777" w:rsidR="005507D9" w:rsidRPr="00F21330" w:rsidRDefault="005507D9" w:rsidP="005507D9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</w:t>
      </w:r>
    </w:p>
    <w:p w14:paraId="6487229C" w14:textId="77777777" w:rsidR="005507D9" w:rsidRPr="00F21330" w:rsidRDefault="005507D9" w:rsidP="005507D9">
      <w:pPr>
        <w:pStyle w:val="Listaszerbekezds"/>
        <w:spacing w:after="160" w:line="259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 </w:t>
      </w:r>
    </w:p>
    <w:p w14:paraId="10FA3C9C" w14:textId="77777777" w:rsidR="0038048B" w:rsidRDefault="0038048B" w:rsidP="00711B6F">
      <w:pPr>
        <w:jc w:val="both"/>
        <w:rPr>
          <w:rFonts w:ascii="Times New Roman" w:hAnsi="Times New Roman"/>
          <w:sz w:val="24"/>
          <w:szCs w:val="24"/>
        </w:rPr>
      </w:pPr>
    </w:p>
    <w:p w14:paraId="23EFB20A" w14:textId="77777777" w:rsidR="005507D9" w:rsidRPr="00F21330" w:rsidRDefault="005507D9" w:rsidP="005507D9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F21330">
        <w:rPr>
          <w:rFonts w:ascii="Times New Roman" w:hAnsi="Times New Roman"/>
          <w:sz w:val="24"/>
          <w:szCs w:val="24"/>
          <w:u w:val="single"/>
        </w:rPr>
        <w:t xml:space="preserve">PLANET POE E201 </w:t>
      </w:r>
      <w:proofErr w:type="spellStart"/>
      <w:r w:rsidRPr="00F21330">
        <w:rPr>
          <w:rFonts w:ascii="Times New Roman" w:hAnsi="Times New Roman"/>
          <w:sz w:val="24"/>
          <w:szCs w:val="24"/>
          <w:u w:val="single"/>
        </w:rPr>
        <w:t>eternet</w:t>
      </w:r>
      <w:proofErr w:type="spellEnd"/>
      <w:r w:rsidRPr="00F21330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21330">
        <w:rPr>
          <w:rFonts w:ascii="Times New Roman" w:hAnsi="Times New Roman"/>
          <w:sz w:val="24"/>
          <w:szCs w:val="24"/>
          <w:u w:val="single"/>
        </w:rPr>
        <w:t>repeater</w:t>
      </w:r>
      <w:proofErr w:type="spellEnd"/>
    </w:p>
    <w:p w14:paraId="3D8DF696" w14:textId="77777777" w:rsidR="005507D9" w:rsidRPr="00F21330" w:rsidRDefault="005507D9" w:rsidP="005507D9">
      <w:pPr>
        <w:jc w:val="center"/>
        <w:rPr>
          <w:rFonts w:ascii="Times New Roman" w:hAnsi="Times New Roman"/>
          <w:sz w:val="24"/>
          <w:szCs w:val="24"/>
        </w:rPr>
      </w:pPr>
    </w:p>
    <w:p w14:paraId="0A39A0E0" w14:textId="77777777" w:rsidR="005507D9" w:rsidRPr="00F21330" w:rsidRDefault="005507D9" w:rsidP="005507D9">
      <w:pPr>
        <w:rPr>
          <w:rFonts w:ascii="Times New Roman" w:hAnsi="Times New Roman"/>
          <w:sz w:val="24"/>
          <w:szCs w:val="24"/>
          <w:u w:val="single"/>
        </w:rPr>
      </w:pPr>
      <w:r w:rsidRPr="00F21330">
        <w:rPr>
          <w:rStyle w:val="CmChar"/>
          <w:rFonts w:cs="Times New Roman"/>
          <w:b w:val="0"/>
          <w:sz w:val="24"/>
          <w:szCs w:val="24"/>
        </w:rPr>
        <w:t xml:space="preserve">1.1 Az ajánlat tárgya: 3db PLANET POE E201 </w:t>
      </w:r>
      <w:proofErr w:type="spellStart"/>
      <w:r w:rsidRPr="00F21330">
        <w:rPr>
          <w:rStyle w:val="CmChar"/>
          <w:rFonts w:cs="Times New Roman"/>
          <w:b w:val="0"/>
          <w:sz w:val="24"/>
          <w:szCs w:val="24"/>
        </w:rPr>
        <w:t>eternet</w:t>
      </w:r>
      <w:proofErr w:type="spellEnd"/>
      <w:r w:rsidRPr="00F21330">
        <w:rPr>
          <w:rStyle w:val="CmChar"/>
          <w:rFonts w:cs="Times New Roman"/>
          <w:b w:val="0"/>
          <w:sz w:val="24"/>
          <w:szCs w:val="24"/>
        </w:rPr>
        <w:t xml:space="preserve"> </w:t>
      </w:r>
      <w:proofErr w:type="spellStart"/>
      <w:r w:rsidRPr="00F21330">
        <w:rPr>
          <w:rStyle w:val="CmChar"/>
          <w:rFonts w:cs="Times New Roman"/>
          <w:b w:val="0"/>
          <w:sz w:val="24"/>
          <w:szCs w:val="24"/>
        </w:rPr>
        <w:t>repeater</w:t>
      </w:r>
      <w:proofErr w:type="spellEnd"/>
      <w:r w:rsidRPr="00F21330">
        <w:rPr>
          <w:rStyle w:val="CmChar"/>
          <w:rFonts w:cs="Times New Roman"/>
          <w:b w:val="0"/>
          <w:sz w:val="24"/>
          <w:szCs w:val="24"/>
        </w:rPr>
        <w:t xml:space="preserve">, </w:t>
      </w:r>
      <w:r w:rsidRPr="00F21330">
        <w:rPr>
          <w:rFonts w:ascii="Times New Roman" w:hAnsi="Times New Roman"/>
          <w:sz w:val="24"/>
          <w:szCs w:val="24"/>
        </w:rPr>
        <w:t>vagy ezzel egyenértékű eszköz.</w:t>
      </w:r>
    </w:p>
    <w:p w14:paraId="5FDD76AF" w14:textId="77777777" w:rsidR="005507D9" w:rsidRPr="00F21330" w:rsidRDefault="005507D9" w:rsidP="005507D9">
      <w:pPr>
        <w:rPr>
          <w:rFonts w:ascii="Times New Roman" w:hAnsi="Times New Roman"/>
          <w:sz w:val="24"/>
          <w:szCs w:val="24"/>
          <w:u w:val="single"/>
        </w:rPr>
      </w:pPr>
    </w:p>
    <w:p w14:paraId="4E1EF216" w14:textId="77777777" w:rsidR="005507D9" w:rsidRPr="00F21330" w:rsidRDefault="005507D9" w:rsidP="005507D9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1.2 Követelményei:</w:t>
      </w:r>
    </w:p>
    <w:p w14:paraId="143A2005" w14:textId="77777777" w:rsidR="005507D9" w:rsidRPr="00F21330" w:rsidRDefault="005507D9" w:rsidP="005507D9">
      <w:pPr>
        <w:rPr>
          <w:rFonts w:ascii="Times New Roman" w:hAnsi="Times New Roman"/>
          <w:sz w:val="24"/>
          <w:szCs w:val="24"/>
        </w:rPr>
      </w:pPr>
    </w:p>
    <w:p w14:paraId="14EB141F" w14:textId="77777777" w:rsidR="005507D9" w:rsidRPr="00F21330" w:rsidRDefault="005507D9" w:rsidP="005507D9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LAN bemenet: x 10/100/1000Base-T Ethernet </w:t>
      </w:r>
      <w:proofErr w:type="spellStart"/>
      <w:r w:rsidRPr="00F21330">
        <w:rPr>
          <w:rFonts w:ascii="Times New Roman" w:hAnsi="Times New Roman"/>
          <w:sz w:val="24"/>
          <w:szCs w:val="24"/>
        </w:rPr>
        <w:t>with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IEEE 802.3at / 802.3af </w:t>
      </w:r>
      <w:proofErr w:type="spellStart"/>
      <w:r w:rsidRPr="00F21330">
        <w:rPr>
          <w:rFonts w:ascii="Times New Roman" w:hAnsi="Times New Roman"/>
          <w:sz w:val="24"/>
          <w:szCs w:val="24"/>
        </w:rPr>
        <w:t>PoE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</w:t>
      </w:r>
      <w:r w:rsidRPr="00F21330">
        <w:rPr>
          <w:rFonts w:ascii="Times New Roman" w:hAnsi="Times New Roman"/>
          <w:bCs/>
          <w:sz w:val="24"/>
          <w:szCs w:val="24"/>
        </w:rPr>
        <w:t>“Data + DC”</w:t>
      </w:r>
      <w:r w:rsidRPr="00F213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1330">
        <w:rPr>
          <w:rFonts w:ascii="Times New Roman" w:hAnsi="Times New Roman"/>
          <w:sz w:val="24"/>
          <w:szCs w:val="24"/>
        </w:rPr>
        <w:t>in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1330">
        <w:rPr>
          <w:rFonts w:ascii="Times New Roman" w:hAnsi="Times New Roman"/>
          <w:sz w:val="24"/>
          <w:szCs w:val="24"/>
        </w:rPr>
        <w:t>auto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MDI/MDI-X, </w:t>
      </w:r>
      <w:proofErr w:type="spellStart"/>
      <w:r w:rsidRPr="00F21330">
        <w:rPr>
          <w:rFonts w:ascii="Times New Roman" w:hAnsi="Times New Roman"/>
          <w:sz w:val="24"/>
          <w:szCs w:val="24"/>
        </w:rPr>
        <w:t>auto-negotiation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RJ-45 </w:t>
      </w:r>
      <w:proofErr w:type="spellStart"/>
      <w:r w:rsidRPr="00F21330">
        <w:rPr>
          <w:rFonts w:ascii="Times New Roman" w:hAnsi="Times New Roman"/>
          <w:sz w:val="24"/>
          <w:szCs w:val="24"/>
        </w:rPr>
        <w:t>connector</w:t>
      </w:r>
      <w:proofErr w:type="spellEnd"/>
    </w:p>
    <w:p w14:paraId="196F947F" w14:textId="77777777" w:rsidR="005507D9" w:rsidRPr="00F21330" w:rsidRDefault="005507D9" w:rsidP="005507D9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LAN kimenet: 1 x 10/100/1000Base-T Ethernet </w:t>
      </w:r>
      <w:proofErr w:type="spellStart"/>
      <w:r w:rsidRPr="00F21330">
        <w:rPr>
          <w:rFonts w:ascii="Times New Roman" w:hAnsi="Times New Roman"/>
          <w:sz w:val="24"/>
          <w:szCs w:val="24"/>
        </w:rPr>
        <w:t>with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IEEE 802.3at / 802.3af </w:t>
      </w:r>
      <w:proofErr w:type="spellStart"/>
      <w:r w:rsidRPr="00F21330">
        <w:rPr>
          <w:rFonts w:ascii="Times New Roman" w:hAnsi="Times New Roman"/>
          <w:sz w:val="24"/>
          <w:szCs w:val="24"/>
        </w:rPr>
        <w:t>PoE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</w:t>
      </w:r>
      <w:r w:rsidRPr="00F21330">
        <w:rPr>
          <w:rFonts w:ascii="Times New Roman" w:hAnsi="Times New Roman"/>
          <w:bCs/>
          <w:sz w:val="24"/>
          <w:szCs w:val="24"/>
        </w:rPr>
        <w:t>“Data + DC”</w:t>
      </w:r>
      <w:r w:rsidRPr="00F21330">
        <w:rPr>
          <w:rFonts w:ascii="Times New Roman" w:hAnsi="Times New Roman"/>
          <w:sz w:val="24"/>
          <w:szCs w:val="24"/>
        </w:rPr>
        <w:t xml:space="preserve"> out </w:t>
      </w:r>
      <w:proofErr w:type="spellStart"/>
      <w:r w:rsidRPr="00F21330">
        <w:rPr>
          <w:rFonts w:ascii="Times New Roman" w:hAnsi="Times New Roman"/>
          <w:sz w:val="24"/>
          <w:szCs w:val="24"/>
        </w:rPr>
        <w:t>auto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MDI/MDI-X, </w:t>
      </w:r>
      <w:proofErr w:type="spellStart"/>
      <w:r w:rsidRPr="00F21330">
        <w:rPr>
          <w:rFonts w:ascii="Times New Roman" w:hAnsi="Times New Roman"/>
          <w:sz w:val="24"/>
          <w:szCs w:val="24"/>
        </w:rPr>
        <w:t>auto-negotiation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RJ-45 </w:t>
      </w:r>
      <w:proofErr w:type="spellStart"/>
      <w:r w:rsidRPr="00F21330">
        <w:rPr>
          <w:rFonts w:ascii="Times New Roman" w:hAnsi="Times New Roman"/>
          <w:sz w:val="24"/>
          <w:szCs w:val="24"/>
        </w:rPr>
        <w:t>connector</w:t>
      </w:r>
      <w:proofErr w:type="spellEnd"/>
    </w:p>
    <w:p w14:paraId="68A09E8E" w14:textId="77777777" w:rsidR="005507D9" w:rsidRPr="00F21330" w:rsidRDefault="005507D9" w:rsidP="005507D9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 xml:space="preserve">POE </w:t>
      </w:r>
      <w:r w:rsidRPr="00F21330">
        <w:rPr>
          <w:rFonts w:ascii="Times New Roman" w:hAnsi="Times New Roman"/>
          <w:sz w:val="24"/>
          <w:szCs w:val="24"/>
        </w:rPr>
        <w:t>IEEE 802.3af (</w:t>
      </w:r>
      <w:proofErr w:type="spellStart"/>
      <w:r w:rsidRPr="00F21330">
        <w:rPr>
          <w:rFonts w:ascii="Times New Roman" w:hAnsi="Times New Roman"/>
          <w:sz w:val="24"/>
          <w:szCs w:val="24"/>
        </w:rPr>
        <w:t>Power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over Ethernet)</w:t>
      </w:r>
      <w:r w:rsidRPr="00F21330">
        <w:rPr>
          <w:rFonts w:ascii="Times New Roman" w:hAnsi="Times New Roman"/>
          <w:sz w:val="24"/>
          <w:szCs w:val="24"/>
        </w:rPr>
        <w:br/>
        <w:t>IEEE 802.3at (</w:t>
      </w:r>
      <w:proofErr w:type="spellStart"/>
      <w:r w:rsidRPr="00F21330">
        <w:rPr>
          <w:rFonts w:ascii="Times New Roman" w:hAnsi="Times New Roman"/>
          <w:sz w:val="24"/>
          <w:szCs w:val="24"/>
        </w:rPr>
        <w:t>High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1330">
        <w:rPr>
          <w:rFonts w:ascii="Times New Roman" w:hAnsi="Times New Roman"/>
          <w:sz w:val="24"/>
          <w:szCs w:val="24"/>
        </w:rPr>
        <w:t>Power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over Ethernet</w:t>
      </w:r>
    </w:p>
    <w:p w14:paraId="74EFA64B" w14:textId="77777777" w:rsidR="005507D9" w:rsidRPr="00F21330" w:rsidRDefault="005507D9" w:rsidP="005507D9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 xml:space="preserve">POE táplálás típusa: </w:t>
      </w:r>
      <w:proofErr w:type="spellStart"/>
      <w:r w:rsidRPr="00F21330">
        <w:rPr>
          <w:rFonts w:ascii="Times New Roman" w:hAnsi="Times New Roman"/>
          <w:sz w:val="24"/>
          <w:szCs w:val="24"/>
        </w:rPr>
        <w:t>Mid-Span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21330">
        <w:rPr>
          <w:rFonts w:ascii="Times New Roman" w:hAnsi="Times New Roman"/>
          <w:sz w:val="24"/>
          <w:szCs w:val="24"/>
        </w:rPr>
        <w:t>Type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B</w:t>
      </w:r>
    </w:p>
    <w:p w14:paraId="28CB7CFD" w14:textId="77777777" w:rsidR="005507D9" w:rsidRPr="00F21330" w:rsidRDefault="005507D9" w:rsidP="005507D9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>POE kimeneti táplálás paraméterei:</w:t>
      </w:r>
      <w:r w:rsidRPr="00F21330">
        <w:rPr>
          <w:rFonts w:ascii="Times New Roman" w:hAnsi="Times New Roman"/>
          <w:sz w:val="24"/>
          <w:szCs w:val="24"/>
        </w:rPr>
        <w:t xml:space="preserve"> 52V DC, 510mA, Max. 26 watt</w:t>
      </w:r>
    </w:p>
    <w:p w14:paraId="2186C590" w14:textId="77777777" w:rsidR="005507D9" w:rsidRPr="00F21330" w:rsidRDefault="005507D9" w:rsidP="005507D9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>Elérhető maximális távolság:</w:t>
      </w:r>
      <w:r w:rsidRPr="00F21330">
        <w:rPr>
          <w:rFonts w:ascii="Times New Roman" w:hAnsi="Times New Roman"/>
          <w:sz w:val="24"/>
          <w:szCs w:val="24"/>
        </w:rPr>
        <w:t xml:space="preserve"> 4 eszköz, </w:t>
      </w:r>
      <w:proofErr w:type="spellStart"/>
      <w:r w:rsidRPr="00F21330">
        <w:rPr>
          <w:rFonts w:ascii="Times New Roman" w:hAnsi="Times New Roman"/>
          <w:sz w:val="24"/>
          <w:szCs w:val="24"/>
        </w:rPr>
        <w:t>daisy-chain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rendszerben fűzhető 500m –</w:t>
      </w:r>
      <w:proofErr w:type="spellStart"/>
      <w:r w:rsidRPr="00F21330">
        <w:rPr>
          <w:rFonts w:ascii="Times New Roman" w:hAnsi="Times New Roman"/>
          <w:sz w:val="24"/>
          <w:szCs w:val="24"/>
        </w:rPr>
        <w:t>ig</w:t>
      </w:r>
      <w:proofErr w:type="spellEnd"/>
    </w:p>
    <w:p w14:paraId="4A55DC03" w14:textId="77777777" w:rsidR="005507D9" w:rsidRPr="00F21330" w:rsidRDefault="005507D9" w:rsidP="005507D9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Adat: 10/100/1000Mbps</w:t>
      </w:r>
    </w:p>
    <w:p w14:paraId="5AE6297E" w14:textId="77777777" w:rsidR="005507D9" w:rsidRPr="00F21330" w:rsidRDefault="005507D9" w:rsidP="005507D9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architektúra: rögzít és továbbít</w:t>
      </w:r>
    </w:p>
    <w:p w14:paraId="4AD2AEC6" w14:textId="77777777" w:rsidR="005507D9" w:rsidRPr="00F21330" w:rsidRDefault="005507D9" w:rsidP="005507D9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Áteresztő képesség: 10Mbps:14880pps@64Bytes</w:t>
      </w:r>
      <w:r w:rsidRPr="00F21330">
        <w:rPr>
          <w:rFonts w:ascii="Times New Roman" w:hAnsi="Times New Roman"/>
          <w:sz w:val="24"/>
          <w:szCs w:val="24"/>
        </w:rPr>
        <w:br/>
        <w:t>100Mbps:148810pps@64Bytes</w:t>
      </w:r>
      <w:r w:rsidRPr="00F21330">
        <w:rPr>
          <w:rFonts w:ascii="Times New Roman" w:hAnsi="Times New Roman"/>
          <w:sz w:val="24"/>
          <w:szCs w:val="24"/>
        </w:rPr>
        <w:br/>
        <w:t>1000Mbps:1488000pps@64Bytes</w:t>
      </w:r>
    </w:p>
    <w:p w14:paraId="0F87C045" w14:textId="77777777" w:rsidR="005507D9" w:rsidRPr="00F21330" w:rsidRDefault="005507D9" w:rsidP="005507D9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Maximum keret méret: 1552Bytes</w:t>
      </w:r>
    </w:p>
    <w:p w14:paraId="65E7BE7A" w14:textId="77777777" w:rsidR="005507D9" w:rsidRPr="00F21330" w:rsidRDefault="005507D9" w:rsidP="005507D9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védelem: ESD (Ethernet): 2KV (TBD)</w:t>
      </w:r>
      <w:r w:rsidRPr="00F21330">
        <w:rPr>
          <w:rFonts w:ascii="Times New Roman" w:hAnsi="Times New Roman"/>
          <w:sz w:val="24"/>
          <w:szCs w:val="24"/>
        </w:rPr>
        <w:br/>
      </w:r>
      <w:proofErr w:type="spellStart"/>
      <w:r w:rsidRPr="00F21330">
        <w:rPr>
          <w:rFonts w:ascii="Times New Roman" w:hAnsi="Times New Roman"/>
          <w:sz w:val="24"/>
          <w:szCs w:val="24"/>
        </w:rPr>
        <w:t>Surge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(EFT </w:t>
      </w:r>
      <w:proofErr w:type="spellStart"/>
      <w:r w:rsidRPr="00F21330">
        <w:rPr>
          <w:rFonts w:ascii="Times New Roman" w:hAnsi="Times New Roman"/>
          <w:sz w:val="24"/>
          <w:szCs w:val="24"/>
        </w:rPr>
        <w:t>for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1330">
        <w:rPr>
          <w:rFonts w:ascii="Times New Roman" w:hAnsi="Times New Roman"/>
          <w:sz w:val="24"/>
          <w:szCs w:val="24"/>
        </w:rPr>
        <w:t>power</w:t>
      </w:r>
      <w:proofErr w:type="spellEnd"/>
      <w:proofErr w:type="gramStart"/>
      <w:r w:rsidRPr="00F21330">
        <w:rPr>
          <w:rFonts w:ascii="Times New Roman" w:hAnsi="Times New Roman"/>
          <w:sz w:val="24"/>
          <w:szCs w:val="24"/>
        </w:rPr>
        <w:t>) :</w:t>
      </w:r>
      <w:proofErr w:type="gramEnd"/>
      <w:r w:rsidRPr="00F21330">
        <w:rPr>
          <w:rFonts w:ascii="Times New Roman" w:hAnsi="Times New Roman"/>
          <w:sz w:val="24"/>
          <w:szCs w:val="24"/>
        </w:rPr>
        <w:t xml:space="preserve"> 2KV (TBD)</w:t>
      </w:r>
    </w:p>
    <w:p w14:paraId="06833CFE" w14:textId="77777777" w:rsidR="005507D9" w:rsidRPr="00F21330" w:rsidRDefault="005507D9" w:rsidP="005507D9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Védelem: ESD (Ethernet): 2KV (TBD)</w:t>
      </w:r>
      <w:r w:rsidRPr="00F21330">
        <w:rPr>
          <w:rFonts w:ascii="Times New Roman" w:hAnsi="Times New Roman"/>
          <w:sz w:val="24"/>
          <w:szCs w:val="24"/>
        </w:rPr>
        <w:br/>
      </w:r>
      <w:proofErr w:type="spellStart"/>
      <w:r w:rsidRPr="00F21330">
        <w:rPr>
          <w:rFonts w:ascii="Times New Roman" w:hAnsi="Times New Roman"/>
          <w:sz w:val="24"/>
          <w:szCs w:val="24"/>
        </w:rPr>
        <w:t>Surge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(EFT </w:t>
      </w:r>
      <w:proofErr w:type="spellStart"/>
      <w:r w:rsidRPr="00F21330">
        <w:rPr>
          <w:rFonts w:ascii="Times New Roman" w:hAnsi="Times New Roman"/>
          <w:sz w:val="24"/>
          <w:szCs w:val="24"/>
        </w:rPr>
        <w:t>for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1330">
        <w:rPr>
          <w:rFonts w:ascii="Times New Roman" w:hAnsi="Times New Roman"/>
          <w:sz w:val="24"/>
          <w:szCs w:val="24"/>
        </w:rPr>
        <w:t>power</w:t>
      </w:r>
      <w:proofErr w:type="spellEnd"/>
      <w:proofErr w:type="gramStart"/>
      <w:r w:rsidRPr="00F21330">
        <w:rPr>
          <w:rFonts w:ascii="Times New Roman" w:hAnsi="Times New Roman"/>
          <w:sz w:val="24"/>
          <w:szCs w:val="24"/>
        </w:rPr>
        <w:t>) :</w:t>
      </w:r>
      <w:proofErr w:type="gramEnd"/>
      <w:r w:rsidRPr="00F21330">
        <w:rPr>
          <w:rFonts w:ascii="Times New Roman" w:hAnsi="Times New Roman"/>
          <w:sz w:val="24"/>
          <w:szCs w:val="24"/>
        </w:rPr>
        <w:t xml:space="preserve"> 2KV (TBD)</w:t>
      </w:r>
    </w:p>
    <w:p w14:paraId="73C79A9C" w14:textId="77777777" w:rsidR="005507D9" w:rsidRPr="00F21330" w:rsidRDefault="005507D9" w:rsidP="005507D9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Működési környezeti feltételek: hőmérséklet tartomány: 0 ~ 50 C°</w:t>
      </w:r>
      <w:r w:rsidRPr="00F21330">
        <w:rPr>
          <w:rFonts w:ascii="Times New Roman" w:hAnsi="Times New Roman"/>
          <w:sz w:val="24"/>
          <w:szCs w:val="24"/>
        </w:rPr>
        <w:br/>
        <w:t>Relatív páratartalom: 0 ~ 95% (nem lecsapódó)</w:t>
      </w:r>
    </w:p>
    <w:p w14:paraId="4B8357AB" w14:textId="77777777" w:rsidR="005507D9" w:rsidRPr="00F21330" w:rsidRDefault="005507D9" w:rsidP="005507D9">
      <w:pPr>
        <w:pStyle w:val="Listaszerbekezds"/>
        <w:ind w:left="1440"/>
        <w:rPr>
          <w:rFonts w:ascii="Times New Roman" w:hAnsi="Times New Roman"/>
          <w:sz w:val="24"/>
          <w:szCs w:val="24"/>
        </w:rPr>
      </w:pPr>
    </w:p>
    <w:p w14:paraId="08C724D9" w14:textId="77777777" w:rsidR="005507D9" w:rsidRPr="00F21330" w:rsidRDefault="005507D9" w:rsidP="005507D9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lastRenderedPageBreak/>
        <w:t>1.3 Egyéb követelmény:</w:t>
      </w:r>
    </w:p>
    <w:p w14:paraId="5ADD579F" w14:textId="77777777" w:rsidR="005507D9" w:rsidRPr="00F21330" w:rsidRDefault="005507D9" w:rsidP="005507D9">
      <w:pPr>
        <w:jc w:val="both"/>
        <w:rPr>
          <w:rFonts w:ascii="Times New Roman" w:hAnsi="Times New Roman"/>
          <w:sz w:val="24"/>
          <w:szCs w:val="24"/>
        </w:rPr>
      </w:pPr>
    </w:p>
    <w:p w14:paraId="787750D7" w14:textId="77777777" w:rsidR="005507D9" w:rsidRPr="00F21330" w:rsidRDefault="005507D9" w:rsidP="005507D9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műszaki leírással (mellékletként fényképek vagy ábrák, rajzok)</w:t>
      </w:r>
    </w:p>
    <w:p w14:paraId="14653F65" w14:textId="77777777" w:rsidR="005507D9" w:rsidRPr="00F21330" w:rsidRDefault="005507D9" w:rsidP="005507D9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felhasználói tájékoztatói dokumentummal.</w:t>
      </w:r>
    </w:p>
    <w:p w14:paraId="0B3DBFC4" w14:textId="77777777" w:rsidR="005507D9" w:rsidRPr="00F21330" w:rsidRDefault="005507D9" w:rsidP="005507D9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5AF26CE9" w14:textId="77777777" w:rsidR="005507D9" w:rsidRPr="00F21330" w:rsidRDefault="005507D9" w:rsidP="005507D9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</w:t>
      </w:r>
    </w:p>
    <w:p w14:paraId="2F479842" w14:textId="77777777" w:rsidR="005507D9" w:rsidRPr="00F21330" w:rsidRDefault="005507D9" w:rsidP="00711B6F">
      <w:pPr>
        <w:jc w:val="both"/>
        <w:rPr>
          <w:rFonts w:ascii="Times New Roman" w:hAnsi="Times New Roman"/>
          <w:sz w:val="24"/>
          <w:szCs w:val="24"/>
        </w:rPr>
      </w:pPr>
    </w:p>
    <w:p w14:paraId="26FC918B" w14:textId="77777777" w:rsidR="00711B6F" w:rsidRPr="00F21330" w:rsidRDefault="00711B6F" w:rsidP="00711B6F">
      <w:pPr>
        <w:jc w:val="center"/>
        <w:rPr>
          <w:rFonts w:ascii="Times New Roman" w:hAnsi="Times New Roman"/>
          <w:sz w:val="24"/>
          <w:szCs w:val="24"/>
          <w:u w:val="single"/>
        </w:rPr>
      </w:pPr>
    </w:p>
    <w:p w14:paraId="42684B73" w14:textId="77777777" w:rsidR="00711B6F" w:rsidRPr="00F21330" w:rsidRDefault="00711B6F" w:rsidP="00711B6F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F21330">
        <w:rPr>
          <w:rFonts w:ascii="Times New Roman" w:hAnsi="Times New Roman"/>
          <w:sz w:val="24"/>
          <w:szCs w:val="24"/>
          <w:u w:val="single"/>
        </w:rPr>
        <w:t>Tápegység PROVISION PR-10A9CH tápegység</w:t>
      </w:r>
    </w:p>
    <w:p w14:paraId="36235F55" w14:textId="77777777" w:rsidR="00711B6F" w:rsidRPr="00F21330" w:rsidRDefault="00711B6F" w:rsidP="00711B6F">
      <w:pPr>
        <w:jc w:val="center"/>
        <w:rPr>
          <w:rFonts w:ascii="Times New Roman" w:hAnsi="Times New Roman"/>
          <w:sz w:val="24"/>
          <w:szCs w:val="24"/>
        </w:rPr>
      </w:pPr>
    </w:p>
    <w:p w14:paraId="060D1095" w14:textId="77777777" w:rsidR="00711B6F" w:rsidRPr="00F21330" w:rsidRDefault="00711B6F" w:rsidP="00711B6F">
      <w:pPr>
        <w:rPr>
          <w:rFonts w:ascii="Times New Roman" w:hAnsi="Times New Roman"/>
          <w:sz w:val="24"/>
          <w:szCs w:val="24"/>
          <w:u w:val="single"/>
        </w:rPr>
      </w:pPr>
      <w:r w:rsidRPr="00F21330">
        <w:rPr>
          <w:rStyle w:val="CmChar"/>
          <w:rFonts w:cs="Times New Roman"/>
          <w:b w:val="0"/>
          <w:sz w:val="24"/>
          <w:szCs w:val="24"/>
        </w:rPr>
        <w:t>1.1 Az ajánlat tárgya:</w:t>
      </w:r>
      <w:r w:rsidRPr="00F21330">
        <w:rPr>
          <w:rFonts w:ascii="Times New Roman" w:hAnsi="Times New Roman"/>
          <w:sz w:val="24"/>
          <w:szCs w:val="24"/>
        </w:rPr>
        <w:t xml:space="preserve"> 7 db PROVISION PR-10A9CH tápegység, vagy ezzel egyenértékű eszköz. </w:t>
      </w:r>
    </w:p>
    <w:p w14:paraId="3E41C94B" w14:textId="77777777" w:rsidR="00711B6F" w:rsidRPr="00F21330" w:rsidRDefault="00711B6F" w:rsidP="00711B6F">
      <w:pPr>
        <w:rPr>
          <w:rFonts w:ascii="Times New Roman" w:hAnsi="Times New Roman"/>
          <w:sz w:val="24"/>
          <w:szCs w:val="24"/>
          <w:u w:val="single"/>
        </w:rPr>
      </w:pPr>
    </w:p>
    <w:p w14:paraId="7CD41FAE" w14:textId="77777777" w:rsidR="00711B6F" w:rsidRPr="00F21330" w:rsidRDefault="00711B6F" w:rsidP="00711B6F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1.2 Követelményei:</w:t>
      </w:r>
    </w:p>
    <w:p w14:paraId="70D04374" w14:textId="77777777" w:rsidR="00711B6F" w:rsidRPr="00F21330" w:rsidRDefault="00711B6F" w:rsidP="00711B6F">
      <w:pPr>
        <w:rPr>
          <w:rFonts w:ascii="Times New Roman" w:hAnsi="Times New Roman"/>
          <w:sz w:val="24"/>
          <w:szCs w:val="24"/>
        </w:rPr>
      </w:pPr>
    </w:p>
    <w:p w14:paraId="00B8B30E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Bemeneti feszültség 100-240VAC</w:t>
      </w:r>
    </w:p>
    <w:p w14:paraId="48B9C194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Bemeneti tápfeszültség frekvenciája 50-60 Hz</w:t>
      </w:r>
    </w:p>
    <w:p w14:paraId="19442C07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Kimeneti feszültség 12VDC</w:t>
      </w:r>
    </w:p>
    <w:p w14:paraId="6759BEA4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  <w:shd w:val="clear" w:color="auto" w:fill="FFFFFF"/>
        </w:rPr>
        <w:t>Kimeneti névleges áram erősség10A</w:t>
      </w:r>
    </w:p>
    <w:p w14:paraId="78F378F5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Kimeneti feszültség korlátozó: 12-14VDC</w:t>
      </w:r>
    </w:p>
    <w:p w14:paraId="2F7457F9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F21330">
        <w:rPr>
          <w:rFonts w:ascii="Times New Roman" w:hAnsi="Times New Roman"/>
          <w:sz w:val="24"/>
          <w:szCs w:val="24"/>
        </w:rPr>
        <w:t>Túláram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védelem: 11A +/- 5%</w:t>
      </w:r>
    </w:p>
    <w:p w14:paraId="1D5FC6CC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Méretek 200x202x50mm</w:t>
      </w:r>
    </w:p>
    <w:p w14:paraId="7E5A43B1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Súly 1,4 kg</w:t>
      </w:r>
    </w:p>
    <w:p w14:paraId="2AC9BA37" w14:textId="77777777" w:rsidR="00711B6F" w:rsidRPr="005507D9" w:rsidRDefault="00711B6F" w:rsidP="005507D9">
      <w:pPr>
        <w:rPr>
          <w:rFonts w:ascii="Times New Roman" w:hAnsi="Times New Roman"/>
          <w:sz w:val="24"/>
          <w:szCs w:val="24"/>
        </w:rPr>
      </w:pPr>
    </w:p>
    <w:p w14:paraId="17F9A900" w14:textId="77777777" w:rsidR="00711B6F" w:rsidRPr="00F21330" w:rsidRDefault="00711B6F" w:rsidP="00711B6F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1.3 Egyéb követelmény:</w:t>
      </w:r>
    </w:p>
    <w:p w14:paraId="5FD51062" w14:textId="77777777" w:rsidR="00711B6F" w:rsidRPr="00F21330" w:rsidRDefault="00711B6F" w:rsidP="00711B6F">
      <w:pPr>
        <w:jc w:val="both"/>
        <w:rPr>
          <w:rFonts w:ascii="Times New Roman" w:hAnsi="Times New Roman"/>
          <w:sz w:val="24"/>
          <w:szCs w:val="24"/>
        </w:rPr>
      </w:pPr>
    </w:p>
    <w:p w14:paraId="0BE25FF6" w14:textId="77777777" w:rsidR="00711B6F" w:rsidRPr="00F21330" w:rsidRDefault="00711B6F" w:rsidP="00711B6F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műszaki leírással (mellékletként fényképek vagy ábrák, rajzok)</w:t>
      </w:r>
    </w:p>
    <w:p w14:paraId="06882A7A" w14:textId="77777777" w:rsidR="00711B6F" w:rsidRPr="00F21330" w:rsidRDefault="00711B6F" w:rsidP="00711B6F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felhasználói tájékoztatói dokumentummal.</w:t>
      </w:r>
    </w:p>
    <w:p w14:paraId="30D23016" w14:textId="77777777" w:rsidR="00711B6F" w:rsidRPr="00F21330" w:rsidRDefault="00711B6F" w:rsidP="00711B6F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0A8B8474" w14:textId="4E7A1965" w:rsidR="00711B6F" w:rsidRPr="00F21330" w:rsidRDefault="00944AA3" w:rsidP="00944AA3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lastRenderedPageBreak/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</w:t>
      </w:r>
      <w:r w:rsidR="00711B6F" w:rsidRPr="00F21330">
        <w:rPr>
          <w:rFonts w:ascii="Times New Roman" w:hAnsi="Times New Roman"/>
          <w:sz w:val="24"/>
          <w:szCs w:val="24"/>
        </w:rPr>
        <w:t xml:space="preserve"> </w:t>
      </w:r>
    </w:p>
    <w:p w14:paraId="2564FC0E" w14:textId="77777777" w:rsidR="00711B6F" w:rsidRPr="00F21330" w:rsidRDefault="00711B6F" w:rsidP="00711B6F">
      <w:pPr>
        <w:jc w:val="both"/>
        <w:rPr>
          <w:rFonts w:ascii="Times New Roman" w:hAnsi="Times New Roman"/>
          <w:sz w:val="24"/>
          <w:szCs w:val="24"/>
        </w:rPr>
      </w:pPr>
    </w:p>
    <w:p w14:paraId="155BE1B9" w14:textId="77777777" w:rsidR="00711B6F" w:rsidRPr="00F21330" w:rsidRDefault="00711B6F" w:rsidP="00711B6F">
      <w:pPr>
        <w:jc w:val="center"/>
        <w:rPr>
          <w:rFonts w:ascii="Times New Roman" w:hAnsi="Times New Roman"/>
          <w:sz w:val="24"/>
          <w:szCs w:val="24"/>
          <w:u w:val="single"/>
        </w:rPr>
      </w:pPr>
    </w:p>
    <w:p w14:paraId="00EF26FD" w14:textId="77777777" w:rsidR="00711B6F" w:rsidRPr="00F21330" w:rsidRDefault="00711B6F" w:rsidP="00711B6F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F21330">
        <w:rPr>
          <w:rFonts w:ascii="Times New Roman" w:hAnsi="Times New Roman"/>
          <w:sz w:val="24"/>
          <w:szCs w:val="24"/>
          <w:u w:val="single"/>
        </w:rPr>
        <w:t>REDWALL SIP-100 kültéri mozgásérzékelő</w:t>
      </w:r>
    </w:p>
    <w:p w14:paraId="71B774E6" w14:textId="77777777" w:rsidR="00711B6F" w:rsidRPr="00F21330" w:rsidRDefault="00711B6F" w:rsidP="00711B6F">
      <w:pPr>
        <w:jc w:val="center"/>
        <w:rPr>
          <w:rFonts w:ascii="Times New Roman" w:hAnsi="Times New Roman"/>
          <w:sz w:val="24"/>
          <w:szCs w:val="24"/>
        </w:rPr>
      </w:pPr>
    </w:p>
    <w:p w14:paraId="260C9637" w14:textId="77777777" w:rsidR="00711B6F" w:rsidRPr="00F21330" w:rsidRDefault="00711B6F" w:rsidP="00711B6F">
      <w:pPr>
        <w:rPr>
          <w:rFonts w:ascii="Times New Roman" w:hAnsi="Times New Roman"/>
          <w:sz w:val="24"/>
          <w:szCs w:val="24"/>
          <w:u w:val="single"/>
        </w:rPr>
      </w:pPr>
      <w:r w:rsidRPr="00F21330">
        <w:rPr>
          <w:rStyle w:val="CmChar"/>
          <w:rFonts w:cs="Times New Roman"/>
          <w:b w:val="0"/>
          <w:sz w:val="24"/>
          <w:szCs w:val="24"/>
        </w:rPr>
        <w:t>1.1 Az ajánlat tárgya:</w:t>
      </w:r>
      <w:r w:rsidRPr="00F21330">
        <w:rPr>
          <w:rFonts w:ascii="Times New Roman" w:hAnsi="Times New Roman"/>
          <w:sz w:val="24"/>
          <w:szCs w:val="24"/>
        </w:rPr>
        <w:t xml:space="preserve"> 8 db REDWALL SIP-100 nagy hatótávolságú kültéri mozgásérzékelő, vagy ezzel egyenértékű eszköz. </w:t>
      </w:r>
    </w:p>
    <w:p w14:paraId="4BEB8855" w14:textId="77777777" w:rsidR="00711B6F" w:rsidRPr="00F21330" w:rsidRDefault="00711B6F" w:rsidP="00711B6F">
      <w:pPr>
        <w:rPr>
          <w:rFonts w:ascii="Times New Roman" w:hAnsi="Times New Roman"/>
          <w:sz w:val="24"/>
          <w:szCs w:val="24"/>
          <w:u w:val="single"/>
        </w:rPr>
      </w:pPr>
    </w:p>
    <w:p w14:paraId="25DA023E" w14:textId="77777777" w:rsidR="00711B6F" w:rsidRPr="00F21330" w:rsidRDefault="00711B6F" w:rsidP="00711B6F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1.2 Követelményei:</w:t>
      </w:r>
    </w:p>
    <w:p w14:paraId="3794C470" w14:textId="77777777" w:rsidR="00711B6F" w:rsidRPr="00F21330" w:rsidRDefault="00711B6F" w:rsidP="00711B6F">
      <w:pPr>
        <w:rPr>
          <w:rFonts w:ascii="Times New Roman" w:hAnsi="Times New Roman"/>
          <w:sz w:val="24"/>
          <w:szCs w:val="24"/>
        </w:rPr>
      </w:pPr>
    </w:p>
    <w:p w14:paraId="6140D434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Érzékelés típusa passzív mozgásérzékelés</w:t>
      </w:r>
    </w:p>
    <w:p w14:paraId="0F19AEBA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Lefedhető terület 3mX100m</w:t>
      </w:r>
    </w:p>
    <w:p w14:paraId="6750D542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Közeli lefedhető (</w:t>
      </w:r>
      <w:proofErr w:type="spellStart"/>
      <w:r w:rsidRPr="00F21330">
        <w:rPr>
          <w:rFonts w:ascii="Times New Roman" w:hAnsi="Times New Roman"/>
          <w:sz w:val="24"/>
          <w:szCs w:val="24"/>
        </w:rPr>
        <w:t>sreep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1330">
        <w:rPr>
          <w:rFonts w:ascii="Times New Roman" w:hAnsi="Times New Roman"/>
          <w:sz w:val="24"/>
          <w:szCs w:val="24"/>
        </w:rPr>
        <w:t>zone</w:t>
      </w:r>
      <w:proofErr w:type="spellEnd"/>
      <w:r w:rsidRPr="00F21330">
        <w:rPr>
          <w:rFonts w:ascii="Times New Roman" w:hAnsi="Times New Roman"/>
          <w:sz w:val="24"/>
          <w:szCs w:val="24"/>
        </w:rPr>
        <w:t>) terület (telepítési magasság=4m esetén) 6x9m</w:t>
      </w:r>
    </w:p>
    <w:p w14:paraId="23122DF4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Tápellátási adatok (1): 11-16VDC 22-26 VAC, 22-26VAC fűtött fej egység használata esetén</w:t>
      </w:r>
    </w:p>
    <w:p w14:paraId="0B79AF7A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Tápellátási adatok (2) 45mA </w:t>
      </w:r>
      <w:proofErr w:type="spellStart"/>
      <w:r w:rsidRPr="00F21330">
        <w:rPr>
          <w:rFonts w:ascii="Times New Roman" w:hAnsi="Times New Roman"/>
          <w:sz w:val="24"/>
          <w:szCs w:val="24"/>
        </w:rPr>
        <w:t>max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. (12VDC) 80mA </w:t>
      </w:r>
      <w:proofErr w:type="spellStart"/>
      <w:r w:rsidRPr="00F21330">
        <w:rPr>
          <w:rFonts w:ascii="Times New Roman" w:hAnsi="Times New Roman"/>
          <w:sz w:val="24"/>
          <w:szCs w:val="24"/>
        </w:rPr>
        <w:t>max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. (24VAC), </w:t>
      </w:r>
      <w:r w:rsidRPr="00F21330">
        <w:rPr>
          <w:rFonts w:ascii="Times New Roman" w:hAnsi="Times New Roman"/>
          <w:sz w:val="24"/>
          <w:szCs w:val="24"/>
        </w:rPr>
        <w:br/>
        <w:t xml:space="preserve">420mA </w:t>
      </w:r>
      <w:proofErr w:type="spellStart"/>
      <w:r w:rsidRPr="00F21330">
        <w:rPr>
          <w:rFonts w:ascii="Times New Roman" w:hAnsi="Times New Roman"/>
          <w:sz w:val="24"/>
          <w:szCs w:val="24"/>
        </w:rPr>
        <w:t>max</w:t>
      </w:r>
      <w:proofErr w:type="spellEnd"/>
      <w:r w:rsidRPr="00F21330">
        <w:rPr>
          <w:rFonts w:ascii="Times New Roman" w:hAnsi="Times New Roman"/>
          <w:sz w:val="24"/>
          <w:szCs w:val="24"/>
        </w:rPr>
        <w:t>. (24VAC) fűtött fej egységhasználata esetén</w:t>
      </w:r>
    </w:p>
    <w:p w14:paraId="564D99E2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Telepítési magasság 2,3-4m</w:t>
      </w:r>
    </w:p>
    <w:p w14:paraId="7A1566A3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 belső detektorok közötti logika AND / OR</w:t>
      </w:r>
    </w:p>
    <w:p w14:paraId="220F7EDE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Riasztási kimenet adatok: Távoli zóna N</w:t>
      </w:r>
      <w:proofErr w:type="gramStart"/>
      <w:r w:rsidRPr="00F21330">
        <w:rPr>
          <w:rFonts w:ascii="Times New Roman" w:hAnsi="Times New Roman"/>
          <w:sz w:val="24"/>
          <w:szCs w:val="24"/>
        </w:rPr>
        <w:t>.O.</w:t>
      </w:r>
      <w:proofErr w:type="gramEnd"/>
      <w:r w:rsidRPr="00F21330">
        <w:rPr>
          <w:rFonts w:ascii="Times New Roman" w:hAnsi="Times New Roman"/>
          <w:sz w:val="24"/>
          <w:szCs w:val="24"/>
        </w:rPr>
        <w:t xml:space="preserve">, N.C. 28VDC 0.2A </w:t>
      </w:r>
      <w:proofErr w:type="spellStart"/>
      <w:r w:rsidRPr="00F21330">
        <w:rPr>
          <w:rFonts w:ascii="Times New Roman" w:hAnsi="Times New Roman"/>
          <w:sz w:val="24"/>
          <w:szCs w:val="24"/>
        </w:rPr>
        <w:t>max</w:t>
      </w:r>
      <w:proofErr w:type="spellEnd"/>
      <w:proofErr w:type="gramStart"/>
      <w:r w:rsidRPr="00F21330">
        <w:rPr>
          <w:rFonts w:ascii="Times New Roman" w:hAnsi="Times New Roman"/>
          <w:sz w:val="24"/>
          <w:szCs w:val="24"/>
        </w:rPr>
        <w:t>.,</w:t>
      </w:r>
      <w:proofErr w:type="gramEnd"/>
      <w:r w:rsidRPr="00F21330">
        <w:rPr>
          <w:rFonts w:ascii="Times New Roman" w:hAnsi="Times New Roman"/>
          <w:sz w:val="24"/>
          <w:szCs w:val="24"/>
        </w:rPr>
        <w:t xml:space="preserve"> közepes távolság detektora N.O., N.C. 28VDC 0.2A </w:t>
      </w:r>
      <w:proofErr w:type="spellStart"/>
      <w:r w:rsidRPr="00F21330">
        <w:rPr>
          <w:rFonts w:ascii="Times New Roman" w:hAnsi="Times New Roman"/>
          <w:sz w:val="24"/>
          <w:szCs w:val="24"/>
        </w:rPr>
        <w:t>max</w:t>
      </w:r>
      <w:proofErr w:type="spellEnd"/>
      <w:r w:rsidRPr="00F21330">
        <w:rPr>
          <w:rFonts w:ascii="Times New Roman" w:hAnsi="Times New Roman"/>
          <w:sz w:val="24"/>
          <w:szCs w:val="24"/>
        </w:rPr>
        <w:t>. Közeli távolság detektora N</w:t>
      </w:r>
      <w:proofErr w:type="gramStart"/>
      <w:r w:rsidRPr="00F21330">
        <w:rPr>
          <w:rFonts w:ascii="Times New Roman" w:hAnsi="Times New Roman"/>
          <w:sz w:val="24"/>
          <w:szCs w:val="24"/>
        </w:rPr>
        <w:t>.O.</w:t>
      </w:r>
      <w:proofErr w:type="gramEnd"/>
      <w:r w:rsidRPr="00F21330">
        <w:rPr>
          <w:rFonts w:ascii="Times New Roman" w:hAnsi="Times New Roman"/>
          <w:sz w:val="24"/>
          <w:szCs w:val="24"/>
        </w:rPr>
        <w:t xml:space="preserve">, N.C. 28VDC 0.2A </w:t>
      </w:r>
      <w:proofErr w:type="spellStart"/>
      <w:r w:rsidRPr="00F21330">
        <w:rPr>
          <w:rFonts w:ascii="Times New Roman" w:hAnsi="Times New Roman"/>
          <w:sz w:val="24"/>
          <w:szCs w:val="24"/>
        </w:rPr>
        <w:t>max</w:t>
      </w:r>
      <w:proofErr w:type="spellEnd"/>
      <w:r w:rsidRPr="00F21330">
        <w:rPr>
          <w:rFonts w:ascii="Times New Roman" w:hAnsi="Times New Roman"/>
          <w:sz w:val="24"/>
          <w:szCs w:val="24"/>
        </w:rPr>
        <w:t>.</w:t>
      </w:r>
    </w:p>
    <w:p w14:paraId="4782C3AB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egymást követő riasztások közötti minimális időeltérés: választható (</w:t>
      </w:r>
      <w:proofErr w:type="spellStart"/>
      <w:r w:rsidRPr="00F21330">
        <w:rPr>
          <w:rFonts w:ascii="Times New Roman" w:hAnsi="Times New Roman"/>
          <w:sz w:val="24"/>
          <w:szCs w:val="24"/>
        </w:rPr>
        <w:t>Off</w:t>
      </w:r>
      <w:proofErr w:type="spellEnd"/>
      <w:r w:rsidRPr="00F21330">
        <w:rPr>
          <w:rFonts w:ascii="Times New Roman" w:hAnsi="Times New Roman"/>
          <w:sz w:val="24"/>
          <w:szCs w:val="24"/>
        </w:rPr>
        <w:t>/15, 30, 60 sec.)</w:t>
      </w:r>
    </w:p>
    <w:p w14:paraId="7E9959B9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Hibakimenet relé adatok: N</w:t>
      </w:r>
      <w:proofErr w:type="gramStart"/>
      <w:r w:rsidRPr="00F21330">
        <w:rPr>
          <w:rFonts w:ascii="Times New Roman" w:hAnsi="Times New Roman"/>
          <w:sz w:val="24"/>
          <w:szCs w:val="24"/>
        </w:rPr>
        <w:t>.C.</w:t>
      </w:r>
      <w:proofErr w:type="gramEnd"/>
      <w:r w:rsidRPr="00F21330">
        <w:rPr>
          <w:rFonts w:ascii="Times New Roman" w:hAnsi="Times New Roman"/>
          <w:sz w:val="24"/>
          <w:szCs w:val="24"/>
        </w:rPr>
        <w:t xml:space="preserve">, 28 VDC 0.2 A </w:t>
      </w:r>
      <w:proofErr w:type="spellStart"/>
      <w:r w:rsidRPr="00F21330">
        <w:rPr>
          <w:rFonts w:ascii="Times New Roman" w:hAnsi="Times New Roman"/>
          <w:sz w:val="24"/>
          <w:szCs w:val="24"/>
        </w:rPr>
        <w:t>max</w:t>
      </w:r>
      <w:proofErr w:type="spellEnd"/>
      <w:r w:rsidRPr="00F21330">
        <w:rPr>
          <w:rFonts w:ascii="Times New Roman" w:hAnsi="Times New Roman"/>
          <w:sz w:val="24"/>
          <w:szCs w:val="24"/>
        </w:rPr>
        <w:t>.</w:t>
      </w:r>
    </w:p>
    <w:p w14:paraId="5C140FE8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Szabotázs kimenet relé adatok: N</w:t>
      </w:r>
      <w:proofErr w:type="gramStart"/>
      <w:r w:rsidRPr="00F21330">
        <w:rPr>
          <w:rFonts w:ascii="Times New Roman" w:hAnsi="Times New Roman"/>
          <w:sz w:val="24"/>
          <w:szCs w:val="24"/>
        </w:rPr>
        <w:t>.C.</w:t>
      </w:r>
      <w:proofErr w:type="gramEnd"/>
      <w:r w:rsidRPr="00F21330">
        <w:rPr>
          <w:rFonts w:ascii="Times New Roman" w:hAnsi="Times New Roman"/>
          <w:sz w:val="24"/>
          <w:szCs w:val="24"/>
        </w:rPr>
        <w:t xml:space="preserve">, 28 VDC 0.1 A </w:t>
      </w:r>
      <w:proofErr w:type="spellStart"/>
      <w:r w:rsidRPr="00F21330">
        <w:rPr>
          <w:rFonts w:ascii="Times New Roman" w:hAnsi="Times New Roman"/>
          <w:sz w:val="24"/>
          <w:szCs w:val="24"/>
        </w:rPr>
        <w:t>max</w:t>
      </w:r>
      <w:proofErr w:type="spellEnd"/>
      <w:r w:rsidRPr="00F21330">
        <w:rPr>
          <w:rFonts w:ascii="Times New Roman" w:hAnsi="Times New Roman"/>
          <w:sz w:val="24"/>
          <w:szCs w:val="24"/>
        </w:rPr>
        <w:t>.</w:t>
      </w:r>
    </w:p>
    <w:p w14:paraId="08B3214F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Működési hőmérséklet -25 </w:t>
      </w:r>
      <w:proofErr w:type="spellStart"/>
      <w:r w:rsidRPr="00F21330">
        <w:rPr>
          <w:rFonts w:ascii="Times New Roman" w:hAnsi="Times New Roman"/>
          <w:sz w:val="24"/>
          <w:szCs w:val="24"/>
        </w:rPr>
        <w:t>től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 +60°C, -40 </w:t>
      </w:r>
      <w:proofErr w:type="spellStart"/>
      <w:r w:rsidRPr="00F21330">
        <w:rPr>
          <w:rFonts w:ascii="Times New Roman" w:hAnsi="Times New Roman"/>
          <w:sz w:val="24"/>
          <w:szCs w:val="24"/>
        </w:rPr>
        <w:t>től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+60°</w:t>
      </w:r>
      <w:proofErr w:type="gramStart"/>
      <w:r w:rsidRPr="00F21330">
        <w:rPr>
          <w:rFonts w:ascii="Times New Roman" w:hAnsi="Times New Roman"/>
          <w:sz w:val="24"/>
          <w:szCs w:val="24"/>
        </w:rPr>
        <w:t>C  fűtött</w:t>
      </w:r>
      <w:proofErr w:type="gramEnd"/>
      <w:r w:rsidRPr="00F21330">
        <w:rPr>
          <w:rFonts w:ascii="Times New Roman" w:hAnsi="Times New Roman"/>
          <w:sz w:val="24"/>
          <w:szCs w:val="24"/>
        </w:rPr>
        <w:t xml:space="preserve"> fej egységgel (opcionális)</w:t>
      </w:r>
    </w:p>
    <w:p w14:paraId="5B1187FF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IP védelem: IP65</w:t>
      </w:r>
    </w:p>
    <w:p w14:paraId="4A9B3999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Méret adatok: 271 x 102 x 290 mm</w:t>
      </w:r>
    </w:p>
    <w:p w14:paraId="3FFD7501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Súly: 1.6kg</w:t>
      </w:r>
    </w:p>
    <w:p w14:paraId="04100680" w14:textId="77777777" w:rsidR="00711B6F" w:rsidRPr="005507D9" w:rsidRDefault="00711B6F" w:rsidP="005507D9">
      <w:pPr>
        <w:rPr>
          <w:rFonts w:ascii="Times New Roman" w:hAnsi="Times New Roman"/>
          <w:sz w:val="24"/>
          <w:szCs w:val="24"/>
        </w:rPr>
      </w:pPr>
    </w:p>
    <w:p w14:paraId="75D605C8" w14:textId="77777777" w:rsidR="00711B6F" w:rsidRPr="00F21330" w:rsidRDefault="00711B6F" w:rsidP="00711B6F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1.3 Egyéb követelmény:</w:t>
      </w:r>
    </w:p>
    <w:p w14:paraId="2EA8CD15" w14:textId="77777777" w:rsidR="00711B6F" w:rsidRPr="00F21330" w:rsidRDefault="00711B6F" w:rsidP="00711B6F">
      <w:pPr>
        <w:jc w:val="both"/>
        <w:rPr>
          <w:rFonts w:ascii="Times New Roman" w:hAnsi="Times New Roman"/>
          <w:sz w:val="24"/>
          <w:szCs w:val="24"/>
        </w:rPr>
      </w:pPr>
    </w:p>
    <w:p w14:paraId="1CD0692F" w14:textId="77777777" w:rsidR="00711B6F" w:rsidRPr="00F21330" w:rsidRDefault="00711B6F" w:rsidP="00711B6F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műszaki leírással (mellékletként fényképek vagy ábrák, rajzok)</w:t>
      </w:r>
    </w:p>
    <w:p w14:paraId="025FFFA7" w14:textId="77777777" w:rsidR="00711B6F" w:rsidRPr="00F21330" w:rsidRDefault="00711B6F" w:rsidP="00711B6F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MABISZ a termék megfelelősségét igazoló ajánlással.</w:t>
      </w:r>
    </w:p>
    <w:p w14:paraId="37DF5966" w14:textId="77777777" w:rsidR="00711B6F" w:rsidRPr="00F21330" w:rsidRDefault="00711B6F" w:rsidP="00711B6F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lastRenderedPageBreak/>
        <w:t>Az eszköz rendelkezzen felhasználói tájékoztatói dokumentummal.</w:t>
      </w:r>
    </w:p>
    <w:p w14:paraId="0E756C96" w14:textId="77777777" w:rsidR="00711B6F" w:rsidRPr="00F21330" w:rsidRDefault="00711B6F" w:rsidP="00711B6F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49D36865" w14:textId="2ED9C5BF" w:rsidR="00711B6F" w:rsidRPr="00F21330" w:rsidRDefault="00944AA3" w:rsidP="00944AA3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</w:t>
      </w:r>
    </w:p>
    <w:p w14:paraId="4E58C37B" w14:textId="77777777" w:rsidR="00711B6F" w:rsidRPr="00F21330" w:rsidRDefault="00711B6F" w:rsidP="00711B6F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14:paraId="3E5028E4" w14:textId="77777777" w:rsidR="00711B6F" w:rsidRPr="00F21330" w:rsidRDefault="00711B6F" w:rsidP="00711B6F">
      <w:pPr>
        <w:jc w:val="center"/>
        <w:rPr>
          <w:rFonts w:ascii="Times New Roman" w:hAnsi="Times New Roman"/>
          <w:sz w:val="24"/>
          <w:szCs w:val="24"/>
          <w:u w:val="single"/>
        </w:rPr>
      </w:pPr>
    </w:p>
    <w:p w14:paraId="243D7930" w14:textId="77777777" w:rsidR="00711B6F" w:rsidRPr="00F21330" w:rsidRDefault="00711B6F" w:rsidP="00711B6F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F21330">
        <w:rPr>
          <w:rFonts w:ascii="Times New Roman" w:hAnsi="Times New Roman"/>
          <w:sz w:val="24"/>
          <w:szCs w:val="24"/>
          <w:u w:val="single"/>
        </w:rPr>
        <w:t>OPTEX MX40QZ mozgásérzékelő</w:t>
      </w:r>
    </w:p>
    <w:p w14:paraId="655EEF6A" w14:textId="77777777" w:rsidR="00711B6F" w:rsidRPr="00F21330" w:rsidRDefault="00711B6F" w:rsidP="00711B6F">
      <w:pPr>
        <w:jc w:val="center"/>
        <w:rPr>
          <w:rFonts w:ascii="Times New Roman" w:hAnsi="Times New Roman"/>
          <w:sz w:val="24"/>
          <w:szCs w:val="24"/>
          <w:u w:val="single"/>
        </w:rPr>
      </w:pPr>
    </w:p>
    <w:p w14:paraId="0613B291" w14:textId="77777777" w:rsidR="00711B6F" w:rsidRPr="00F21330" w:rsidRDefault="00711B6F" w:rsidP="00711B6F">
      <w:pPr>
        <w:rPr>
          <w:rFonts w:ascii="Times New Roman" w:hAnsi="Times New Roman"/>
          <w:sz w:val="24"/>
          <w:szCs w:val="24"/>
          <w:u w:val="single"/>
        </w:rPr>
      </w:pPr>
      <w:r w:rsidRPr="00F21330">
        <w:rPr>
          <w:rStyle w:val="CmChar"/>
          <w:rFonts w:cs="Times New Roman"/>
          <w:b w:val="0"/>
          <w:sz w:val="24"/>
          <w:szCs w:val="24"/>
        </w:rPr>
        <w:t>1.1 Az ajánlat tárgya:</w:t>
      </w:r>
      <w:r w:rsidRPr="00F21330">
        <w:rPr>
          <w:rFonts w:ascii="Times New Roman" w:hAnsi="Times New Roman"/>
          <w:sz w:val="24"/>
          <w:szCs w:val="24"/>
        </w:rPr>
        <w:t xml:space="preserve"> 3db OPTEX MX40QZ beltéri kombinált mozgásérzékelő, vagy ezzel egyenértékű eszköz.</w:t>
      </w:r>
    </w:p>
    <w:p w14:paraId="3CB61E39" w14:textId="77777777" w:rsidR="00711B6F" w:rsidRPr="00F21330" w:rsidRDefault="00711B6F" w:rsidP="00711B6F">
      <w:pPr>
        <w:rPr>
          <w:rFonts w:ascii="Times New Roman" w:hAnsi="Times New Roman"/>
          <w:sz w:val="24"/>
          <w:szCs w:val="24"/>
          <w:u w:val="single"/>
        </w:rPr>
      </w:pPr>
    </w:p>
    <w:p w14:paraId="31B2375E" w14:textId="77777777" w:rsidR="00711B6F" w:rsidRPr="00F21330" w:rsidRDefault="00711B6F" w:rsidP="00711B6F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1.2 Követelményei:</w:t>
      </w:r>
    </w:p>
    <w:p w14:paraId="1D02CFA4" w14:textId="77777777" w:rsidR="00711B6F" w:rsidRPr="00F21330" w:rsidRDefault="00711B6F" w:rsidP="00711B6F">
      <w:pPr>
        <w:rPr>
          <w:rFonts w:ascii="Times New Roman" w:hAnsi="Times New Roman"/>
          <w:sz w:val="24"/>
          <w:szCs w:val="24"/>
        </w:rPr>
      </w:pPr>
    </w:p>
    <w:p w14:paraId="0FE48CCA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Mozgásérzékelés típusa passzív </w:t>
      </w:r>
      <w:proofErr w:type="spellStart"/>
      <w:r w:rsidRPr="00F21330">
        <w:rPr>
          <w:rFonts w:ascii="Times New Roman" w:hAnsi="Times New Roman"/>
          <w:sz w:val="24"/>
          <w:szCs w:val="24"/>
        </w:rPr>
        <w:t>infra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és mikrohullám</w:t>
      </w:r>
    </w:p>
    <w:p w14:paraId="4DF9DC6D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Lefedendő terület 12mx12m</w:t>
      </w:r>
    </w:p>
    <w:p w14:paraId="058A2089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F21330">
        <w:rPr>
          <w:rFonts w:ascii="Times New Roman" w:hAnsi="Times New Roman"/>
          <w:sz w:val="24"/>
          <w:szCs w:val="24"/>
        </w:rPr>
        <w:t>Infra</w:t>
      </w:r>
      <w:proofErr w:type="spellEnd"/>
      <w:r w:rsidRPr="00F21330">
        <w:rPr>
          <w:rFonts w:ascii="Times New Roman" w:hAnsi="Times New Roman"/>
          <w:sz w:val="24"/>
          <w:szCs w:val="24"/>
        </w:rPr>
        <w:t xml:space="preserve"> maszk osztása 78 zóna</w:t>
      </w:r>
    </w:p>
    <w:p w14:paraId="1F0EE091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Szerelési magasság 1,5m-2,4 m</w:t>
      </w:r>
    </w:p>
    <w:p w14:paraId="18C9E861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Érzékenység: 2C°esetén 0,6m/sec</w:t>
      </w:r>
    </w:p>
    <w:p w14:paraId="14E49294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Érzékelés sebességre 0,3-1,5m/sec</w:t>
      </w:r>
    </w:p>
    <w:p w14:paraId="1FD7FA3B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Riasztás visszajelző: kapcsolható ON / OFF</w:t>
      </w:r>
    </w:p>
    <w:p w14:paraId="3BA76155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Riasztási periódus 2,5 sec</w:t>
      </w:r>
    </w:p>
    <w:p w14:paraId="1F4DC0B0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Riasztási kimenet adatai: NC, 28VDC 0,2A </w:t>
      </w:r>
      <w:proofErr w:type="spellStart"/>
      <w:r w:rsidRPr="00F21330">
        <w:rPr>
          <w:rFonts w:ascii="Times New Roman" w:hAnsi="Times New Roman"/>
          <w:sz w:val="24"/>
          <w:szCs w:val="24"/>
        </w:rPr>
        <w:t>max</w:t>
      </w:r>
      <w:proofErr w:type="spellEnd"/>
      <w:r w:rsidRPr="00F21330">
        <w:rPr>
          <w:rFonts w:ascii="Times New Roman" w:hAnsi="Times New Roman"/>
          <w:sz w:val="24"/>
          <w:szCs w:val="24"/>
        </w:rPr>
        <w:t>.</w:t>
      </w:r>
    </w:p>
    <w:p w14:paraId="04E5EC5E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Riasztási impulzus számláló: folyamatos, 20sec, 2, 4</w:t>
      </w:r>
    </w:p>
    <w:p w14:paraId="03A9901E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Terhelési adatok: 12VDC, 18mA</w:t>
      </w:r>
    </w:p>
    <w:p w14:paraId="1B0A8AB2" w14:textId="77777777" w:rsidR="00711B6F" w:rsidRPr="00F21330" w:rsidRDefault="00711B6F" w:rsidP="00711B6F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Működés hőmérséklet tartomány: -10C°- +55C°</w:t>
      </w:r>
    </w:p>
    <w:p w14:paraId="497DB41D" w14:textId="77777777" w:rsidR="00711B6F" w:rsidRPr="005507D9" w:rsidRDefault="00711B6F" w:rsidP="005507D9">
      <w:pPr>
        <w:rPr>
          <w:rFonts w:ascii="Times New Roman" w:hAnsi="Times New Roman"/>
          <w:sz w:val="24"/>
          <w:szCs w:val="24"/>
        </w:rPr>
      </w:pPr>
    </w:p>
    <w:p w14:paraId="76738DFB" w14:textId="77777777" w:rsidR="00711B6F" w:rsidRPr="00F21330" w:rsidRDefault="00711B6F" w:rsidP="00711B6F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1.3 Egyéb követelmény:</w:t>
      </w:r>
    </w:p>
    <w:p w14:paraId="4A1AC108" w14:textId="77777777" w:rsidR="00711B6F" w:rsidRPr="00F21330" w:rsidRDefault="00711B6F" w:rsidP="00711B6F">
      <w:pPr>
        <w:jc w:val="both"/>
        <w:rPr>
          <w:rFonts w:ascii="Times New Roman" w:hAnsi="Times New Roman"/>
          <w:sz w:val="24"/>
          <w:szCs w:val="24"/>
        </w:rPr>
      </w:pPr>
    </w:p>
    <w:p w14:paraId="7F6C2AA4" w14:textId="77777777" w:rsidR="00711B6F" w:rsidRPr="00F21330" w:rsidRDefault="00711B6F" w:rsidP="00711B6F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műszaki leírással (mellékletként fényképek vagy ábrák, rajzok)</w:t>
      </w:r>
    </w:p>
    <w:p w14:paraId="73ACD481" w14:textId="77777777" w:rsidR="00711B6F" w:rsidRPr="00F21330" w:rsidRDefault="00711B6F" w:rsidP="00711B6F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MABISZ a termék megfelelősségét igazoló ajánlással.</w:t>
      </w:r>
    </w:p>
    <w:p w14:paraId="48614DAD" w14:textId="77777777" w:rsidR="00711B6F" w:rsidRPr="00F21330" w:rsidRDefault="00711B6F" w:rsidP="00711B6F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>Az eszköz rendelkezzen felhasználói tájékoztatói dokumentummal.</w:t>
      </w:r>
    </w:p>
    <w:p w14:paraId="57EDC694" w14:textId="77777777" w:rsidR="00711B6F" w:rsidRPr="00F21330" w:rsidRDefault="00711B6F" w:rsidP="00711B6F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Az eszköz rendelkezzen jótállási jeggyel, amelynek időtartama az ajánlattevő által vállalt időtartam, de legalább a teljesítésigazolás kiadásának dátumától számított 12 </w:t>
      </w:r>
      <w:r w:rsidRPr="00F21330">
        <w:rPr>
          <w:rFonts w:ascii="Times New Roman" w:hAnsi="Times New Roman"/>
          <w:sz w:val="24"/>
          <w:szCs w:val="24"/>
        </w:rPr>
        <w:lastRenderedPageBreak/>
        <w:t>hónap legyen (a gyártó által meghatározott, a vevő részére átadott kezelési és tárolási útmutató betartása esetén)</w:t>
      </w:r>
    </w:p>
    <w:p w14:paraId="57E808B6" w14:textId="4CF8FD6E" w:rsidR="00711B6F" w:rsidRPr="00F21330" w:rsidRDefault="009970B3" w:rsidP="009970B3">
      <w:pPr>
        <w:pStyle w:val="Listaszerbekezds"/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21330">
        <w:rPr>
          <w:rFonts w:ascii="Times New Roman" w:hAnsi="Times New Roman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</w:t>
      </w:r>
      <w:r w:rsidR="00711B6F" w:rsidRPr="00F21330">
        <w:rPr>
          <w:rFonts w:ascii="Times New Roman" w:hAnsi="Times New Roman"/>
          <w:sz w:val="24"/>
          <w:szCs w:val="24"/>
        </w:rPr>
        <w:t xml:space="preserve"> </w:t>
      </w:r>
    </w:p>
    <w:p w14:paraId="42250861" w14:textId="77777777" w:rsidR="00711B6F" w:rsidRDefault="00711B6F" w:rsidP="005507D9">
      <w:pPr>
        <w:rPr>
          <w:rFonts w:ascii="Times New Roman" w:hAnsi="Times New Roman"/>
          <w:sz w:val="24"/>
          <w:szCs w:val="24"/>
          <w:u w:val="single"/>
        </w:rPr>
      </w:pPr>
    </w:p>
    <w:p w14:paraId="2338EA3C" w14:textId="3661371B" w:rsidR="00FE5244" w:rsidRPr="00F21330" w:rsidRDefault="00FE5244" w:rsidP="00FE5244">
      <w:pPr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CAT.5e kültéri UTP kábel</w:t>
      </w:r>
    </w:p>
    <w:p w14:paraId="638676D9" w14:textId="77777777" w:rsidR="00A663DA" w:rsidRDefault="00A663DA" w:rsidP="00FE5244">
      <w:pPr>
        <w:rPr>
          <w:rStyle w:val="CmChar"/>
          <w:rFonts w:cs="Times New Roman"/>
          <w:b w:val="0"/>
          <w:sz w:val="24"/>
          <w:szCs w:val="24"/>
        </w:rPr>
      </w:pPr>
    </w:p>
    <w:p w14:paraId="597ED404" w14:textId="092FB9F2" w:rsidR="00FE5244" w:rsidRPr="00F21330" w:rsidRDefault="00FE5244" w:rsidP="00FE5244">
      <w:pPr>
        <w:rPr>
          <w:rFonts w:ascii="Times New Roman" w:hAnsi="Times New Roman"/>
          <w:sz w:val="24"/>
          <w:szCs w:val="24"/>
          <w:u w:val="single"/>
        </w:rPr>
      </w:pPr>
      <w:r w:rsidRPr="00F21330">
        <w:rPr>
          <w:rStyle w:val="CmChar"/>
          <w:rFonts w:cs="Times New Roman"/>
          <w:b w:val="0"/>
          <w:sz w:val="24"/>
          <w:szCs w:val="24"/>
        </w:rPr>
        <w:t>1.1 Az ajánlat tárgya:</w:t>
      </w:r>
      <w:r>
        <w:rPr>
          <w:rFonts w:ascii="Times New Roman" w:hAnsi="Times New Roman"/>
          <w:sz w:val="24"/>
          <w:szCs w:val="24"/>
        </w:rPr>
        <w:t xml:space="preserve"> 10 </w:t>
      </w:r>
      <w:proofErr w:type="gramStart"/>
      <w:r w:rsidRPr="00F21330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 w:rsidRPr="00F21330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oz(</w:t>
      </w:r>
      <w:proofErr w:type="gramEnd"/>
      <w:r>
        <w:rPr>
          <w:rFonts w:ascii="Times New Roman" w:hAnsi="Times New Roman"/>
          <w:sz w:val="24"/>
          <w:szCs w:val="24"/>
        </w:rPr>
        <w:t>dob), CAT</w:t>
      </w:r>
      <w:r w:rsidR="00A663D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5e kültéri </w:t>
      </w:r>
      <w:r w:rsidR="00AF15F7">
        <w:rPr>
          <w:rFonts w:ascii="Times New Roman" w:hAnsi="Times New Roman"/>
          <w:sz w:val="24"/>
          <w:szCs w:val="24"/>
        </w:rPr>
        <w:t xml:space="preserve">UTP </w:t>
      </w:r>
      <w:r>
        <w:rPr>
          <w:rFonts w:ascii="Times New Roman" w:hAnsi="Times New Roman"/>
          <w:sz w:val="24"/>
          <w:szCs w:val="24"/>
        </w:rPr>
        <w:t>kábel,</w:t>
      </w:r>
      <w:r w:rsidRPr="00F21330">
        <w:rPr>
          <w:rFonts w:ascii="Times New Roman" w:hAnsi="Times New Roman"/>
          <w:sz w:val="24"/>
          <w:szCs w:val="24"/>
        </w:rPr>
        <w:t xml:space="preserve"> vagy ezzel egyenértékű eszköz.</w:t>
      </w:r>
    </w:p>
    <w:p w14:paraId="71987D95" w14:textId="77777777" w:rsidR="00FE5244" w:rsidRPr="00F21330" w:rsidRDefault="00FE5244" w:rsidP="00FE5244">
      <w:pPr>
        <w:rPr>
          <w:rFonts w:ascii="Times New Roman" w:hAnsi="Times New Roman"/>
          <w:sz w:val="24"/>
          <w:szCs w:val="24"/>
          <w:u w:val="single"/>
        </w:rPr>
      </w:pPr>
    </w:p>
    <w:p w14:paraId="0216BF0F" w14:textId="77777777" w:rsidR="00FE5244" w:rsidRPr="00F21330" w:rsidRDefault="00FE5244" w:rsidP="00FE5244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1.2 Követelményei:</w:t>
      </w:r>
    </w:p>
    <w:p w14:paraId="3DAC54BA" w14:textId="77777777" w:rsidR="00FE5244" w:rsidRPr="00F21330" w:rsidRDefault="00FE5244" w:rsidP="00FE5244">
      <w:pPr>
        <w:rPr>
          <w:rFonts w:ascii="Times New Roman" w:hAnsi="Times New Roman"/>
          <w:sz w:val="24"/>
          <w:szCs w:val="24"/>
        </w:rPr>
      </w:pPr>
    </w:p>
    <w:p w14:paraId="173B38D8" w14:textId="24426DE7" w:rsidR="00FE5244" w:rsidRPr="00F21330" w:rsidRDefault="00FE5244" w:rsidP="00FE5244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kiszerelés: 1 </w:t>
      </w:r>
      <w:proofErr w:type="gramStart"/>
      <w:r>
        <w:rPr>
          <w:rFonts w:ascii="Times New Roman" w:hAnsi="Times New Roman"/>
          <w:sz w:val="24"/>
          <w:szCs w:val="24"/>
        </w:rPr>
        <w:t>doboz(</w:t>
      </w:r>
      <w:proofErr w:type="gramEnd"/>
      <w:r>
        <w:rPr>
          <w:rFonts w:ascii="Times New Roman" w:hAnsi="Times New Roman"/>
          <w:sz w:val="24"/>
          <w:szCs w:val="24"/>
        </w:rPr>
        <w:t>dob): 305m</w:t>
      </w:r>
    </w:p>
    <w:p w14:paraId="560075B5" w14:textId="2B11C95E" w:rsidR="00FE5244" w:rsidRPr="00F21330" w:rsidRDefault="00FE5244" w:rsidP="00FE5244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UTP</w:t>
      </w:r>
    </w:p>
    <w:p w14:paraId="6AB08648" w14:textId="56AF1A5D" w:rsidR="00FE5244" w:rsidRPr="00F21330" w:rsidRDefault="00FE5244" w:rsidP="00FE5244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Kültéri kivitel</w:t>
      </w:r>
    </w:p>
    <w:p w14:paraId="792F4033" w14:textId="77777777" w:rsidR="00FE5244" w:rsidRPr="00F21330" w:rsidRDefault="00FE5244" w:rsidP="00FE5244">
      <w:pPr>
        <w:ind w:left="360"/>
        <w:rPr>
          <w:rFonts w:ascii="Times New Roman" w:hAnsi="Times New Roman"/>
          <w:sz w:val="24"/>
          <w:szCs w:val="24"/>
        </w:rPr>
      </w:pPr>
    </w:p>
    <w:p w14:paraId="24BECA5B" w14:textId="77777777" w:rsidR="00FE5244" w:rsidRPr="00F21330" w:rsidRDefault="00FE5244" w:rsidP="00FE5244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1.3 Egyéb követelmény:</w:t>
      </w:r>
    </w:p>
    <w:p w14:paraId="2FA9E167" w14:textId="77777777" w:rsidR="00FE5244" w:rsidRDefault="00FE5244" w:rsidP="005507D9">
      <w:pPr>
        <w:rPr>
          <w:rFonts w:ascii="Times New Roman" w:hAnsi="Times New Roman"/>
          <w:sz w:val="24"/>
          <w:szCs w:val="24"/>
          <w:u w:val="single"/>
        </w:rPr>
      </w:pPr>
    </w:p>
    <w:p w14:paraId="445AECBC" w14:textId="4D9CB7FE" w:rsidR="00AF15F7" w:rsidRPr="00F21330" w:rsidRDefault="00AF15F7" w:rsidP="00AF15F7">
      <w:pPr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CAT.5e beltéri UTP fali kábel</w:t>
      </w:r>
    </w:p>
    <w:p w14:paraId="388A3F98" w14:textId="77777777" w:rsidR="00A663DA" w:rsidRDefault="00A663DA" w:rsidP="00AF15F7">
      <w:pPr>
        <w:rPr>
          <w:rStyle w:val="CmChar"/>
          <w:rFonts w:cs="Times New Roman"/>
          <w:b w:val="0"/>
          <w:sz w:val="24"/>
          <w:szCs w:val="24"/>
        </w:rPr>
      </w:pPr>
    </w:p>
    <w:p w14:paraId="6F38CA3A" w14:textId="06FD3DDA" w:rsidR="00AF15F7" w:rsidRPr="00F21330" w:rsidRDefault="00AF15F7" w:rsidP="00AF15F7">
      <w:pPr>
        <w:rPr>
          <w:rFonts w:ascii="Times New Roman" w:hAnsi="Times New Roman"/>
          <w:sz w:val="24"/>
          <w:szCs w:val="24"/>
          <w:u w:val="single"/>
        </w:rPr>
      </w:pPr>
      <w:r w:rsidRPr="00F21330">
        <w:rPr>
          <w:rStyle w:val="CmChar"/>
          <w:rFonts w:cs="Times New Roman"/>
          <w:b w:val="0"/>
          <w:sz w:val="24"/>
          <w:szCs w:val="24"/>
        </w:rPr>
        <w:t>1.1 Az ajánlat tárgya:</w:t>
      </w:r>
      <w:r>
        <w:rPr>
          <w:rFonts w:ascii="Times New Roman" w:hAnsi="Times New Roman"/>
          <w:sz w:val="24"/>
          <w:szCs w:val="24"/>
        </w:rPr>
        <w:t xml:space="preserve"> 7 </w:t>
      </w:r>
      <w:proofErr w:type="gramStart"/>
      <w:r w:rsidRPr="00F21330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 w:rsidRPr="00F21330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oz(</w:t>
      </w:r>
      <w:proofErr w:type="gramEnd"/>
      <w:r>
        <w:rPr>
          <w:rFonts w:ascii="Times New Roman" w:hAnsi="Times New Roman"/>
          <w:sz w:val="24"/>
          <w:szCs w:val="24"/>
        </w:rPr>
        <w:t>dob), CAT</w:t>
      </w:r>
      <w:r w:rsidR="00A663D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5e beltéri UTP fali kábel,</w:t>
      </w:r>
      <w:r w:rsidRPr="00F21330">
        <w:rPr>
          <w:rFonts w:ascii="Times New Roman" w:hAnsi="Times New Roman"/>
          <w:sz w:val="24"/>
          <w:szCs w:val="24"/>
        </w:rPr>
        <w:t xml:space="preserve"> vagy ezzel egyenértékű eszköz.</w:t>
      </w:r>
    </w:p>
    <w:p w14:paraId="70B2FC6B" w14:textId="77777777" w:rsidR="00AF15F7" w:rsidRPr="00F21330" w:rsidRDefault="00AF15F7" w:rsidP="00AF15F7">
      <w:pPr>
        <w:rPr>
          <w:rFonts w:ascii="Times New Roman" w:hAnsi="Times New Roman"/>
          <w:sz w:val="24"/>
          <w:szCs w:val="24"/>
          <w:u w:val="single"/>
        </w:rPr>
      </w:pPr>
    </w:p>
    <w:p w14:paraId="1D8A7DB3" w14:textId="77777777" w:rsidR="00AF15F7" w:rsidRPr="00F21330" w:rsidRDefault="00AF15F7" w:rsidP="00AF15F7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1.2 Követelményei:</w:t>
      </w:r>
    </w:p>
    <w:p w14:paraId="6504F3FF" w14:textId="77777777" w:rsidR="00AF15F7" w:rsidRPr="00F21330" w:rsidRDefault="00AF15F7" w:rsidP="00AF15F7">
      <w:pPr>
        <w:rPr>
          <w:rFonts w:ascii="Times New Roman" w:hAnsi="Times New Roman"/>
          <w:sz w:val="24"/>
          <w:szCs w:val="24"/>
        </w:rPr>
      </w:pPr>
    </w:p>
    <w:p w14:paraId="0A1171C7" w14:textId="77777777" w:rsidR="00AF15F7" w:rsidRPr="00F21330" w:rsidRDefault="00AF15F7" w:rsidP="00AF15F7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kiszerelés: 1 </w:t>
      </w:r>
      <w:proofErr w:type="gramStart"/>
      <w:r>
        <w:rPr>
          <w:rFonts w:ascii="Times New Roman" w:hAnsi="Times New Roman"/>
          <w:sz w:val="24"/>
          <w:szCs w:val="24"/>
        </w:rPr>
        <w:t>doboz(</w:t>
      </w:r>
      <w:proofErr w:type="gramEnd"/>
      <w:r>
        <w:rPr>
          <w:rFonts w:ascii="Times New Roman" w:hAnsi="Times New Roman"/>
          <w:sz w:val="24"/>
          <w:szCs w:val="24"/>
        </w:rPr>
        <w:t>dob): 305m</w:t>
      </w:r>
    </w:p>
    <w:p w14:paraId="5A46A799" w14:textId="77777777" w:rsidR="00AF15F7" w:rsidRPr="00F21330" w:rsidRDefault="00AF15F7" w:rsidP="00AF15F7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UTP</w:t>
      </w:r>
    </w:p>
    <w:p w14:paraId="63987D49" w14:textId="6AC281F9" w:rsidR="00AF15F7" w:rsidRDefault="00AF15F7" w:rsidP="00AF15F7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Beltéri kivitel</w:t>
      </w:r>
    </w:p>
    <w:p w14:paraId="430110F6" w14:textId="1AF48F9A" w:rsidR="00AF15F7" w:rsidRPr="00F21330" w:rsidRDefault="00AF15F7" w:rsidP="00AF15F7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Fali kábel kivitel</w:t>
      </w:r>
    </w:p>
    <w:p w14:paraId="6C0B3827" w14:textId="77777777" w:rsidR="00AF15F7" w:rsidRPr="00F21330" w:rsidRDefault="00AF15F7" w:rsidP="00AF15F7">
      <w:pPr>
        <w:ind w:left="360"/>
        <w:rPr>
          <w:rFonts w:ascii="Times New Roman" w:hAnsi="Times New Roman"/>
          <w:sz w:val="24"/>
          <w:szCs w:val="24"/>
        </w:rPr>
      </w:pPr>
    </w:p>
    <w:p w14:paraId="057619D2" w14:textId="77777777" w:rsidR="00AF15F7" w:rsidRPr="00F21330" w:rsidRDefault="00AF15F7" w:rsidP="00AF15F7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1.3 Egyéb követelmény:</w:t>
      </w:r>
    </w:p>
    <w:p w14:paraId="1EC94543" w14:textId="77777777" w:rsidR="00AF15F7" w:rsidRPr="00F21330" w:rsidRDefault="00AF15F7" w:rsidP="00AF15F7">
      <w:pPr>
        <w:rPr>
          <w:rFonts w:ascii="Times New Roman" w:hAnsi="Times New Roman"/>
          <w:sz w:val="24"/>
          <w:szCs w:val="24"/>
          <w:u w:val="single"/>
        </w:rPr>
      </w:pPr>
    </w:p>
    <w:p w14:paraId="75B9C80C" w14:textId="58B15D68" w:rsidR="00A663DA" w:rsidRPr="00F21330" w:rsidRDefault="00A663DA" w:rsidP="00A663DA">
      <w:pPr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lastRenderedPageBreak/>
        <w:t>CAT.5e sodrott erű beltéri UTP kábel</w:t>
      </w:r>
    </w:p>
    <w:p w14:paraId="2AB67F1D" w14:textId="77777777" w:rsidR="00A663DA" w:rsidRDefault="00A663DA" w:rsidP="00A663DA">
      <w:pPr>
        <w:rPr>
          <w:rStyle w:val="CmChar"/>
          <w:rFonts w:cs="Times New Roman"/>
          <w:b w:val="0"/>
          <w:sz w:val="24"/>
          <w:szCs w:val="24"/>
        </w:rPr>
      </w:pPr>
    </w:p>
    <w:p w14:paraId="733C76E2" w14:textId="61B8CA24" w:rsidR="00A663DA" w:rsidRPr="00F21330" w:rsidRDefault="00A663DA" w:rsidP="00A663DA">
      <w:pPr>
        <w:rPr>
          <w:rFonts w:ascii="Times New Roman" w:hAnsi="Times New Roman"/>
          <w:sz w:val="24"/>
          <w:szCs w:val="24"/>
          <w:u w:val="single"/>
        </w:rPr>
      </w:pPr>
      <w:r w:rsidRPr="00F21330">
        <w:rPr>
          <w:rStyle w:val="CmChar"/>
          <w:rFonts w:cs="Times New Roman"/>
          <w:b w:val="0"/>
          <w:sz w:val="24"/>
          <w:szCs w:val="24"/>
        </w:rPr>
        <w:t>1.1 Az ajánlat tárgya:</w:t>
      </w:r>
      <w:r>
        <w:rPr>
          <w:rFonts w:ascii="Times New Roman" w:hAnsi="Times New Roman"/>
          <w:sz w:val="24"/>
          <w:szCs w:val="24"/>
        </w:rPr>
        <w:t xml:space="preserve"> 4 </w:t>
      </w:r>
      <w:proofErr w:type="gramStart"/>
      <w:r w:rsidRPr="00F21330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 w:rsidRPr="00F21330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oz(</w:t>
      </w:r>
      <w:proofErr w:type="gramEnd"/>
      <w:r>
        <w:rPr>
          <w:rFonts w:ascii="Times New Roman" w:hAnsi="Times New Roman"/>
          <w:sz w:val="24"/>
          <w:szCs w:val="24"/>
        </w:rPr>
        <w:t>dob), CAT.5e sodrott erű beltéri UTP kábel,</w:t>
      </w:r>
      <w:r w:rsidRPr="00F21330">
        <w:rPr>
          <w:rFonts w:ascii="Times New Roman" w:hAnsi="Times New Roman"/>
          <w:sz w:val="24"/>
          <w:szCs w:val="24"/>
        </w:rPr>
        <w:t xml:space="preserve"> vagy ezzel egyenértékű eszköz.</w:t>
      </w:r>
    </w:p>
    <w:p w14:paraId="71A9A61F" w14:textId="77777777" w:rsidR="00A663DA" w:rsidRPr="00F21330" w:rsidRDefault="00A663DA" w:rsidP="00A663DA">
      <w:pPr>
        <w:rPr>
          <w:rFonts w:ascii="Times New Roman" w:hAnsi="Times New Roman"/>
          <w:sz w:val="24"/>
          <w:szCs w:val="24"/>
          <w:u w:val="single"/>
        </w:rPr>
      </w:pPr>
    </w:p>
    <w:p w14:paraId="1456F45E" w14:textId="77777777" w:rsidR="00A663DA" w:rsidRPr="00F21330" w:rsidRDefault="00A663DA" w:rsidP="00A663DA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1.2 Követelményei:</w:t>
      </w:r>
    </w:p>
    <w:p w14:paraId="66E96C6C" w14:textId="77777777" w:rsidR="00A663DA" w:rsidRPr="00F21330" w:rsidRDefault="00A663DA" w:rsidP="00A663DA">
      <w:pPr>
        <w:rPr>
          <w:rFonts w:ascii="Times New Roman" w:hAnsi="Times New Roman"/>
          <w:sz w:val="24"/>
          <w:szCs w:val="24"/>
        </w:rPr>
      </w:pPr>
    </w:p>
    <w:p w14:paraId="23F166DE" w14:textId="77777777" w:rsidR="00A663DA" w:rsidRPr="00F21330" w:rsidRDefault="00A663DA" w:rsidP="00A663DA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kiszerelés: 1 </w:t>
      </w:r>
      <w:proofErr w:type="gramStart"/>
      <w:r>
        <w:rPr>
          <w:rFonts w:ascii="Times New Roman" w:hAnsi="Times New Roman"/>
          <w:sz w:val="24"/>
          <w:szCs w:val="24"/>
        </w:rPr>
        <w:t>doboz(</w:t>
      </w:r>
      <w:proofErr w:type="gramEnd"/>
      <w:r>
        <w:rPr>
          <w:rFonts w:ascii="Times New Roman" w:hAnsi="Times New Roman"/>
          <w:sz w:val="24"/>
          <w:szCs w:val="24"/>
        </w:rPr>
        <w:t>dob): 305m</w:t>
      </w:r>
    </w:p>
    <w:p w14:paraId="7F04213F" w14:textId="77777777" w:rsidR="00A663DA" w:rsidRPr="00F21330" w:rsidRDefault="00A663DA" w:rsidP="00A663DA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UTP</w:t>
      </w:r>
    </w:p>
    <w:p w14:paraId="5C7C5C7B" w14:textId="77777777" w:rsidR="00A663DA" w:rsidRDefault="00A663DA" w:rsidP="00A663DA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Beltéri kivitel</w:t>
      </w:r>
    </w:p>
    <w:p w14:paraId="29F4B86C" w14:textId="3EA3BCC5" w:rsidR="00A663DA" w:rsidRPr="00F21330" w:rsidRDefault="00A663DA" w:rsidP="00A663DA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Sodrott erű kivitel</w:t>
      </w:r>
    </w:p>
    <w:p w14:paraId="2C53C3A1" w14:textId="77777777" w:rsidR="00A663DA" w:rsidRPr="00F21330" w:rsidRDefault="00A663DA" w:rsidP="00A663DA">
      <w:pPr>
        <w:ind w:left="360"/>
        <w:rPr>
          <w:rFonts w:ascii="Times New Roman" w:hAnsi="Times New Roman"/>
          <w:sz w:val="24"/>
          <w:szCs w:val="24"/>
        </w:rPr>
      </w:pPr>
    </w:p>
    <w:p w14:paraId="2484BA67" w14:textId="77777777" w:rsidR="00A663DA" w:rsidRPr="00F21330" w:rsidRDefault="00A663DA" w:rsidP="00A663DA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1.3 Egyéb követelmény:</w:t>
      </w:r>
    </w:p>
    <w:p w14:paraId="12EFBCC4" w14:textId="77777777" w:rsidR="00A663DA" w:rsidRPr="00F21330" w:rsidRDefault="00A663DA" w:rsidP="00A663DA">
      <w:pPr>
        <w:rPr>
          <w:rFonts w:ascii="Times New Roman" w:hAnsi="Times New Roman"/>
          <w:sz w:val="24"/>
          <w:szCs w:val="24"/>
          <w:u w:val="single"/>
        </w:rPr>
      </w:pPr>
    </w:p>
    <w:p w14:paraId="720B21C0" w14:textId="1D9C79E2" w:rsidR="00A663DA" w:rsidRPr="00F21330" w:rsidRDefault="00A663DA" w:rsidP="00A663DA">
      <w:pPr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RJ45 csatlakozó tömör erű UTP kábelre (8P/8C)</w:t>
      </w:r>
    </w:p>
    <w:p w14:paraId="36374DA8" w14:textId="77777777" w:rsidR="00A663DA" w:rsidRDefault="00A663DA" w:rsidP="00A663DA">
      <w:pPr>
        <w:rPr>
          <w:rStyle w:val="CmChar"/>
          <w:rFonts w:cs="Times New Roman"/>
          <w:b w:val="0"/>
          <w:sz w:val="24"/>
          <w:szCs w:val="24"/>
        </w:rPr>
      </w:pPr>
    </w:p>
    <w:p w14:paraId="301AC846" w14:textId="37CEA620" w:rsidR="00A663DA" w:rsidRPr="00F21330" w:rsidRDefault="00A663DA" w:rsidP="00A663DA">
      <w:pPr>
        <w:rPr>
          <w:rFonts w:ascii="Times New Roman" w:hAnsi="Times New Roman"/>
          <w:sz w:val="24"/>
          <w:szCs w:val="24"/>
          <w:u w:val="single"/>
        </w:rPr>
      </w:pPr>
      <w:r w:rsidRPr="00F21330">
        <w:rPr>
          <w:rStyle w:val="CmChar"/>
          <w:rFonts w:cs="Times New Roman"/>
          <w:b w:val="0"/>
          <w:sz w:val="24"/>
          <w:szCs w:val="24"/>
        </w:rPr>
        <w:t>1.1 Az ajánlat tárgya:</w:t>
      </w:r>
      <w:r>
        <w:rPr>
          <w:rFonts w:ascii="Times New Roman" w:hAnsi="Times New Roman"/>
          <w:sz w:val="24"/>
          <w:szCs w:val="24"/>
        </w:rPr>
        <w:t xml:space="preserve"> 500 </w:t>
      </w:r>
      <w:r w:rsidRPr="00F21330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arab, RJ45 csatlakozó tömör erű UTP kábelre,</w:t>
      </w:r>
      <w:r w:rsidRPr="00F21330">
        <w:rPr>
          <w:rFonts w:ascii="Times New Roman" w:hAnsi="Times New Roman"/>
          <w:sz w:val="24"/>
          <w:szCs w:val="24"/>
        </w:rPr>
        <w:t xml:space="preserve"> vagy ezzel egyenértékű eszköz.</w:t>
      </w:r>
    </w:p>
    <w:p w14:paraId="0E81F349" w14:textId="77777777" w:rsidR="00A663DA" w:rsidRPr="00F21330" w:rsidRDefault="00A663DA" w:rsidP="00A663DA">
      <w:pPr>
        <w:rPr>
          <w:rFonts w:ascii="Times New Roman" w:hAnsi="Times New Roman"/>
          <w:sz w:val="24"/>
          <w:szCs w:val="24"/>
          <w:u w:val="single"/>
        </w:rPr>
      </w:pPr>
    </w:p>
    <w:p w14:paraId="2A5EE06F" w14:textId="77777777" w:rsidR="00A663DA" w:rsidRPr="00F21330" w:rsidRDefault="00A663DA" w:rsidP="00A663DA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1.2 Követelményei:</w:t>
      </w:r>
    </w:p>
    <w:p w14:paraId="14D4BC8C" w14:textId="77777777" w:rsidR="00A663DA" w:rsidRPr="00F21330" w:rsidRDefault="00A663DA" w:rsidP="00A663DA">
      <w:pPr>
        <w:rPr>
          <w:rFonts w:ascii="Times New Roman" w:hAnsi="Times New Roman"/>
          <w:sz w:val="24"/>
          <w:szCs w:val="24"/>
        </w:rPr>
      </w:pPr>
    </w:p>
    <w:p w14:paraId="4051FF81" w14:textId="51EF4713" w:rsidR="00A663DA" w:rsidRPr="00F21330" w:rsidRDefault="00A663DA" w:rsidP="00A663DA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8P/8C kivitel</w:t>
      </w:r>
    </w:p>
    <w:p w14:paraId="24C3DDFE" w14:textId="47B1F1FC" w:rsidR="00A663DA" w:rsidRPr="00F21330" w:rsidRDefault="00A663DA" w:rsidP="00A663DA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Tömör UTP kábelre</w:t>
      </w:r>
    </w:p>
    <w:p w14:paraId="6E14555E" w14:textId="77777777" w:rsidR="00A663DA" w:rsidRPr="00F21330" w:rsidRDefault="00A663DA" w:rsidP="00A663DA">
      <w:pPr>
        <w:ind w:left="360"/>
        <w:rPr>
          <w:rFonts w:ascii="Times New Roman" w:hAnsi="Times New Roman"/>
          <w:sz w:val="24"/>
          <w:szCs w:val="24"/>
        </w:rPr>
      </w:pPr>
    </w:p>
    <w:p w14:paraId="1D1BE72B" w14:textId="77777777" w:rsidR="00A663DA" w:rsidRPr="00F21330" w:rsidRDefault="00A663DA" w:rsidP="00A663DA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1.3 Egyéb követelmény:</w:t>
      </w:r>
    </w:p>
    <w:p w14:paraId="52802560" w14:textId="77777777" w:rsidR="00A663DA" w:rsidRDefault="00A663DA" w:rsidP="00A663DA">
      <w:pPr>
        <w:rPr>
          <w:rFonts w:ascii="Times New Roman" w:hAnsi="Times New Roman"/>
          <w:sz w:val="24"/>
          <w:szCs w:val="24"/>
          <w:u w:val="single"/>
        </w:rPr>
      </w:pPr>
    </w:p>
    <w:p w14:paraId="13175DC5" w14:textId="77777777" w:rsidR="0017690F" w:rsidRPr="00F21330" w:rsidRDefault="0017690F" w:rsidP="00A663DA">
      <w:pPr>
        <w:rPr>
          <w:rFonts w:ascii="Times New Roman" w:hAnsi="Times New Roman"/>
          <w:sz w:val="24"/>
          <w:szCs w:val="24"/>
          <w:u w:val="single"/>
        </w:rPr>
      </w:pPr>
    </w:p>
    <w:p w14:paraId="2A81CC49" w14:textId="323ABD14" w:rsidR="00A663DA" w:rsidRDefault="00BA3132" w:rsidP="00BA3132">
      <w:pPr>
        <w:jc w:val="center"/>
        <w:rPr>
          <w:rStyle w:val="CmChar"/>
          <w:rFonts w:cs="Times New Roman"/>
          <w:b w:val="0"/>
          <w:sz w:val="24"/>
          <w:szCs w:val="24"/>
        </w:rPr>
      </w:pPr>
      <w:r w:rsidRPr="00BA3132">
        <w:rPr>
          <w:rFonts w:ascii="Times New Roman" w:hAnsi="Times New Roman"/>
          <w:sz w:val="24"/>
          <w:szCs w:val="24"/>
          <w:u w:val="single"/>
        </w:rPr>
        <w:t xml:space="preserve">Excel </w:t>
      </w:r>
      <w:proofErr w:type="spellStart"/>
      <w:r w:rsidRPr="00BA3132">
        <w:rPr>
          <w:rFonts w:ascii="Times New Roman" w:hAnsi="Times New Roman"/>
          <w:sz w:val="24"/>
          <w:szCs w:val="24"/>
          <w:u w:val="single"/>
        </w:rPr>
        <w:t>Keystone</w:t>
      </w:r>
      <w:proofErr w:type="spellEnd"/>
      <w:r w:rsidRPr="00BA3132">
        <w:rPr>
          <w:rFonts w:ascii="Times New Roman" w:hAnsi="Times New Roman"/>
          <w:sz w:val="24"/>
          <w:szCs w:val="24"/>
          <w:u w:val="single"/>
        </w:rPr>
        <w:t xml:space="preserve"> betét Cat.5e UTP </w:t>
      </w:r>
      <w:r>
        <w:rPr>
          <w:rFonts w:ascii="Times New Roman" w:hAnsi="Times New Roman"/>
          <w:sz w:val="24"/>
          <w:szCs w:val="24"/>
          <w:u w:val="single"/>
        </w:rPr>
        <w:t xml:space="preserve">kábelhez </w:t>
      </w:r>
      <w:r w:rsidRPr="00BA3132">
        <w:rPr>
          <w:rFonts w:ascii="Times New Roman" w:hAnsi="Times New Roman"/>
          <w:sz w:val="24"/>
          <w:szCs w:val="24"/>
          <w:u w:val="single"/>
        </w:rPr>
        <w:t>(100-010) szerszámmal szerelhető</w:t>
      </w:r>
    </w:p>
    <w:p w14:paraId="506351F7" w14:textId="77777777" w:rsidR="00BA3132" w:rsidRDefault="00BA3132" w:rsidP="00A663DA">
      <w:pPr>
        <w:rPr>
          <w:rStyle w:val="CmChar"/>
          <w:rFonts w:cs="Times New Roman"/>
          <w:b w:val="0"/>
          <w:sz w:val="24"/>
          <w:szCs w:val="24"/>
        </w:rPr>
      </w:pPr>
    </w:p>
    <w:p w14:paraId="5086DDF7" w14:textId="18D8ACB1" w:rsidR="00A663DA" w:rsidRPr="00BA3132" w:rsidRDefault="00A663DA" w:rsidP="00A663DA">
      <w:pPr>
        <w:rPr>
          <w:rFonts w:ascii="Times New Roman" w:eastAsiaTheme="majorEastAsia" w:hAnsi="Times New Roman"/>
          <w:spacing w:val="-10"/>
          <w:kern w:val="28"/>
          <w:sz w:val="24"/>
          <w:szCs w:val="24"/>
        </w:rPr>
      </w:pPr>
      <w:r w:rsidRPr="00F21330">
        <w:rPr>
          <w:rStyle w:val="CmChar"/>
          <w:rFonts w:cs="Times New Roman"/>
          <w:b w:val="0"/>
          <w:sz w:val="24"/>
          <w:szCs w:val="24"/>
        </w:rPr>
        <w:t>1.1 Az ajánlat tárgya:</w:t>
      </w:r>
      <w:r w:rsidR="00BA3132"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</w:rPr>
        <w:t xml:space="preserve">00 </w:t>
      </w:r>
      <w:r w:rsidRPr="00F21330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arab</w:t>
      </w:r>
      <w:r w:rsidRPr="00BA3132">
        <w:rPr>
          <w:rFonts w:ascii="Times New Roman" w:hAnsi="Times New Roman"/>
          <w:sz w:val="24"/>
          <w:szCs w:val="24"/>
        </w:rPr>
        <w:t xml:space="preserve">, </w:t>
      </w:r>
      <w:r w:rsidR="00BA3132" w:rsidRPr="00BA3132">
        <w:rPr>
          <w:rFonts w:ascii="Times New Roman" w:hAnsi="Times New Roman"/>
          <w:sz w:val="24"/>
          <w:szCs w:val="24"/>
        </w:rPr>
        <w:t xml:space="preserve">Excel </w:t>
      </w:r>
      <w:proofErr w:type="spellStart"/>
      <w:r w:rsidR="00BA3132" w:rsidRPr="00BA3132">
        <w:rPr>
          <w:rFonts w:ascii="Times New Roman" w:hAnsi="Times New Roman"/>
          <w:sz w:val="24"/>
          <w:szCs w:val="24"/>
        </w:rPr>
        <w:t>Keystone</w:t>
      </w:r>
      <w:proofErr w:type="spellEnd"/>
      <w:r w:rsidR="00BA3132" w:rsidRPr="00BA3132">
        <w:rPr>
          <w:rFonts w:ascii="Times New Roman" w:hAnsi="Times New Roman"/>
          <w:sz w:val="24"/>
          <w:szCs w:val="24"/>
        </w:rPr>
        <w:t xml:space="preserve"> betét Cat.5e UTP </w:t>
      </w:r>
      <w:r w:rsidR="00BA3132">
        <w:rPr>
          <w:rFonts w:ascii="Times New Roman" w:hAnsi="Times New Roman"/>
          <w:sz w:val="24"/>
          <w:szCs w:val="24"/>
        </w:rPr>
        <w:t xml:space="preserve">kábelhez </w:t>
      </w:r>
      <w:r w:rsidR="00BA3132" w:rsidRPr="00BA3132">
        <w:rPr>
          <w:rFonts w:ascii="Times New Roman" w:hAnsi="Times New Roman"/>
          <w:sz w:val="24"/>
          <w:szCs w:val="24"/>
        </w:rPr>
        <w:t>(100-010) szerszámmal szerelhető</w:t>
      </w:r>
      <w:r>
        <w:rPr>
          <w:rFonts w:ascii="Times New Roman" w:hAnsi="Times New Roman"/>
          <w:sz w:val="24"/>
          <w:szCs w:val="24"/>
        </w:rPr>
        <w:t>,</w:t>
      </w:r>
      <w:r w:rsidRPr="00F21330">
        <w:rPr>
          <w:rFonts w:ascii="Times New Roman" w:hAnsi="Times New Roman"/>
          <w:sz w:val="24"/>
          <w:szCs w:val="24"/>
        </w:rPr>
        <w:t xml:space="preserve"> vagy ezzel egyenértékű eszköz.</w:t>
      </w:r>
    </w:p>
    <w:p w14:paraId="60FE3794" w14:textId="77777777" w:rsidR="00A663DA" w:rsidRPr="00F21330" w:rsidRDefault="00A663DA" w:rsidP="00A663DA">
      <w:pPr>
        <w:rPr>
          <w:rFonts w:ascii="Times New Roman" w:hAnsi="Times New Roman"/>
          <w:sz w:val="24"/>
          <w:szCs w:val="24"/>
          <w:u w:val="single"/>
        </w:rPr>
      </w:pPr>
    </w:p>
    <w:p w14:paraId="13A7035B" w14:textId="77777777" w:rsidR="00A663DA" w:rsidRPr="00F21330" w:rsidRDefault="00A663DA" w:rsidP="00A663DA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1.2 Követelményei:</w:t>
      </w:r>
    </w:p>
    <w:p w14:paraId="093884B1" w14:textId="77777777" w:rsidR="00A663DA" w:rsidRPr="00F21330" w:rsidRDefault="00A663DA" w:rsidP="00A663DA">
      <w:pPr>
        <w:rPr>
          <w:rFonts w:ascii="Times New Roman" w:hAnsi="Times New Roman"/>
          <w:sz w:val="24"/>
          <w:szCs w:val="24"/>
        </w:rPr>
      </w:pPr>
    </w:p>
    <w:p w14:paraId="58472A7B" w14:textId="797FBE89" w:rsidR="00A663DA" w:rsidRPr="00F21330" w:rsidRDefault="00CA3A4C" w:rsidP="00A663DA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RJ45 (</w:t>
      </w:r>
      <w:r w:rsidR="00A663DA">
        <w:rPr>
          <w:rFonts w:ascii="Times New Roman" w:hAnsi="Times New Roman"/>
          <w:sz w:val="24"/>
          <w:szCs w:val="24"/>
        </w:rPr>
        <w:t>8P/8C</w:t>
      </w:r>
      <w:r>
        <w:rPr>
          <w:rFonts w:ascii="Times New Roman" w:hAnsi="Times New Roman"/>
          <w:sz w:val="24"/>
          <w:szCs w:val="24"/>
        </w:rPr>
        <w:t>)</w:t>
      </w:r>
      <w:r w:rsidR="00A663DA">
        <w:rPr>
          <w:rFonts w:ascii="Times New Roman" w:hAnsi="Times New Roman"/>
          <w:sz w:val="24"/>
          <w:szCs w:val="24"/>
        </w:rPr>
        <w:t xml:space="preserve"> kivitel</w:t>
      </w:r>
    </w:p>
    <w:p w14:paraId="3D3582A8" w14:textId="028DE92B" w:rsidR="00A663DA" w:rsidRDefault="00A663DA" w:rsidP="00A663DA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UTP</w:t>
      </w:r>
      <w:r w:rsidR="00BA3132">
        <w:rPr>
          <w:rFonts w:ascii="Times New Roman" w:hAnsi="Times New Roman"/>
          <w:sz w:val="24"/>
          <w:szCs w:val="24"/>
        </w:rPr>
        <w:t xml:space="preserve"> kábelhez</w:t>
      </w:r>
    </w:p>
    <w:p w14:paraId="2F7A514E" w14:textId="64EB7EA7" w:rsidR="00BA3132" w:rsidRDefault="00BA3132" w:rsidP="00A663DA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Szerszámmal szerelhető</w:t>
      </w:r>
    </w:p>
    <w:p w14:paraId="1936C335" w14:textId="3966B891" w:rsidR="00BA3132" w:rsidRPr="00F21330" w:rsidRDefault="00BA3132" w:rsidP="00A663DA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Moduláris patch panelbe helyezhető</w:t>
      </w:r>
    </w:p>
    <w:p w14:paraId="48E235EE" w14:textId="77777777" w:rsidR="00A663DA" w:rsidRPr="00F21330" w:rsidRDefault="00A663DA" w:rsidP="00A663DA">
      <w:pPr>
        <w:ind w:left="360"/>
        <w:rPr>
          <w:rFonts w:ascii="Times New Roman" w:hAnsi="Times New Roman"/>
          <w:sz w:val="24"/>
          <w:szCs w:val="24"/>
        </w:rPr>
      </w:pPr>
    </w:p>
    <w:p w14:paraId="293BCF91" w14:textId="77777777" w:rsidR="00A663DA" w:rsidRPr="00F21330" w:rsidRDefault="00A663DA" w:rsidP="00A663DA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1.3 Egyéb követelmény:</w:t>
      </w:r>
    </w:p>
    <w:p w14:paraId="7696BAED" w14:textId="77777777" w:rsidR="00A663DA" w:rsidRPr="00F21330" w:rsidRDefault="00A663DA" w:rsidP="00A663DA">
      <w:pPr>
        <w:rPr>
          <w:rFonts w:ascii="Times New Roman" w:hAnsi="Times New Roman"/>
          <w:sz w:val="24"/>
          <w:szCs w:val="24"/>
          <w:u w:val="single"/>
        </w:rPr>
      </w:pPr>
    </w:p>
    <w:p w14:paraId="450A0A60" w14:textId="005F5D96" w:rsidR="00CA3A4C" w:rsidRDefault="00CA3A4C" w:rsidP="00CA3A4C">
      <w:pPr>
        <w:jc w:val="center"/>
        <w:rPr>
          <w:rStyle w:val="CmChar"/>
          <w:rFonts w:cs="Times New Roman"/>
          <w:b w:val="0"/>
          <w:sz w:val="24"/>
          <w:szCs w:val="24"/>
        </w:rPr>
      </w:pPr>
      <w:r w:rsidRPr="00CA3A4C">
        <w:rPr>
          <w:rFonts w:ascii="Times New Roman" w:hAnsi="Times New Roman"/>
          <w:sz w:val="24"/>
          <w:szCs w:val="24"/>
          <w:u w:val="single"/>
        </w:rPr>
        <w:t>Excel Patch panel 24-os moduláris, 1U, ezüst (100-028</w:t>
      </w:r>
      <w:r>
        <w:rPr>
          <w:rFonts w:ascii="Times New Roman" w:hAnsi="Times New Roman"/>
          <w:sz w:val="24"/>
          <w:szCs w:val="24"/>
          <w:u w:val="single"/>
        </w:rPr>
        <w:t>)</w:t>
      </w:r>
    </w:p>
    <w:p w14:paraId="02750EEF" w14:textId="77777777" w:rsidR="0017690F" w:rsidRDefault="0017690F" w:rsidP="00CA3A4C">
      <w:pPr>
        <w:rPr>
          <w:rStyle w:val="CmChar"/>
          <w:rFonts w:cs="Times New Roman"/>
          <w:b w:val="0"/>
          <w:sz w:val="24"/>
          <w:szCs w:val="24"/>
        </w:rPr>
      </w:pPr>
    </w:p>
    <w:p w14:paraId="2D3CCE9B" w14:textId="1805A354" w:rsidR="00CA3A4C" w:rsidRPr="00CA3A4C" w:rsidRDefault="00CA3A4C" w:rsidP="00CA3A4C">
      <w:pPr>
        <w:rPr>
          <w:rFonts w:ascii="Times New Roman" w:hAnsi="Times New Roman"/>
          <w:sz w:val="24"/>
          <w:szCs w:val="24"/>
          <w:u w:val="single"/>
        </w:rPr>
      </w:pPr>
      <w:r w:rsidRPr="00F21330">
        <w:rPr>
          <w:rStyle w:val="CmChar"/>
          <w:rFonts w:cs="Times New Roman"/>
          <w:b w:val="0"/>
          <w:sz w:val="24"/>
          <w:szCs w:val="24"/>
        </w:rPr>
        <w:t>1.1 Az ajánlat tárgya:</w:t>
      </w:r>
      <w:r w:rsidR="00453A4A">
        <w:rPr>
          <w:rFonts w:ascii="Times New Roman" w:hAnsi="Times New Roman"/>
          <w:sz w:val="24"/>
          <w:szCs w:val="24"/>
        </w:rPr>
        <w:t xml:space="preserve"> 13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1330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arab</w:t>
      </w:r>
      <w:r w:rsidRPr="00BA3132">
        <w:rPr>
          <w:rFonts w:ascii="Times New Roman" w:hAnsi="Times New Roman"/>
          <w:sz w:val="24"/>
          <w:szCs w:val="24"/>
        </w:rPr>
        <w:t xml:space="preserve">, </w:t>
      </w:r>
      <w:r w:rsidRPr="00CA3A4C">
        <w:rPr>
          <w:rFonts w:ascii="Times New Roman" w:hAnsi="Times New Roman"/>
          <w:sz w:val="24"/>
          <w:szCs w:val="24"/>
        </w:rPr>
        <w:t>Excel Patch panel 24-os moduláris, 1U, ezüst (100-028)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F21330">
        <w:rPr>
          <w:rFonts w:ascii="Times New Roman" w:hAnsi="Times New Roman"/>
          <w:sz w:val="24"/>
          <w:szCs w:val="24"/>
        </w:rPr>
        <w:t>vagy ezzel egyenértékű eszköz.</w:t>
      </w:r>
    </w:p>
    <w:p w14:paraId="10CEDFF6" w14:textId="77777777" w:rsidR="00CA3A4C" w:rsidRPr="00F21330" w:rsidRDefault="00CA3A4C" w:rsidP="00CA3A4C">
      <w:pPr>
        <w:rPr>
          <w:rFonts w:ascii="Times New Roman" w:hAnsi="Times New Roman"/>
          <w:sz w:val="24"/>
          <w:szCs w:val="24"/>
          <w:u w:val="single"/>
        </w:rPr>
      </w:pPr>
    </w:p>
    <w:p w14:paraId="6B729710" w14:textId="77777777" w:rsidR="00CA3A4C" w:rsidRPr="00F21330" w:rsidRDefault="00CA3A4C" w:rsidP="00CA3A4C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1.2 Követelményei:</w:t>
      </w:r>
    </w:p>
    <w:p w14:paraId="261A3195" w14:textId="77777777" w:rsidR="00CA3A4C" w:rsidRPr="00F21330" w:rsidRDefault="00CA3A4C" w:rsidP="00CA3A4C">
      <w:pPr>
        <w:rPr>
          <w:rFonts w:ascii="Times New Roman" w:hAnsi="Times New Roman"/>
          <w:sz w:val="24"/>
          <w:szCs w:val="24"/>
        </w:rPr>
      </w:pPr>
    </w:p>
    <w:p w14:paraId="55ECE2D7" w14:textId="67A5F2C9" w:rsidR="00CA3A4C" w:rsidRPr="00F21330" w:rsidRDefault="00CA3A4C" w:rsidP="00CA3A4C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Keystone</w:t>
      </w:r>
      <w:proofErr w:type="spellEnd"/>
      <w:r>
        <w:rPr>
          <w:rFonts w:ascii="Times New Roman" w:hAnsi="Times New Roman"/>
          <w:sz w:val="24"/>
          <w:szCs w:val="24"/>
        </w:rPr>
        <w:t xml:space="preserve"> RJ45 (8P/8C) betétekhez</w:t>
      </w:r>
    </w:p>
    <w:p w14:paraId="7C4B013A" w14:textId="58774892" w:rsidR="00CA3A4C" w:rsidRDefault="00CA3A4C" w:rsidP="00CA3A4C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19” </w:t>
      </w:r>
      <w:proofErr w:type="spellStart"/>
      <w:r>
        <w:rPr>
          <w:rFonts w:ascii="Times New Roman" w:hAnsi="Times New Roman"/>
          <w:sz w:val="24"/>
          <w:szCs w:val="24"/>
        </w:rPr>
        <w:t>Rack</w:t>
      </w:r>
      <w:proofErr w:type="spellEnd"/>
      <w:r>
        <w:rPr>
          <w:rFonts w:ascii="Times New Roman" w:hAnsi="Times New Roman"/>
          <w:sz w:val="24"/>
          <w:szCs w:val="24"/>
        </w:rPr>
        <w:t xml:space="preserve"> szekrénybe szerelhető</w:t>
      </w:r>
    </w:p>
    <w:p w14:paraId="4B262C8C" w14:textId="1287CC48" w:rsidR="009322E8" w:rsidRPr="00F21330" w:rsidRDefault="009322E8" w:rsidP="00CA3A4C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U magasság</w:t>
      </w:r>
    </w:p>
    <w:p w14:paraId="647AF638" w14:textId="77777777" w:rsidR="00CA3A4C" w:rsidRPr="00F21330" w:rsidRDefault="00CA3A4C" w:rsidP="00CA3A4C">
      <w:pPr>
        <w:ind w:left="360"/>
        <w:rPr>
          <w:rFonts w:ascii="Times New Roman" w:hAnsi="Times New Roman"/>
          <w:sz w:val="24"/>
          <w:szCs w:val="24"/>
        </w:rPr>
      </w:pPr>
    </w:p>
    <w:p w14:paraId="5C44AEC3" w14:textId="77777777" w:rsidR="00CA3A4C" w:rsidRPr="00F21330" w:rsidRDefault="00CA3A4C" w:rsidP="00CA3A4C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1.3 Egyéb követelmény:</w:t>
      </w:r>
    </w:p>
    <w:p w14:paraId="51F168AC" w14:textId="77777777" w:rsidR="00CA3A4C" w:rsidRPr="00F21330" w:rsidRDefault="00CA3A4C" w:rsidP="00CA3A4C">
      <w:pPr>
        <w:rPr>
          <w:rFonts w:ascii="Times New Roman" w:hAnsi="Times New Roman"/>
          <w:sz w:val="24"/>
          <w:szCs w:val="24"/>
          <w:u w:val="single"/>
        </w:rPr>
      </w:pPr>
    </w:p>
    <w:p w14:paraId="6FA2349D" w14:textId="4123D8E6" w:rsidR="009322E8" w:rsidRPr="009322E8" w:rsidRDefault="009322E8" w:rsidP="009322E8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</w:pPr>
      <w:r w:rsidRPr="009322E8"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  <w:t>M6 kosaras anya, kosá</w:t>
      </w:r>
      <w:r w:rsidR="007C3EC1"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  <w:t xml:space="preserve">ranya készlet </w:t>
      </w:r>
      <w:proofErr w:type="spellStart"/>
      <w:r w:rsidR="007C3EC1"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  <w:t>rack</w:t>
      </w:r>
      <w:proofErr w:type="spellEnd"/>
      <w:r w:rsidR="007C3EC1"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  <w:t xml:space="preserve"> szekrényhez</w:t>
      </w:r>
    </w:p>
    <w:p w14:paraId="3CC95F2D" w14:textId="77777777" w:rsidR="009322E8" w:rsidRDefault="009322E8" w:rsidP="009322E8">
      <w:pPr>
        <w:rPr>
          <w:rStyle w:val="CmChar"/>
          <w:rFonts w:cs="Times New Roman"/>
          <w:b w:val="0"/>
          <w:sz w:val="24"/>
          <w:szCs w:val="24"/>
        </w:rPr>
      </w:pPr>
    </w:p>
    <w:p w14:paraId="766327EA" w14:textId="6DF2F569" w:rsidR="009322E8" w:rsidRPr="009322E8" w:rsidRDefault="009322E8" w:rsidP="009322E8">
      <w:pP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330">
        <w:rPr>
          <w:rStyle w:val="CmChar"/>
          <w:rFonts w:cs="Times New Roman"/>
          <w:b w:val="0"/>
          <w:sz w:val="24"/>
          <w:szCs w:val="24"/>
        </w:rPr>
        <w:t>1.1 Az ajánlat tárgya:</w:t>
      </w:r>
      <w:r w:rsidR="008C0F2B">
        <w:rPr>
          <w:rFonts w:ascii="Times New Roman" w:hAnsi="Times New Roman"/>
          <w:sz w:val="24"/>
          <w:szCs w:val="24"/>
        </w:rPr>
        <w:t xml:space="preserve"> 5</w:t>
      </w:r>
      <w:r w:rsidR="007C3EC1">
        <w:rPr>
          <w:rFonts w:ascii="Times New Roman" w:hAnsi="Times New Roman"/>
          <w:sz w:val="24"/>
          <w:szCs w:val="24"/>
        </w:rPr>
        <w:t>00 db készlet</w:t>
      </w:r>
      <w:r w:rsidRPr="00BA3132">
        <w:rPr>
          <w:rFonts w:ascii="Times New Roman" w:hAnsi="Times New Roman"/>
          <w:sz w:val="24"/>
          <w:szCs w:val="24"/>
        </w:rPr>
        <w:t xml:space="preserve">, </w:t>
      </w:r>
      <w:r w:rsidRPr="009322E8">
        <w:rPr>
          <w:rFonts w:ascii="Times New Roman" w:eastAsia="Times New Roman" w:hAnsi="Times New Roman"/>
          <w:bCs/>
          <w:sz w:val="24"/>
          <w:szCs w:val="24"/>
          <w:lang w:eastAsia="hu-HU"/>
        </w:rPr>
        <w:t>M6 kosaras anya, kosáranya készl</w:t>
      </w:r>
      <w:r w:rsidR="007C3EC1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et </w:t>
      </w:r>
      <w:proofErr w:type="spellStart"/>
      <w:r w:rsidR="007C3EC1">
        <w:rPr>
          <w:rFonts w:ascii="Times New Roman" w:eastAsia="Times New Roman" w:hAnsi="Times New Roman"/>
          <w:bCs/>
          <w:sz w:val="24"/>
          <w:szCs w:val="24"/>
          <w:lang w:eastAsia="hu-HU"/>
        </w:rPr>
        <w:t>rack</w:t>
      </w:r>
      <w:proofErr w:type="spellEnd"/>
      <w:r w:rsidR="007C3EC1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szekrényhez</w:t>
      </w:r>
      <w:r w:rsidRPr="009322E8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, </w:t>
      </w:r>
      <w:proofErr w:type="spellStart"/>
      <w:r w:rsidRPr="009322E8">
        <w:rPr>
          <w:rFonts w:ascii="Times New Roman" w:eastAsia="Times New Roman" w:hAnsi="Times New Roman"/>
          <w:bCs/>
          <w:sz w:val="24"/>
          <w:szCs w:val="24"/>
          <w:lang w:eastAsia="hu-HU"/>
        </w:rPr>
        <w:t>rack</w:t>
      </w:r>
      <w:proofErr w:type="spellEnd"/>
      <w:r w:rsidRPr="009322E8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csavar készlet</w:t>
      </w:r>
      <w:r>
        <w:rPr>
          <w:rFonts w:ascii="Times New Roman" w:hAnsi="Times New Roman"/>
          <w:sz w:val="24"/>
          <w:szCs w:val="24"/>
        </w:rPr>
        <w:t xml:space="preserve">, </w:t>
      </w:r>
      <w:r w:rsidRPr="00F21330">
        <w:rPr>
          <w:rFonts w:ascii="Times New Roman" w:hAnsi="Times New Roman"/>
          <w:sz w:val="24"/>
          <w:szCs w:val="24"/>
        </w:rPr>
        <w:t>vagy ezzel egyenértékű eszköz.</w:t>
      </w:r>
    </w:p>
    <w:p w14:paraId="54FF4128" w14:textId="77777777" w:rsidR="009322E8" w:rsidRPr="00F21330" w:rsidRDefault="009322E8" w:rsidP="009322E8">
      <w:pPr>
        <w:rPr>
          <w:rFonts w:ascii="Times New Roman" w:hAnsi="Times New Roman"/>
          <w:sz w:val="24"/>
          <w:szCs w:val="24"/>
          <w:u w:val="single"/>
        </w:rPr>
      </w:pPr>
    </w:p>
    <w:p w14:paraId="5F736CD4" w14:textId="77777777" w:rsidR="009322E8" w:rsidRPr="00F21330" w:rsidRDefault="009322E8" w:rsidP="009322E8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1.2 Követelményei:</w:t>
      </w:r>
    </w:p>
    <w:p w14:paraId="6A22DDED" w14:textId="77777777" w:rsidR="009322E8" w:rsidRPr="00F21330" w:rsidRDefault="009322E8" w:rsidP="009322E8">
      <w:pPr>
        <w:rPr>
          <w:rFonts w:ascii="Times New Roman" w:hAnsi="Times New Roman"/>
          <w:sz w:val="24"/>
          <w:szCs w:val="24"/>
        </w:rPr>
      </w:pPr>
    </w:p>
    <w:p w14:paraId="56A8AFED" w14:textId="32CE2EDB" w:rsidR="009322E8" w:rsidRPr="00F21330" w:rsidRDefault="009322E8" w:rsidP="009322E8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M6 kosaras anya, kosáranya készlet</w:t>
      </w:r>
    </w:p>
    <w:p w14:paraId="20720758" w14:textId="77777777" w:rsidR="009322E8" w:rsidRDefault="009322E8" w:rsidP="009322E8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19” </w:t>
      </w:r>
      <w:proofErr w:type="spellStart"/>
      <w:r>
        <w:rPr>
          <w:rFonts w:ascii="Times New Roman" w:hAnsi="Times New Roman"/>
          <w:sz w:val="24"/>
          <w:szCs w:val="24"/>
        </w:rPr>
        <w:t>Rack</w:t>
      </w:r>
      <w:proofErr w:type="spellEnd"/>
      <w:r>
        <w:rPr>
          <w:rFonts w:ascii="Times New Roman" w:hAnsi="Times New Roman"/>
          <w:sz w:val="24"/>
          <w:szCs w:val="24"/>
        </w:rPr>
        <w:t xml:space="preserve"> szekrénybe szerelhető</w:t>
      </w:r>
    </w:p>
    <w:p w14:paraId="51907231" w14:textId="3C1E563E" w:rsidR="009322E8" w:rsidRPr="00F21330" w:rsidRDefault="007C3EC1" w:rsidP="009322E8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 db/csomag kiszerelés</w:t>
      </w:r>
    </w:p>
    <w:p w14:paraId="2D79969F" w14:textId="77777777" w:rsidR="009322E8" w:rsidRPr="00F21330" w:rsidRDefault="009322E8" w:rsidP="009322E8">
      <w:pPr>
        <w:ind w:left="360"/>
        <w:rPr>
          <w:rFonts w:ascii="Times New Roman" w:hAnsi="Times New Roman"/>
          <w:sz w:val="24"/>
          <w:szCs w:val="24"/>
        </w:rPr>
      </w:pPr>
    </w:p>
    <w:p w14:paraId="2C941CEB" w14:textId="77777777" w:rsidR="009322E8" w:rsidRPr="00F21330" w:rsidRDefault="009322E8" w:rsidP="009322E8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1.3 Egyéb követelmény:</w:t>
      </w:r>
    </w:p>
    <w:p w14:paraId="49261DF7" w14:textId="77777777" w:rsidR="009322E8" w:rsidRPr="00F21330" w:rsidRDefault="009322E8" w:rsidP="009322E8">
      <w:pPr>
        <w:rPr>
          <w:rFonts w:ascii="Times New Roman" w:hAnsi="Times New Roman"/>
          <w:sz w:val="24"/>
          <w:szCs w:val="24"/>
          <w:u w:val="single"/>
        </w:rPr>
      </w:pPr>
    </w:p>
    <w:p w14:paraId="473AF823" w14:textId="57629940" w:rsidR="009322E8" w:rsidRDefault="009322E8" w:rsidP="009322E8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9322E8">
        <w:rPr>
          <w:rFonts w:ascii="Times New Roman" w:hAnsi="Times New Roman"/>
          <w:sz w:val="24"/>
          <w:szCs w:val="24"/>
          <w:u w:val="single"/>
        </w:rPr>
        <w:t>Villamos elosztó 7-es 19" túlfesz</w:t>
      </w:r>
      <w:r>
        <w:rPr>
          <w:rFonts w:ascii="Times New Roman" w:hAnsi="Times New Roman"/>
          <w:sz w:val="24"/>
          <w:szCs w:val="24"/>
          <w:u w:val="single"/>
        </w:rPr>
        <w:t>ültség</w:t>
      </w:r>
      <w:r w:rsidRPr="009322E8">
        <w:rPr>
          <w:rFonts w:ascii="Times New Roman" w:hAnsi="Times New Roman"/>
          <w:sz w:val="24"/>
          <w:szCs w:val="24"/>
          <w:u w:val="single"/>
        </w:rPr>
        <w:t>védett, kapcsolóval</w:t>
      </w:r>
    </w:p>
    <w:p w14:paraId="2121ECCF" w14:textId="77777777" w:rsidR="009322E8" w:rsidRDefault="009322E8" w:rsidP="009322E8">
      <w:pPr>
        <w:rPr>
          <w:rStyle w:val="CmChar"/>
          <w:rFonts w:cs="Times New Roman"/>
          <w:b w:val="0"/>
          <w:sz w:val="24"/>
          <w:szCs w:val="24"/>
        </w:rPr>
      </w:pPr>
    </w:p>
    <w:p w14:paraId="4A0B3F7F" w14:textId="34C4CDB7" w:rsidR="009322E8" w:rsidRPr="00CA3A4C" w:rsidRDefault="009322E8" w:rsidP="009322E8">
      <w:pPr>
        <w:rPr>
          <w:rFonts w:ascii="Times New Roman" w:hAnsi="Times New Roman"/>
          <w:sz w:val="24"/>
          <w:szCs w:val="24"/>
          <w:u w:val="single"/>
        </w:rPr>
      </w:pPr>
      <w:r w:rsidRPr="00F21330">
        <w:rPr>
          <w:rStyle w:val="CmChar"/>
          <w:rFonts w:cs="Times New Roman"/>
          <w:b w:val="0"/>
          <w:sz w:val="24"/>
          <w:szCs w:val="24"/>
        </w:rPr>
        <w:t>1.1 Az ajánlat tárgya:</w:t>
      </w:r>
      <w:r>
        <w:rPr>
          <w:rFonts w:ascii="Times New Roman" w:hAnsi="Times New Roman"/>
          <w:sz w:val="24"/>
          <w:szCs w:val="24"/>
        </w:rPr>
        <w:t xml:space="preserve"> 6 </w:t>
      </w:r>
      <w:r w:rsidRPr="00F21330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arab</w:t>
      </w:r>
      <w:r w:rsidRPr="00BA313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v</w:t>
      </w:r>
      <w:r w:rsidRPr="009322E8">
        <w:rPr>
          <w:rFonts w:ascii="Times New Roman" w:hAnsi="Times New Roman"/>
          <w:sz w:val="24"/>
          <w:szCs w:val="24"/>
        </w:rPr>
        <w:t>illamos elosztó 7-es 19" túlfesz</w:t>
      </w:r>
      <w:r>
        <w:rPr>
          <w:rFonts w:ascii="Times New Roman" w:hAnsi="Times New Roman"/>
          <w:sz w:val="24"/>
          <w:szCs w:val="24"/>
        </w:rPr>
        <w:t>ültség</w:t>
      </w:r>
      <w:r w:rsidRPr="009322E8">
        <w:rPr>
          <w:rFonts w:ascii="Times New Roman" w:hAnsi="Times New Roman"/>
          <w:sz w:val="24"/>
          <w:szCs w:val="24"/>
        </w:rPr>
        <w:t>védett, kapcsolóval,</w:t>
      </w:r>
      <w:r w:rsidRPr="00F21330">
        <w:rPr>
          <w:rFonts w:ascii="Times New Roman" w:hAnsi="Times New Roman"/>
          <w:sz w:val="24"/>
          <w:szCs w:val="24"/>
        </w:rPr>
        <w:t xml:space="preserve"> vagy ezzel egyenértékű eszköz.</w:t>
      </w:r>
    </w:p>
    <w:p w14:paraId="2C8FC607" w14:textId="77777777" w:rsidR="009322E8" w:rsidRPr="00F21330" w:rsidRDefault="009322E8" w:rsidP="009322E8">
      <w:pPr>
        <w:rPr>
          <w:rFonts w:ascii="Times New Roman" w:hAnsi="Times New Roman"/>
          <w:sz w:val="24"/>
          <w:szCs w:val="24"/>
          <w:u w:val="single"/>
        </w:rPr>
      </w:pPr>
    </w:p>
    <w:p w14:paraId="22ACBAAF" w14:textId="77777777" w:rsidR="009322E8" w:rsidRPr="00F21330" w:rsidRDefault="009322E8" w:rsidP="009322E8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1.2 Követelményei:</w:t>
      </w:r>
    </w:p>
    <w:p w14:paraId="578291A2" w14:textId="77777777" w:rsidR="009322E8" w:rsidRPr="00F21330" w:rsidRDefault="009322E8" w:rsidP="009322E8">
      <w:pPr>
        <w:rPr>
          <w:rFonts w:ascii="Times New Roman" w:hAnsi="Times New Roman"/>
          <w:sz w:val="24"/>
          <w:szCs w:val="24"/>
        </w:rPr>
      </w:pPr>
    </w:p>
    <w:p w14:paraId="4719C752" w14:textId="1E44B240" w:rsidR="009322E8" w:rsidRPr="00F21330" w:rsidRDefault="009322E8" w:rsidP="009322E8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Kapcsolóval ellátott</w:t>
      </w:r>
    </w:p>
    <w:p w14:paraId="43007BF7" w14:textId="77777777" w:rsidR="009322E8" w:rsidRDefault="009322E8" w:rsidP="009322E8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19” </w:t>
      </w:r>
      <w:proofErr w:type="spellStart"/>
      <w:r>
        <w:rPr>
          <w:rFonts w:ascii="Times New Roman" w:hAnsi="Times New Roman"/>
          <w:sz w:val="24"/>
          <w:szCs w:val="24"/>
        </w:rPr>
        <w:t>Rack</w:t>
      </w:r>
      <w:proofErr w:type="spellEnd"/>
      <w:r>
        <w:rPr>
          <w:rFonts w:ascii="Times New Roman" w:hAnsi="Times New Roman"/>
          <w:sz w:val="24"/>
          <w:szCs w:val="24"/>
        </w:rPr>
        <w:t xml:space="preserve"> szekrénybe szerelhető</w:t>
      </w:r>
    </w:p>
    <w:p w14:paraId="04A09125" w14:textId="1E898181" w:rsidR="009322E8" w:rsidRDefault="009322E8" w:rsidP="009322E8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Túlfeszültség ellen biztosított</w:t>
      </w:r>
    </w:p>
    <w:p w14:paraId="640E957B" w14:textId="1C39E1F8" w:rsidR="009322E8" w:rsidRDefault="009322E8" w:rsidP="009322E8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 db aljzattal ellátott</w:t>
      </w:r>
    </w:p>
    <w:p w14:paraId="4AF8B01F" w14:textId="5DBB0AFC" w:rsidR="009322E8" w:rsidRPr="00A02517" w:rsidRDefault="009322E8" w:rsidP="009322E8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A02517">
        <w:rPr>
          <w:rFonts w:ascii="Times New Roman" w:hAnsi="Times New Roman"/>
          <w:sz w:val="24"/>
          <w:szCs w:val="24"/>
        </w:rPr>
        <w:t>250</w:t>
      </w:r>
      <w:proofErr w:type="gramStart"/>
      <w:r w:rsidRPr="00A02517">
        <w:rPr>
          <w:rFonts w:ascii="Times New Roman" w:hAnsi="Times New Roman"/>
          <w:sz w:val="24"/>
          <w:szCs w:val="24"/>
        </w:rPr>
        <w:t>Vac ,</w:t>
      </w:r>
      <w:proofErr w:type="gramEnd"/>
      <w:r w:rsidRPr="00A02517">
        <w:rPr>
          <w:rFonts w:ascii="Times New Roman" w:hAnsi="Times New Roman"/>
          <w:sz w:val="24"/>
          <w:szCs w:val="24"/>
        </w:rPr>
        <w:t xml:space="preserve"> 50Hz, </w:t>
      </w:r>
      <w:proofErr w:type="spellStart"/>
      <w:r w:rsidRPr="00A02517">
        <w:rPr>
          <w:rFonts w:ascii="Times New Roman" w:hAnsi="Times New Roman"/>
          <w:sz w:val="24"/>
          <w:szCs w:val="24"/>
        </w:rPr>
        <w:t>max</w:t>
      </w:r>
      <w:proofErr w:type="spellEnd"/>
      <w:r w:rsidRPr="00A02517">
        <w:rPr>
          <w:rFonts w:ascii="Times New Roman" w:hAnsi="Times New Roman"/>
          <w:sz w:val="24"/>
          <w:szCs w:val="24"/>
        </w:rPr>
        <w:t>. 16A</w:t>
      </w:r>
    </w:p>
    <w:p w14:paraId="1EECE6D3" w14:textId="77777777" w:rsidR="009322E8" w:rsidRPr="00F21330" w:rsidRDefault="009322E8" w:rsidP="009322E8">
      <w:pPr>
        <w:ind w:left="360"/>
        <w:rPr>
          <w:rFonts w:ascii="Times New Roman" w:hAnsi="Times New Roman"/>
          <w:sz w:val="24"/>
          <w:szCs w:val="24"/>
        </w:rPr>
      </w:pPr>
    </w:p>
    <w:p w14:paraId="015FF0D7" w14:textId="77777777" w:rsidR="009322E8" w:rsidRPr="00F21330" w:rsidRDefault="009322E8" w:rsidP="009322E8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1.3 Egyéb követelmény:</w:t>
      </w:r>
    </w:p>
    <w:p w14:paraId="58A726D2" w14:textId="77777777" w:rsidR="009322E8" w:rsidRPr="00F21330" w:rsidRDefault="009322E8" w:rsidP="009322E8">
      <w:pPr>
        <w:rPr>
          <w:rFonts w:ascii="Times New Roman" w:hAnsi="Times New Roman"/>
          <w:sz w:val="24"/>
          <w:szCs w:val="24"/>
          <w:u w:val="single"/>
        </w:rPr>
      </w:pPr>
    </w:p>
    <w:p w14:paraId="29981D20" w14:textId="4F09988C" w:rsidR="00A02517" w:rsidRDefault="00A02517" w:rsidP="00A02517">
      <w:pPr>
        <w:jc w:val="center"/>
        <w:rPr>
          <w:rStyle w:val="CmChar"/>
          <w:rFonts w:cs="Times New Roman"/>
          <w:b w:val="0"/>
          <w:sz w:val="24"/>
          <w:szCs w:val="24"/>
        </w:rPr>
      </w:pPr>
      <w:proofErr w:type="spellStart"/>
      <w:r w:rsidRPr="00A02517">
        <w:rPr>
          <w:rFonts w:ascii="Times New Roman" w:hAnsi="Times New Roman"/>
          <w:sz w:val="24"/>
          <w:szCs w:val="24"/>
          <w:u w:val="single"/>
        </w:rPr>
        <w:t>Törésgátló</w:t>
      </w:r>
      <w:proofErr w:type="spellEnd"/>
      <w:r w:rsidRPr="00A02517">
        <w:rPr>
          <w:rFonts w:ascii="Times New Roman" w:hAnsi="Times New Roman"/>
          <w:sz w:val="24"/>
          <w:szCs w:val="24"/>
          <w:u w:val="single"/>
        </w:rPr>
        <w:t xml:space="preserve"> RJ-45 (8p8c) dugóhoz sárga, nyitott</w:t>
      </w:r>
    </w:p>
    <w:p w14:paraId="3E2E0B93" w14:textId="77777777" w:rsidR="00A02517" w:rsidRDefault="00A02517" w:rsidP="00A02517">
      <w:pPr>
        <w:rPr>
          <w:rStyle w:val="CmChar"/>
          <w:rFonts w:cs="Times New Roman"/>
          <w:b w:val="0"/>
          <w:sz w:val="24"/>
          <w:szCs w:val="24"/>
        </w:rPr>
      </w:pPr>
    </w:p>
    <w:p w14:paraId="4BA22D57" w14:textId="46DA322A" w:rsidR="00A02517" w:rsidRPr="00CA3A4C" w:rsidRDefault="00A02517" w:rsidP="00A02517">
      <w:pPr>
        <w:rPr>
          <w:rFonts w:ascii="Times New Roman" w:hAnsi="Times New Roman"/>
          <w:sz w:val="24"/>
          <w:szCs w:val="24"/>
          <w:u w:val="single"/>
        </w:rPr>
      </w:pPr>
      <w:r w:rsidRPr="00F21330">
        <w:rPr>
          <w:rStyle w:val="CmChar"/>
          <w:rFonts w:cs="Times New Roman"/>
          <w:b w:val="0"/>
          <w:sz w:val="24"/>
          <w:szCs w:val="24"/>
        </w:rPr>
        <w:t>1.1 Az ajánlat tárgya:</w:t>
      </w:r>
      <w:r>
        <w:rPr>
          <w:rFonts w:ascii="Times New Roman" w:hAnsi="Times New Roman"/>
          <w:sz w:val="24"/>
          <w:szCs w:val="24"/>
        </w:rPr>
        <w:t xml:space="preserve"> 500 </w:t>
      </w:r>
      <w:r w:rsidRPr="00F21330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arab</w:t>
      </w:r>
      <w:r w:rsidRPr="00BA3132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Pr="00A02517">
        <w:rPr>
          <w:rFonts w:ascii="Times New Roman" w:hAnsi="Times New Roman"/>
          <w:sz w:val="24"/>
          <w:szCs w:val="24"/>
        </w:rPr>
        <w:t>örésgátló</w:t>
      </w:r>
      <w:proofErr w:type="spellEnd"/>
      <w:r w:rsidRPr="00A02517">
        <w:rPr>
          <w:rFonts w:ascii="Times New Roman" w:hAnsi="Times New Roman"/>
          <w:sz w:val="24"/>
          <w:szCs w:val="24"/>
        </w:rPr>
        <w:t xml:space="preserve"> RJ-45 (8p8c) dugóhoz sárga, nyitott</w:t>
      </w:r>
      <w:r>
        <w:rPr>
          <w:rFonts w:ascii="Times New Roman" w:hAnsi="Times New Roman"/>
          <w:sz w:val="24"/>
          <w:szCs w:val="24"/>
        </w:rPr>
        <w:t xml:space="preserve">, </w:t>
      </w:r>
      <w:r w:rsidRPr="00F21330">
        <w:rPr>
          <w:rFonts w:ascii="Times New Roman" w:hAnsi="Times New Roman"/>
          <w:sz w:val="24"/>
          <w:szCs w:val="24"/>
        </w:rPr>
        <w:t>vagy ezzel egyenértékű eszköz.</w:t>
      </w:r>
    </w:p>
    <w:p w14:paraId="27B23ED8" w14:textId="77777777" w:rsidR="00A02517" w:rsidRPr="00F21330" w:rsidRDefault="00A02517" w:rsidP="00A02517">
      <w:pPr>
        <w:rPr>
          <w:rFonts w:ascii="Times New Roman" w:hAnsi="Times New Roman"/>
          <w:sz w:val="24"/>
          <w:szCs w:val="24"/>
          <w:u w:val="single"/>
        </w:rPr>
      </w:pPr>
    </w:p>
    <w:p w14:paraId="7C21AEF2" w14:textId="77777777" w:rsidR="00A02517" w:rsidRPr="00F21330" w:rsidRDefault="00A02517" w:rsidP="00A02517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1.2 Követelményei:</w:t>
      </w:r>
    </w:p>
    <w:p w14:paraId="334168E2" w14:textId="77777777" w:rsidR="00A02517" w:rsidRPr="00F21330" w:rsidRDefault="00A02517" w:rsidP="00A02517">
      <w:pPr>
        <w:rPr>
          <w:rFonts w:ascii="Times New Roman" w:hAnsi="Times New Roman"/>
          <w:sz w:val="24"/>
          <w:szCs w:val="24"/>
        </w:rPr>
      </w:pPr>
    </w:p>
    <w:p w14:paraId="0A875173" w14:textId="3E744D86" w:rsidR="00A02517" w:rsidRDefault="00A02517" w:rsidP="00A02517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RJ45 (8P/8C) dugóhoz illeszkedő</w:t>
      </w:r>
    </w:p>
    <w:p w14:paraId="0ECEECB1" w14:textId="456B0FC1" w:rsidR="00A02517" w:rsidRPr="00A02517" w:rsidRDefault="00A02517" w:rsidP="00A02517">
      <w:pPr>
        <w:pStyle w:val="Listaszerbekezds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sárga (500 db egy színben)</w:t>
      </w:r>
    </w:p>
    <w:p w14:paraId="2AFDEEC9" w14:textId="77777777" w:rsidR="00A02517" w:rsidRPr="00F21330" w:rsidRDefault="00A02517" w:rsidP="00A02517">
      <w:pPr>
        <w:pStyle w:val="Cmsor1"/>
        <w:rPr>
          <w:rFonts w:cs="Times New Roman"/>
          <w:b w:val="0"/>
          <w:szCs w:val="24"/>
        </w:rPr>
      </w:pPr>
      <w:r w:rsidRPr="00F21330">
        <w:rPr>
          <w:rFonts w:cs="Times New Roman"/>
          <w:b w:val="0"/>
          <w:szCs w:val="24"/>
        </w:rPr>
        <w:t>1.3 Egyéb követelmény:</w:t>
      </w:r>
    </w:p>
    <w:p w14:paraId="73B00FCC" w14:textId="77777777" w:rsidR="00AF15F7" w:rsidRPr="00F21330" w:rsidRDefault="00AF15F7" w:rsidP="005507D9">
      <w:pPr>
        <w:rPr>
          <w:rFonts w:ascii="Times New Roman" w:hAnsi="Times New Roman"/>
          <w:sz w:val="24"/>
          <w:szCs w:val="24"/>
          <w:u w:val="single"/>
        </w:rPr>
      </w:pPr>
    </w:p>
    <w:sectPr w:rsidR="00AF15F7" w:rsidRPr="00F21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20DA0"/>
    <w:multiLevelType w:val="hybridMultilevel"/>
    <w:tmpl w:val="6C9C0A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62DCE"/>
    <w:multiLevelType w:val="multilevel"/>
    <w:tmpl w:val="D10E9D70"/>
    <w:lvl w:ilvl="0">
      <w:start w:val="1"/>
      <w:numFmt w:val="decimal"/>
      <w:lvlText w:val="%1"/>
      <w:lvlJc w:val="left"/>
      <w:pPr>
        <w:ind w:left="360" w:hanging="360"/>
      </w:pPr>
      <w:rPr>
        <w:rFonts w:eastAsiaTheme="majorEastAsia" w:cstheme="majorBidi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ajorEastAsia" w:cstheme="maj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ajorEastAsia" w:cstheme="maj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ajorEastAsia" w:cstheme="maj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cstheme="maj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cstheme="maj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cstheme="maj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cstheme="majorBid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cstheme="majorBidi" w:hint="default"/>
        <w:b/>
      </w:rPr>
    </w:lvl>
  </w:abstractNum>
  <w:abstractNum w:abstractNumId="2" w15:restartNumberingAfterBreak="0">
    <w:nsid w:val="0BF60019"/>
    <w:multiLevelType w:val="hybridMultilevel"/>
    <w:tmpl w:val="B6625C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079C3"/>
    <w:multiLevelType w:val="hybridMultilevel"/>
    <w:tmpl w:val="B65ED2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67D0F"/>
    <w:multiLevelType w:val="hybridMultilevel"/>
    <w:tmpl w:val="DA602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DE0320"/>
    <w:multiLevelType w:val="hybridMultilevel"/>
    <w:tmpl w:val="B65ED2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2A75F5"/>
    <w:multiLevelType w:val="multilevel"/>
    <w:tmpl w:val="2DDA6A06"/>
    <w:lvl w:ilvl="0">
      <w:start w:val="1"/>
      <w:numFmt w:val="decimal"/>
      <w:lvlText w:val="%1"/>
      <w:lvlJc w:val="left"/>
      <w:pPr>
        <w:ind w:left="360" w:hanging="360"/>
      </w:pPr>
      <w:rPr>
        <w:rFonts w:eastAsiaTheme="majorEastAsia" w:cstheme="majorBidi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ajorEastAsia" w:cstheme="maj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ajorEastAsia" w:cstheme="maj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ajorEastAsia" w:cstheme="maj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cstheme="maj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cstheme="maj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cstheme="maj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cstheme="majorBid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cstheme="majorBidi" w:hint="default"/>
        <w:b/>
      </w:rPr>
    </w:lvl>
  </w:abstractNum>
  <w:abstractNum w:abstractNumId="7" w15:restartNumberingAfterBreak="0">
    <w:nsid w:val="21F73DBB"/>
    <w:multiLevelType w:val="hybridMultilevel"/>
    <w:tmpl w:val="FE103E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9E69E5"/>
    <w:multiLevelType w:val="hybridMultilevel"/>
    <w:tmpl w:val="76620F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EF1B3A"/>
    <w:multiLevelType w:val="hybridMultilevel"/>
    <w:tmpl w:val="7E9EDF6E"/>
    <w:lvl w:ilvl="0" w:tplc="8398DC68">
      <w:start w:val="1"/>
      <w:numFmt w:val="bullet"/>
      <w:lvlText w:val="-"/>
      <w:lvlJc w:val="left"/>
      <w:pPr>
        <w:ind w:left="1145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33FE5BF2"/>
    <w:multiLevelType w:val="hybridMultilevel"/>
    <w:tmpl w:val="40544618"/>
    <w:lvl w:ilvl="0" w:tplc="8398DC68">
      <w:start w:val="1"/>
      <w:numFmt w:val="bullet"/>
      <w:lvlText w:val="-"/>
      <w:lvlJc w:val="left"/>
      <w:pPr>
        <w:ind w:left="1352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1" w15:restartNumberingAfterBreak="0">
    <w:nsid w:val="3A6C0C0D"/>
    <w:multiLevelType w:val="hybridMultilevel"/>
    <w:tmpl w:val="E814CE5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557D7B"/>
    <w:multiLevelType w:val="multilevel"/>
    <w:tmpl w:val="790428A2"/>
    <w:lvl w:ilvl="0">
      <w:start w:val="1"/>
      <w:numFmt w:val="decimal"/>
      <w:lvlText w:val="%1"/>
      <w:lvlJc w:val="left"/>
      <w:pPr>
        <w:ind w:left="360" w:hanging="360"/>
      </w:pPr>
      <w:rPr>
        <w:rFonts w:eastAsiaTheme="majorEastAsia" w:cstheme="majorBidi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ajorEastAsia" w:cstheme="maj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ajorEastAsia" w:cstheme="maj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ajorEastAsia" w:cstheme="maj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cstheme="maj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cstheme="maj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cstheme="maj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cstheme="majorBid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cstheme="majorBidi" w:hint="default"/>
        <w:b/>
      </w:rPr>
    </w:lvl>
  </w:abstractNum>
  <w:abstractNum w:abstractNumId="13" w15:restartNumberingAfterBreak="0">
    <w:nsid w:val="460629AE"/>
    <w:multiLevelType w:val="multilevel"/>
    <w:tmpl w:val="48208306"/>
    <w:lvl w:ilvl="0">
      <w:start w:val="1"/>
      <w:numFmt w:val="decimal"/>
      <w:lvlText w:val="%1"/>
      <w:lvlJc w:val="left"/>
      <w:pPr>
        <w:ind w:left="360" w:hanging="360"/>
      </w:pPr>
      <w:rPr>
        <w:rFonts w:eastAsiaTheme="majorEastAsia" w:cstheme="majorBidi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ajorEastAsia" w:cstheme="maj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ajorEastAsia" w:cstheme="maj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ajorEastAsia" w:cstheme="maj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cstheme="maj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cstheme="maj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cstheme="maj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cstheme="majorBid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cstheme="majorBidi" w:hint="default"/>
        <w:b/>
      </w:rPr>
    </w:lvl>
  </w:abstractNum>
  <w:abstractNum w:abstractNumId="14" w15:restartNumberingAfterBreak="0">
    <w:nsid w:val="59097F38"/>
    <w:multiLevelType w:val="multilevel"/>
    <w:tmpl w:val="7B6E9A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ajorEastAsia"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ajorEastAsia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ajorEastAsia"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ajorEastAsia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ajorEastAsia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Theme="majorEastAsia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ajorEastAsia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Theme="majorEastAsia" w:hint="default"/>
        <w:b/>
      </w:rPr>
    </w:lvl>
  </w:abstractNum>
  <w:abstractNum w:abstractNumId="15" w15:restartNumberingAfterBreak="0">
    <w:nsid w:val="5F1F7D34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FFC1E1C"/>
    <w:multiLevelType w:val="hybridMultilevel"/>
    <w:tmpl w:val="A4527022"/>
    <w:lvl w:ilvl="0" w:tplc="040E0017">
      <w:start w:val="1"/>
      <w:numFmt w:val="lowerLetter"/>
      <w:lvlText w:val="%1)"/>
      <w:lvlJc w:val="left"/>
      <w:pPr>
        <w:ind w:left="1145" w:hanging="360"/>
      </w:p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62256660"/>
    <w:multiLevelType w:val="multilevel"/>
    <w:tmpl w:val="6414AB8A"/>
    <w:lvl w:ilvl="0">
      <w:start w:val="1"/>
      <w:numFmt w:val="decimal"/>
      <w:lvlText w:val="%1"/>
      <w:lvlJc w:val="left"/>
      <w:pPr>
        <w:ind w:left="360" w:hanging="360"/>
      </w:pPr>
      <w:rPr>
        <w:rFonts w:eastAsiaTheme="majorEastAsia" w:cstheme="majorBidi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ajorEastAsia" w:cstheme="maj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ajorEastAsia" w:cstheme="maj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ajorEastAsia" w:cstheme="maj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cstheme="maj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cstheme="maj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cstheme="maj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cstheme="majorBid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cstheme="majorBidi" w:hint="default"/>
        <w:b/>
      </w:rPr>
    </w:lvl>
  </w:abstractNum>
  <w:abstractNum w:abstractNumId="18" w15:restartNumberingAfterBreak="0">
    <w:nsid w:val="657E5446"/>
    <w:multiLevelType w:val="hybridMultilevel"/>
    <w:tmpl w:val="B65ED2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F24558"/>
    <w:multiLevelType w:val="hybridMultilevel"/>
    <w:tmpl w:val="B65ED2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104D54"/>
    <w:multiLevelType w:val="multilevel"/>
    <w:tmpl w:val="AEFC71B0"/>
    <w:lvl w:ilvl="0">
      <w:start w:val="1"/>
      <w:numFmt w:val="decimal"/>
      <w:lvlText w:val="%1."/>
      <w:lvlJc w:val="left"/>
      <w:pPr>
        <w:ind w:left="360" w:hanging="360"/>
      </w:pPr>
      <w:rPr>
        <w:rFonts w:eastAsiaTheme="majorEastAsia" w:cstheme="majorBidi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ajorEastAsia" w:cstheme="majorBid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ajorEastAsia" w:cstheme="majorBid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ajorEastAsia" w:cstheme="majorBid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ajorEastAsia" w:cstheme="majorBid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ajorEastAsia" w:cstheme="majorBid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ajorEastAsia" w:cstheme="majorBid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ajorEastAsia" w:cstheme="majorBid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ajorEastAsia" w:cstheme="majorBidi" w:hint="default"/>
        <w:b/>
      </w:rPr>
    </w:lvl>
  </w:abstractNum>
  <w:abstractNum w:abstractNumId="21" w15:restartNumberingAfterBreak="0">
    <w:nsid w:val="6B415A9B"/>
    <w:multiLevelType w:val="multilevel"/>
    <w:tmpl w:val="5EF6920A"/>
    <w:lvl w:ilvl="0">
      <w:start w:val="1"/>
      <w:numFmt w:val="decimal"/>
      <w:lvlText w:val="%1"/>
      <w:lvlJc w:val="left"/>
      <w:pPr>
        <w:ind w:left="360" w:hanging="360"/>
      </w:pPr>
      <w:rPr>
        <w:rFonts w:eastAsiaTheme="majorEastAsia" w:cstheme="majorBidi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ajorEastAsia" w:cstheme="maj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ajorEastAsia" w:cstheme="maj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ajorEastAsia" w:cstheme="maj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cstheme="maj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cstheme="maj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cstheme="maj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cstheme="majorBid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cstheme="majorBidi" w:hint="default"/>
        <w:b/>
      </w:rPr>
    </w:lvl>
  </w:abstractNum>
  <w:abstractNum w:abstractNumId="22" w15:restartNumberingAfterBreak="0">
    <w:nsid w:val="73F72CB5"/>
    <w:multiLevelType w:val="hybridMultilevel"/>
    <w:tmpl w:val="B65ED2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179FB"/>
    <w:multiLevelType w:val="multilevel"/>
    <w:tmpl w:val="D9CAA0C2"/>
    <w:lvl w:ilvl="0">
      <w:start w:val="1"/>
      <w:numFmt w:val="decimal"/>
      <w:lvlText w:val="%1"/>
      <w:lvlJc w:val="left"/>
      <w:pPr>
        <w:ind w:left="360" w:hanging="360"/>
      </w:pPr>
      <w:rPr>
        <w:rFonts w:eastAsiaTheme="majorEastAsia" w:cstheme="majorBidi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ajorEastAsia" w:cstheme="maj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ajorEastAsia" w:cstheme="maj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ajorEastAsia" w:cstheme="maj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cstheme="maj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cstheme="maj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cstheme="maj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cstheme="majorBid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cstheme="majorBidi" w:hint="default"/>
        <w:b/>
      </w:rPr>
    </w:lvl>
  </w:abstractNum>
  <w:abstractNum w:abstractNumId="24" w15:restartNumberingAfterBreak="0">
    <w:nsid w:val="78262657"/>
    <w:multiLevelType w:val="multilevel"/>
    <w:tmpl w:val="151C18CE"/>
    <w:lvl w:ilvl="0">
      <w:start w:val="1"/>
      <w:numFmt w:val="decimal"/>
      <w:lvlText w:val="%1"/>
      <w:lvlJc w:val="left"/>
      <w:pPr>
        <w:ind w:left="360" w:hanging="360"/>
      </w:pPr>
      <w:rPr>
        <w:rFonts w:eastAsiaTheme="majorEastAsia" w:cstheme="majorBidi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ajorEastAsia" w:cstheme="maj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ajorEastAsia" w:cstheme="maj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ajorEastAsia" w:cstheme="maj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cstheme="maj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cstheme="maj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cstheme="maj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cstheme="majorBid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cstheme="majorBidi" w:hint="default"/>
        <w:b/>
      </w:rPr>
    </w:lvl>
  </w:abstractNum>
  <w:abstractNum w:abstractNumId="25" w15:restartNumberingAfterBreak="0">
    <w:nsid w:val="7A6969FF"/>
    <w:multiLevelType w:val="hybridMultilevel"/>
    <w:tmpl w:val="76980A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D62151"/>
    <w:multiLevelType w:val="hybridMultilevel"/>
    <w:tmpl w:val="C7D84DFA"/>
    <w:lvl w:ilvl="0" w:tplc="8398DC68">
      <w:start w:val="1"/>
      <w:numFmt w:val="bullet"/>
      <w:lvlText w:val="-"/>
      <w:lvlJc w:val="left"/>
      <w:pPr>
        <w:ind w:left="1068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9"/>
  </w:num>
  <w:num w:numId="4">
    <w:abstractNumId w:val="26"/>
  </w:num>
  <w:num w:numId="5">
    <w:abstractNumId w:val="10"/>
  </w:num>
  <w:num w:numId="6">
    <w:abstractNumId w:val="22"/>
  </w:num>
  <w:num w:numId="7">
    <w:abstractNumId w:val="3"/>
  </w:num>
  <w:num w:numId="8">
    <w:abstractNumId w:val="19"/>
  </w:num>
  <w:num w:numId="9">
    <w:abstractNumId w:val="5"/>
  </w:num>
  <w:num w:numId="10">
    <w:abstractNumId w:val="14"/>
  </w:num>
  <w:num w:numId="11">
    <w:abstractNumId w:val="18"/>
  </w:num>
  <w:num w:numId="12">
    <w:abstractNumId w:val="0"/>
  </w:num>
  <w:num w:numId="13">
    <w:abstractNumId w:val="7"/>
  </w:num>
  <w:num w:numId="14">
    <w:abstractNumId w:val="2"/>
  </w:num>
  <w:num w:numId="15">
    <w:abstractNumId w:val="21"/>
  </w:num>
  <w:num w:numId="16">
    <w:abstractNumId w:val="4"/>
  </w:num>
  <w:num w:numId="17">
    <w:abstractNumId w:val="24"/>
  </w:num>
  <w:num w:numId="18">
    <w:abstractNumId w:val="23"/>
  </w:num>
  <w:num w:numId="19">
    <w:abstractNumId w:val="11"/>
  </w:num>
  <w:num w:numId="20">
    <w:abstractNumId w:val="1"/>
  </w:num>
  <w:num w:numId="21">
    <w:abstractNumId w:val="8"/>
  </w:num>
  <w:num w:numId="22">
    <w:abstractNumId w:val="20"/>
  </w:num>
  <w:num w:numId="23">
    <w:abstractNumId w:val="25"/>
  </w:num>
  <w:num w:numId="24">
    <w:abstractNumId w:val="12"/>
  </w:num>
  <w:num w:numId="25">
    <w:abstractNumId w:val="6"/>
  </w:num>
  <w:num w:numId="26">
    <w:abstractNumId w:val="17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6F"/>
    <w:rsid w:val="000103B3"/>
    <w:rsid w:val="0002784E"/>
    <w:rsid w:val="000421C4"/>
    <w:rsid w:val="000B5BE3"/>
    <w:rsid w:val="000C2667"/>
    <w:rsid w:val="0017690F"/>
    <w:rsid w:val="00186E81"/>
    <w:rsid w:val="001B29CA"/>
    <w:rsid w:val="002214DB"/>
    <w:rsid w:val="002D17D4"/>
    <w:rsid w:val="002D7E62"/>
    <w:rsid w:val="00352FFA"/>
    <w:rsid w:val="0038048B"/>
    <w:rsid w:val="003C5C07"/>
    <w:rsid w:val="003D3017"/>
    <w:rsid w:val="003D311D"/>
    <w:rsid w:val="00453A4A"/>
    <w:rsid w:val="00457F23"/>
    <w:rsid w:val="004E2AC4"/>
    <w:rsid w:val="00512EA8"/>
    <w:rsid w:val="005507D9"/>
    <w:rsid w:val="005C088E"/>
    <w:rsid w:val="005F36B8"/>
    <w:rsid w:val="006276B4"/>
    <w:rsid w:val="00630D92"/>
    <w:rsid w:val="00631890"/>
    <w:rsid w:val="006F295D"/>
    <w:rsid w:val="00711B6F"/>
    <w:rsid w:val="007C3EC1"/>
    <w:rsid w:val="00843A54"/>
    <w:rsid w:val="008858C0"/>
    <w:rsid w:val="008C0F2B"/>
    <w:rsid w:val="008D61BC"/>
    <w:rsid w:val="00903112"/>
    <w:rsid w:val="009322E8"/>
    <w:rsid w:val="00937FA4"/>
    <w:rsid w:val="00944AA3"/>
    <w:rsid w:val="009970B3"/>
    <w:rsid w:val="009A0004"/>
    <w:rsid w:val="009B6926"/>
    <w:rsid w:val="00A02517"/>
    <w:rsid w:val="00A34BF6"/>
    <w:rsid w:val="00A663DA"/>
    <w:rsid w:val="00AF15F7"/>
    <w:rsid w:val="00B50A96"/>
    <w:rsid w:val="00B730C6"/>
    <w:rsid w:val="00B966A7"/>
    <w:rsid w:val="00BA3132"/>
    <w:rsid w:val="00BC0428"/>
    <w:rsid w:val="00CA3A4C"/>
    <w:rsid w:val="00CD374B"/>
    <w:rsid w:val="00D70195"/>
    <w:rsid w:val="00D81EDF"/>
    <w:rsid w:val="00E83FD1"/>
    <w:rsid w:val="00E85416"/>
    <w:rsid w:val="00E90B96"/>
    <w:rsid w:val="00F21330"/>
    <w:rsid w:val="00F40AE3"/>
    <w:rsid w:val="00F7308D"/>
    <w:rsid w:val="00FE5244"/>
    <w:rsid w:val="00FE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5D296"/>
  <w15:docId w15:val="{E5F474AF-85A6-4131-AC6D-E9DCDAB22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11B6F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711B6F"/>
    <w:pPr>
      <w:keepNext/>
      <w:keepLines/>
      <w:spacing w:before="240" w:after="0" w:line="259" w:lineRule="auto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11B6F"/>
    <w:rPr>
      <w:rFonts w:ascii="Times New Roman" w:eastAsiaTheme="majorEastAsia" w:hAnsi="Times New Roman" w:cstheme="majorBidi"/>
      <w:b/>
      <w:sz w:val="24"/>
      <w:szCs w:val="32"/>
    </w:rPr>
  </w:style>
  <w:style w:type="paragraph" w:styleId="Lbjegyzetszveg">
    <w:name w:val="footnote text"/>
    <w:basedOn w:val="Norml"/>
    <w:link w:val="LbjegyzetszvegChar"/>
    <w:semiHidden/>
    <w:rsid w:val="00711B6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711B6F"/>
    <w:rPr>
      <w:rFonts w:ascii="Times New Roman" w:eastAsia="Times New Roman" w:hAnsi="Times New Roman" w:cs="Times New Roman"/>
      <w:sz w:val="20"/>
      <w:szCs w:val="20"/>
      <w:lang w:val="x-none" w:eastAsia="hu-HU"/>
    </w:rPr>
  </w:style>
  <w:style w:type="character" w:styleId="Lbjegyzet-hivatkozs">
    <w:name w:val="footnote reference"/>
    <w:semiHidden/>
    <w:rsid w:val="00711B6F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711B6F"/>
    <w:pPr>
      <w:ind w:left="708"/>
    </w:pPr>
  </w:style>
  <w:style w:type="paragraph" w:styleId="lfej">
    <w:name w:val="header"/>
    <w:basedOn w:val="Norml"/>
    <w:link w:val="lfejChar"/>
    <w:uiPriority w:val="99"/>
    <w:unhideWhenUsed/>
    <w:rsid w:val="00711B6F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711B6F"/>
    <w:rPr>
      <w:rFonts w:ascii="Calibri" w:eastAsia="Calibri" w:hAnsi="Calibri" w:cs="Times New Roman"/>
      <w:lang w:val="x-none"/>
    </w:rPr>
  </w:style>
  <w:style w:type="paragraph" w:styleId="llb">
    <w:name w:val="footer"/>
    <w:basedOn w:val="Norml"/>
    <w:link w:val="llbChar"/>
    <w:uiPriority w:val="99"/>
    <w:unhideWhenUsed/>
    <w:rsid w:val="00711B6F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711B6F"/>
    <w:rPr>
      <w:rFonts w:ascii="Calibri" w:eastAsia="Calibri" w:hAnsi="Calibri" w:cs="Times New Roman"/>
      <w:lang w:val="x-none"/>
    </w:rPr>
  </w:style>
  <w:style w:type="table" w:styleId="Rcsostblzat">
    <w:name w:val="Table Grid"/>
    <w:basedOn w:val="Normltblzat"/>
    <w:uiPriority w:val="39"/>
    <w:rsid w:val="00711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1B6F"/>
    <w:pPr>
      <w:autoSpaceDE w:val="0"/>
      <w:autoSpaceDN w:val="0"/>
      <w:adjustRightInd w:val="0"/>
      <w:spacing w:after="0" w:line="240" w:lineRule="auto"/>
    </w:pPr>
    <w:rPr>
      <w:rFonts w:ascii="MS Mincho" w:eastAsia="MS Mincho" w:cs="MS Mincho"/>
      <w:color w:val="000000"/>
      <w:sz w:val="24"/>
      <w:szCs w:val="24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711B6F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711B6F"/>
    <w:rPr>
      <w:rFonts w:ascii="Calibri" w:eastAsia="Calibri" w:hAnsi="Calibri" w:cs="Times New Roman"/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711B6F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11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11B6F"/>
    <w:rPr>
      <w:rFonts w:ascii="Segoe UI" w:eastAsia="Calibr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711B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11B6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11B6F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11B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11B6F"/>
    <w:rPr>
      <w:rFonts w:ascii="Calibri" w:eastAsia="Calibri" w:hAnsi="Calibri" w:cs="Times New Roman"/>
      <w:b/>
      <w:bCs/>
      <w:sz w:val="20"/>
      <w:szCs w:val="20"/>
    </w:rPr>
  </w:style>
  <w:style w:type="character" w:styleId="Hiperhivatkozs">
    <w:name w:val="Hyperlink"/>
    <w:basedOn w:val="Bekezdsalapbettpusa"/>
    <w:uiPriority w:val="99"/>
    <w:semiHidden/>
    <w:unhideWhenUsed/>
    <w:rsid w:val="00711B6F"/>
    <w:rPr>
      <w:color w:val="0000FF"/>
      <w:u w:val="single"/>
    </w:rPr>
  </w:style>
  <w:style w:type="paragraph" w:styleId="Cm">
    <w:name w:val="Title"/>
    <w:basedOn w:val="Norml"/>
    <w:next w:val="Norml"/>
    <w:link w:val="CmChar"/>
    <w:uiPriority w:val="10"/>
    <w:qFormat/>
    <w:rsid w:val="00711B6F"/>
    <w:pPr>
      <w:spacing w:before="360" w:after="360" w:line="360" w:lineRule="auto"/>
      <w:contextualSpacing/>
      <w:jc w:val="center"/>
    </w:pPr>
    <w:rPr>
      <w:rFonts w:ascii="Times New Roman" w:eastAsiaTheme="majorEastAsia" w:hAnsi="Times New Roman" w:cstheme="majorBidi"/>
      <w:b/>
      <w:spacing w:val="-10"/>
      <w:kern w:val="28"/>
      <w:sz w:val="28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11B6F"/>
    <w:rPr>
      <w:rFonts w:ascii="Times New Roman" w:eastAsiaTheme="majorEastAsia" w:hAnsi="Times New Roman" w:cstheme="majorBidi"/>
      <w:b/>
      <w:spacing w:val="-10"/>
      <w:kern w:val="28"/>
      <w:sz w:val="28"/>
      <w:szCs w:val="56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711B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711B6F"/>
    <w:rPr>
      <w:rFonts w:ascii="Courier New" w:eastAsia="Times New Roman" w:hAnsi="Courier New" w:cs="Courier New"/>
      <w:sz w:val="20"/>
      <w:szCs w:val="20"/>
      <w:lang w:eastAsia="hu-HU"/>
    </w:rPr>
  </w:style>
  <w:style w:type="paragraph" w:styleId="Nincstrkz">
    <w:name w:val="No Spacing"/>
    <w:uiPriority w:val="1"/>
    <w:qFormat/>
    <w:rsid w:val="00711B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Bekezdsalapbettpusa"/>
    <w:rsid w:val="00711B6F"/>
  </w:style>
  <w:style w:type="paragraph" w:styleId="Vltozat">
    <w:name w:val="Revision"/>
    <w:hidden/>
    <w:uiPriority w:val="99"/>
    <w:semiHidden/>
    <w:rsid w:val="00711B6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3437</Words>
  <Characters>23723</Characters>
  <Application>Microsoft Office Word</Application>
  <DocSecurity>0</DocSecurity>
  <Lines>197</Lines>
  <Paragraphs>54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27106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Hajnalka</dc:creator>
  <cp:lastModifiedBy>Hajnalka</cp:lastModifiedBy>
  <cp:revision>4</cp:revision>
  <dcterms:created xsi:type="dcterms:W3CDTF">2017-04-28T07:18:00Z</dcterms:created>
  <dcterms:modified xsi:type="dcterms:W3CDTF">2017-05-11T13:02:00Z</dcterms:modified>
</cp:coreProperties>
</file>