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88FF1" w14:textId="77777777" w:rsidR="007B5299" w:rsidRPr="0010708F" w:rsidRDefault="007B5299" w:rsidP="007B5299">
      <w:pPr>
        <w:spacing w:before="120" w:after="120" w:line="240" w:lineRule="auto"/>
        <w:jc w:val="center"/>
        <w:rPr>
          <w:rFonts w:ascii="Georgia" w:eastAsia="Times New Roman" w:hAnsi="Georgia"/>
          <w:b/>
          <w:sz w:val="24"/>
          <w:szCs w:val="24"/>
          <w:lang w:eastAsia="hu-HU"/>
        </w:rPr>
      </w:pPr>
      <w:bookmarkStart w:id="0" w:name="_Toc399497518"/>
      <w:r w:rsidRPr="0010708F">
        <w:rPr>
          <w:rFonts w:ascii="Georgia" w:eastAsia="Times New Roman" w:hAnsi="Georgia"/>
          <w:b/>
          <w:sz w:val="24"/>
          <w:szCs w:val="24"/>
          <w:lang w:eastAsia="hu-HU"/>
        </w:rPr>
        <w:t>VÁLLALKOZÁSI SZERZŐDÉS</w:t>
      </w:r>
      <w:bookmarkEnd w:id="0"/>
    </w:p>
    <w:p w14:paraId="4E36CDC4" w14:textId="77777777" w:rsidR="007B5299" w:rsidRPr="0010708F" w:rsidRDefault="007B5299" w:rsidP="007B5299">
      <w:pPr>
        <w:spacing w:after="0" w:line="240" w:lineRule="auto"/>
        <w:jc w:val="both"/>
        <w:rPr>
          <w:rFonts w:ascii="Georgia" w:eastAsia="Times New Roman" w:hAnsi="Georgia"/>
          <w:sz w:val="24"/>
          <w:szCs w:val="24"/>
          <w:lang w:eastAsia="hu-HU"/>
        </w:rPr>
      </w:pPr>
    </w:p>
    <w:p w14:paraId="2780C167"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11886729" w14:textId="77777777" w:rsidR="007B5299" w:rsidRPr="0010708F" w:rsidRDefault="007B5299" w:rsidP="007B5299">
      <w:pPr>
        <w:spacing w:after="0" w:line="240" w:lineRule="auto"/>
        <w:jc w:val="both"/>
        <w:rPr>
          <w:rFonts w:ascii="Georgia" w:eastAsia="Times New Roman" w:hAnsi="Georgia"/>
          <w:b/>
          <w:sz w:val="24"/>
          <w:szCs w:val="24"/>
          <w:lang w:eastAsia="hu-HU"/>
        </w:rPr>
      </w:pPr>
    </w:p>
    <w:p w14:paraId="38EA4219" w14:textId="77777777" w:rsidR="007B5299" w:rsidRPr="0010708F" w:rsidRDefault="007B5299" w:rsidP="007B5299">
      <w:pPr>
        <w:spacing w:after="0" w:line="240" w:lineRule="auto"/>
        <w:jc w:val="both"/>
        <w:rPr>
          <w:rFonts w:ascii="Georgia" w:eastAsia="Times New Roman" w:hAnsi="Georgia"/>
          <w:b/>
          <w:sz w:val="24"/>
          <w:szCs w:val="24"/>
          <w:lang w:eastAsia="hu-HU"/>
        </w:rPr>
      </w:pPr>
    </w:p>
    <w:p w14:paraId="0DF68763" w14:textId="77777777" w:rsidR="007B5299" w:rsidRPr="0010708F" w:rsidRDefault="007B5299" w:rsidP="007B5299">
      <w:pPr>
        <w:spacing w:after="0" w:line="240" w:lineRule="auto"/>
        <w:jc w:val="both"/>
        <w:rPr>
          <w:rFonts w:ascii="Georgia" w:eastAsia="Times New Roman" w:hAnsi="Georgia"/>
          <w:b/>
          <w:sz w:val="24"/>
          <w:szCs w:val="24"/>
          <w:lang w:eastAsia="hu-HU"/>
        </w:rPr>
      </w:pPr>
    </w:p>
    <w:p w14:paraId="45B48D53" w14:textId="77777777" w:rsidR="007B5299" w:rsidRPr="0010708F" w:rsidRDefault="007B5299" w:rsidP="007B5299">
      <w:pPr>
        <w:spacing w:after="0" w:line="240" w:lineRule="auto"/>
        <w:jc w:val="both"/>
        <w:rPr>
          <w:rFonts w:ascii="Georgia" w:eastAsia="Times New Roman" w:hAnsi="Georgia"/>
          <w:b/>
          <w:sz w:val="24"/>
          <w:szCs w:val="24"/>
          <w:lang w:eastAsia="hu-HU"/>
        </w:rPr>
      </w:pPr>
    </w:p>
    <w:p w14:paraId="3A9E7102" w14:textId="77777777" w:rsidR="007B5299" w:rsidRPr="0010708F" w:rsidRDefault="007B5299" w:rsidP="007B5299">
      <w:pPr>
        <w:spacing w:after="0" w:line="240" w:lineRule="auto"/>
        <w:jc w:val="both"/>
        <w:rPr>
          <w:rFonts w:ascii="Georgia" w:eastAsia="Times New Roman" w:hAnsi="Georgia"/>
          <w:b/>
          <w:sz w:val="24"/>
          <w:szCs w:val="24"/>
          <w:lang w:eastAsia="hu-HU"/>
        </w:rPr>
      </w:pPr>
    </w:p>
    <w:p w14:paraId="6B623AFB" w14:textId="77777777" w:rsidR="007B5299" w:rsidRPr="0010708F" w:rsidRDefault="007B5299" w:rsidP="007B5299">
      <w:pPr>
        <w:spacing w:after="0" w:line="240" w:lineRule="auto"/>
        <w:jc w:val="both"/>
        <w:rPr>
          <w:rFonts w:ascii="Georgia" w:eastAsia="Times New Roman" w:hAnsi="Georgia"/>
          <w:sz w:val="24"/>
          <w:szCs w:val="24"/>
          <w:lang w:eastAsia="hu-HU"/>
        </w:rPr>
      </w:pPr>
      <w:r w:rsidRPr="0010708F">
        <w:rPr>
          <w:rFonts w:ascii="Georgia" w:eastAsia="Times New Roman" w:hAnsi="Georgia"/>
          <w:sz w:val="24"/>
          <w:szCs w:val="24"/>
          <w:lang w:eastAsia="hu-HU"/>
        </w:rPr>
        <w:t>amely létrejött egyrészről:</w:t>
      </w:r>
      <w:r w:rsidRPr="0010708F">
        <w:rPr>
          <w:rFonts w:ascii="Georgia" w:eastAsia="Times New Roman" w:hAnsi="Georgia"/>
          <w:sz w:val="24"/>
          <w:szCs w:val="24"/>
          <w:lang w:eastAsia="hu-HU"/>
        </w:rPr>
        <w:tab/>
        <w:t xml:space="preserve">az </w:t>
      </w:r>
      <w:r w:rsidRPr="0010708F">
        <w:rPr>
          <w:rFonts w:ascii="Georgia" w:eastAsia="Times New Roman" w:hAnsi="Georgia"/>
          <w:b/>
          <w:sz w:val="24"/>
          <w:szCs w:val="24"/>
          <w:lang w:eastAsia="hu-HU"/>
        </w:rPr>
        <w:t>Országgyűlés Hivatala</w:t>
      </w:r>
    </w:p>
    <w:p w14:paraId="327DA68C" w14:textId="77777777" w:rsidR="007B5299" w:rsidRPr="0010708F" w:rsidRDefault="007B5299" w:rsidP="007B5299">
      <w:pPr>
        <w:spacing w:after="0" w:line="240" w:lineRule="auto"/>
        <w:jc w:val="both"/>
        <w:rPr>
          <w:rFonts w:ascii="Georgia" w:eastAsia="Times New Roman" w:hAnsi="Georgia"/>
          <w:sz w:val="24"/>
          <w:szCs w:val="24"/>
          <w:lang w:eastAsia="hu-HU"/>
        </w:rPr>
      </w:pPr>
      <w:r w:rsidRPr="0010708F">
        <w:rPr>
          <w:rFonts w:ascii="Georgia" w:eastAsia="Times New Roman" w:hAnsi="Georgia"/>
          <w:sz w:val="24"/>
          <w:szCs w:val="24"/>
          <w:lang w:eastAsia="hu-HU"/>
        </w:rPr>
        <w:tab/>
      </w:r>
      <w:r w:rsidRPr="0010708F">
        <w:rPr>
          <w:rFonts w:ascii="Georgia" w:eastAsia="Times New Roman" w:hAnsi="Georgia"/>
          <w:sz w:val="24"/>
          <w:szCs w:val="24"/>
          <w:lang w:eastAsia="hu-HU"/>
        </w:rPr>
        <w:tab/>
      </w:r>
      <w:r w:rsidRPr="0010708F">
        <w:rPr>
          <w:rFonts w:ascii="Georgia" w:eastAsia="Times New Roman" w:hAnsi="Georgia"/>
          <w:sz w:val="24"/>
          <w:szCs w:val="24"/>
          <w:lang w:eastAsia="hu-HU"/>
        </w:rPr>
        <w:tab/>
      </w:r>
      <w:r w:rsidRPr="0010708F">
        <w:rPr>
          <w:rFonts w:ascii="Georgia" w:eastAsia="Times New Roman" w:hAnsi="Georgia"/>
          <w:sz w:val="24"/>
          <w:szCs w:val="24"/>
          <w:lang w:eastAsia="hu-HU"/>
        </w:rPr>
        <w:tab/>
        <w:t>1055 Budapest, Kossuth L. tér 1-3.</w:t>
      </w:r>
    </w:p>
    <w:p w14:paraId="196B09FA" w14:textId="77777777" w:rsidR="007B5299" w:rsidRPr="0010708F" w:rsidRDefault="007B5299" w:rsidP="007B5299">
      <w:pPr>
        <w:spacing w:after="0" w:line="240" w:lineRule="auto"/>
        <w:ind w:left="2124" w:firstLine="708"/>
        <w:jc w:val="both"/>
        <w:rPr>
          <w:rFonts w:ascii="Georgia" w:eastAsia="Times New Roman" w:hAnsi="Georgia"/>
          <w:sz w:val="24"/>
          <w:szCs w:val="24"/>
          <w:lang w:eastAsia="hu-HU"/>
        </w:rPr>
      </w:pPr>
      <w:r w:rsidRPr="0010708F">
        <w:rPr>
          <w:rFonts w:ascii="Georgia" w:eastAsia="Times New Roman" w:hAnsi="Georgia"/>
          <w:sz w:val="24"/>
          <w:szCs w:val="24"/>
          <w:lang w:eastAsia="hu-HU"/>
        </w:rPr>
        <w:t>Adószám: 15300014-2-41</w:t>
      </w:r>
    </w:p>
    <w:p w14:paraId="3A6A6961" w14:textId="77777777" w:rsidR="007B5299" w:rsidRPr="0010708F" w:rsidRDefault="007B5299" w:rsidP="007B5299">
      <w:pPr>
        <w:spacing w:after="0" w:line="240" w:lineRule="auto"/>
        <w:jc w:val="both"/>
        <w:rPr>
          <w:rFonts w:ascii="Georgia" w:eastAsia="Times New Roman" w:hAnsi="Georgia"/>
          <w:sz w:val="24"/>
          <w:szCs w:val="24"/>
          <w:lang w:eastAsia="hu-HU"/>
        </w:rPr>
      </w:pPr>
      <w:r w:rsidRPr="0010708F">
        <w:rPr>
          <w:rFonts w:ascii="Georgia" w:eastAsia="Times New Roman" w:hAnsi="Georgia"/>
          <w:sz w:val="24"/>
          <w:szCs w:val="24"/>
          <w:lang w:eastAsia="hu-HU"/>
        </w:rPr>
        <w:tab/>
      </w:r>
      <w:r w:rsidRPr="0010708F">
        <w:rPr>
          <w:rFonts w:ascii="Georgia" w:eastAsia="Times New Roman" w:hAnsi="Georgia"/>
          <w:sz w:val="24"/>
          <w:szCs w:val="24"/>
          <w:lang w:eastAsia="hu-HU"/>
        </w:rPr>
        <w:tab/>
      </w:r>
      <w:r w:rsidRPr="0010708F">
        <w:rPr>
          <w:rFonts w:ascii="Georgia" w:eastAsia="Times New Roman" w:hAnsi="Georgia"/>
          <w:sz w:val="24"/>
          <w:szCs w:val="24"/>
          <w:lang w:eastAsia="hu-HU"/>
        </w:rPr>
        <w:tab/>
      </w:r>
      <w:r w:rsidRPr="0010708F">
        <w:rPr>
          <w:rFonts w:ascii="Georgia" w:eastAsia="Times New Roman" w:hAnsi="Georgia"/>
          <w:sz w:val="24"/>
          <w:szCs w:val="24"/>
          <w:lang w:eastAsia="hu-HU"/>
        </w:rPr>
        <w:tab/>
        <w:t xml:space="preserve">Számlaszám: 10032000-01400805-00000000 </w:t>
      </w:r>
    </w:p>
    <w:p w14:paraId="1F597280" w14:textId="77777777" w:rsidR="007B5299" w:rsidRPr="0010708F" w:rsidRDefault="007B5299" w:rsidP="007B5299">
      <w:pPr>
        <w:tabs>
          <w:tab w:val="left" w:pos="567"/>
          <w:tab w:val="left" w:pos="2700"/>
        </w:tabs>
        <w:spacing w:after="0" w:line="240" w:lineRule="auto"/>
        <w:ind w:left="2700" w:right="708"/>
        <w:jc w:val="both"/>
        <w:rPr>
          <w:rFonts w:ascii="Georgia" w:eastAsia="Times New Roman" w:hAnsi="Georgia"/>
          <w:color w:val="000000"/>
          <w:sz w:val="24"/>
          <w:szCs w:val="24"/>
          <w:lang w:eastAsia="hu-HU"/>
        </w:rPr>
      </w:pPr>
      <w:r w:rsidRPr="0010708F">
        <w:rPr>
          <w:rFonts w:ascii="Georgia" w:eastAsia="Times New Roman" w:hAnsi="Georgia"/>
          <w:sz w:val="24"/>
          <w:szCs w:val="24"/>
          <w:lang w:eastAsia="hu-HU"/>
        </w:rPr>
        <w:tab/>
      </w:r>
      <w:r w:rsidRPr="0010708F">
        <w:rPr>
          <w:rFonts w:ascii="Georgia" w:eastAsia="Times New Roman" w:hAnsi="Georgia"/>
          <w:color w:val="000000"/>
          <w:sz w:val="24"/>
          <w:szCs w:val="24"/>
          <w:lang w:eastAsia="hu-HU"/>
        </w:rPr>
        <w:t>mint Megrendelő, (továbbiakban: Megrendelő)</w:t>
      </w:r>
    </w:p>
    <w:p w14:paraId="458A5E2F" w14:textId="77777777" w:rsidR="007B5299" w:rsidRPr="0010708F" w:rsidRDefault="007B5299" w:rsidP="007B5299">
      <w:pPr>
        <w:spacing w:after="0" w:line="240" w:lineRule="auto"/>
        <w:jc w:val="both"/>
        <w:rPr>
          <w:rFonts w:ascii="Georgia" w:eastAsia="Times New Roman" w:hAnsi="Georgia"/>
          <w:sz w:val="24"/>
          <w:szCs w:val="24"/>
          <w:lang w:eastAsia="hu-HU"/>
        </w:rPr>
      </w:pPr>
    </w:p>
    <w:p w14:paraId="684C0810"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47DE4998"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35BA28C2"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41BA5A77"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252D65B8"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59A3F931"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029BB33B" w14:textId="77777777" w:rsidR="007B5299" w:rsidRPr="0010708F" w:rsidRDefault="007B5299" w:rsidP="007B5299">
      <w:pPr>
        <w:tabs>
          <w:tab w:val="left" w:pos="2700"/>
        </w:tabs>
        <w:spacing w:after="0" w:line="240" w:lineRule="auto"/>
        <w:jc w:val="both"/>
        <w:rPr>
          <w:rFonts w:ascii="Georgia" w:eastAsia="Times New Roman" w:hAnsi="Georgia"/>
          <w:b/>
          <w:sz w:val="24"/>
          <w:szCs w:val="24"/>
          <w:lang w:eastAsia="hu-HU"/>
        </w:rPr>
      </w:pPr>
      <w:r w:rsidRPr="0010708F">
        <w:rPr>
          <w:rFonts w:ascii="Georgia" w:eastAsia="Times New Roman" w:hAnsi="Georgia"/>
          <w:sz w:val="24"/>
          <w:szCs w:val="24"/>
          <w:lang w:eastAsia="hu-HU"/>
        </w:rPr>
        <w:t>másrészről:</w:t>
      </w:r>
      <w:r w:rsidRPr="0010708F">
        <w:rPr>
          <w:rFonts w:ascii="Georgia" w:eastAsia="Times New Roman" w:hAnsi="Georgia"/>
          <w:sz w:val="24"/>
          <w:szCs w:val="24"/>
          <w:lang w:eastAsia="hu-HU"/>
        </w:rPr>
        <w:tab/>
      </w:r>
      <w:r w:rsidR="00D344F0" w:rsidRPr="0010708F">
        <w:rPr>
          <w:rFonts w:ascii="Georgia" w:eastAsia="Times New Roman" w:hAnsi="Georgia"/>
          <w:b/>
          <w:sz w:val="24"/>
          <w:szCs w:val="24"/>
          <w:lang w:eastAsia="hu-HU"/>
        </w:rPr>
        <w:t>………………………………………………</w:t>
      </w:r>
      <w:r w:rsidRPr="0010708F">
        <w:rPr>
          <w:rFonts w:ascii="Georgia" w:eastAsia="Times New Roman" w:hAnsi="Georgia"/>
          <w:b/>
          <w:sz w:val="24"/>
          <w:szCs w:val="24"/>
          <w:lang w:eastAsia="hu-HU"/>
        </w:rPr>
        <w:t>.</w:t>
      </w:r>
    </w:p>
    <w:p w14:paraId="2A379D86" w14:textId="77777777" w:rsidR="00D344F0" w:rsidRPr="0010708F" w:rsidRDefault="00D344F0" w:rsidP="007B5299">
      <w:pPr>
        <w:tabs>
          <w:tab w:val="left" w:pos="567"/>
          <w:tab w:val="left" w:pos="1134"/>
        </w:tabs>
        <w:spacing w:after="0" w:line="240" w:lineRule="auto"/>
        <w:ind w:left="2124" w:right="708" w:firstLine="576"/>
        <w:jc w:val="both"/>
        <w:rPr>
          <w:rFonts w:ascii="Georgia" w:eastAsia="Times New Roman" w:hAnsi="Georgia"/>
          <w:sz w:val="24"/>
          <w:szCs w:val="24"/>
          <w:lang w:eastAsia="hu-HU"/>
        </w:rPr>
      </w:pPr>
      <w:r w:rsidRPr="0010708F">
        <w:rPr>
          <w:rFonts w:ascii="Georgia" w:eastAsia="Times New Roman" w:hAnsi="Georgia"/>
          <w:sz w:val="24"/>
          <w:szCs w:val="24"/>
          <w:lang w:eastAsia="hu-HU"/>
        </w:rPr>
        <w:t>………………………………………………</w:t>
      </w:r>
    </w:p>
    <w:p w14:paraId="32A2F546" w14:textId="77777777" w:rsidR="007B5299" w:rsidRPr="0010708F" w:rsidRDefault="00D344F0" w:rsidP="007B5299">
      <w:pPr>
        <w:tabs>
          <w:tab w:val="left" w:pos="567"/>
          <w:tab w:val="left" w:pos="1134"/>
        </w:tabs>
        <w:spacing w:after="0" w:line="240" w:lineRule="auto"/>
        <w:ind w:left="2124" w:right="708" w:firstLine="576"/>
        <w:jc w:val="both"/>
        <w:rPr>
          <w:rFonts w:ascii="Georgia" w:eastAsia="Times New Roman" w:hAnsi="Georgia"/>
          <w:sz w:val="24"/>
          <w:szCs w:val="24"/>
          <w:lang w:eastAsia="hu-HU"/>
        </w:rPr>
      </w:pPr>
      <w:r w:rsidRPr="0010708F">
        <w:rPr>
          <w:rFonts w:ascii="Georgia" w:eastAsia="Times New Roman" w:hAnsi="Georgia"/>
          <w:sz w:val="24"/>
          <w:szCs w:val="24"/>
          <w:lang w:eastAsia="hu-HU"/>
        </w:rPr>
        <w:t>Cg.</w:t>
      </w:r>
    </w:p>
    <w:p w14:paraId="30A855DF" w14:textId="77777777" w:rsidR="007B5299" w:rsidRPr="0010708F" w:rsidRDefault="007B5299" w:rsidP="007B5299">
      <w:pPr>
        <w:tabs>
          <w:tab w:val="left" w:pos="567"/>
          <w:tab w:val="left" w:pos="1134"/>
        </w:tabs>
        <w:spacing w:after="0" w:line="240" w:lineRule="auto"/>
        <w:ind w:left="2124" w:right="708" w:firstLine="576"/>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Adószám: </w:t>
      </w:r>
    </w:p>
    <w:p w14:paraId="63718118" w14:textId="14726849" w:rsidR="00343F6E" w:rsidRPr="0010708F" w:rsidRDefault="00343F6E" w:rsidP="007B5299">
      <w:pPr>
        <w:tabs>
          <w:tab w:val="left" w:pos="567"/>
          <w:tab w:val="left" w:pos="1134"/>
        </w:tabs>
        <w:spacing w:after="0" w:line="240" w:lineRule="auto"/>
        <w:ind w:left="2124" w:right="708" w:firstLine="576"/>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Magyar Könyvvizsgálói Kamara nyilvántartási száma: </w:t>
      </w:r>
    </w:p>
    <w:p w14:paraId="44F324E0" w14:textId="77777777" w:rsidR="007B5299" w:rsidRPr="0010708F" w:rsidRDefault="007B5299" w:rsidP="007B5299">
      <w:pPr>
        <w:tabs>
          <w:tab w:val="left" w:pos="567"/>
        </w:tabs>
        <w:spacing w:after="0" w:line="240" w:lineRule="auto"/>
        <w:ind w:left="2124" w:firstLine="576"/>
        <w:jc w:val="both"/>
        <w:rPr>
          <w:rFonts w:ascii="Georgia" w:eastAsia="Times New Roman" w:hAnsi="Georgia"/>
          <w:color w:val="000000"/>
          <w:sz w:val="24"/>
          <w:szCs w:val="24"/>
          <w:lang w:eastAsia="hu-HU"/>
        </w:rPr>
      </w:pPr>
      <w:r w:rsidRPr="0010708F">
        <w:rPr>
          <w:rFonts w:ascii="Georgia" w:eastAsia="Times New Roman" w:hAnsi="Georgia"/>
          <w:color w:val="000000"/>
          <w:sz w:val="24"/>
          <w:szCs w:val="24"/>
          <w:lang w:eastAsia="hu-HU"/>
        </w:rPr>
        <w:t>mint Vállalkozó (továbbiakban: Vállalkozó)</w:t>
      </w:r>
    </w:p>
    <w:p w14:paraId="3EDA8F8C"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61C1D675"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644D3638"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0125FBE2"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293CB20B"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18871888"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11C4D1CB"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46B1134D"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123E5C29"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7D625154"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3FD70BCF"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37ECEDA0"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1764DC68" w14:textId="60281D31" w:rsidR="007B5299" w:rsidRPr="0010708F" w:rsidRDefault="007B5299" w:rsidP="007B5299">
      <w:pPr>
        <w:spacing w:after="0" w:line="240" w:lineRule="auto"/>
        <w:jc w:val="both"/>
        <w:rPr>
          <w:rFonts w:ascii="Georgia" w:eastAsia="Times New Roman" w:hAnsi="Georgia"/>
          <w:sz w:val="24"/>
          <w:szCs w:val="24"/>
          <w:lang w:eastAsia="hu-HU"/>
        </w:rPr>
      </w:pPr>
      <w:r w:rsidRPr="0010708F">
        <w:rPr>
          <w:rFonts w:ascii="Georgia" w:eastAsia="Times New Roman" w:hAnsi="Georgia"/>
          <w:sz w:val="24"/>
          <w:szCs w:val="24"/>
          <w:lang w:eastAsia="hu-HU"/>
        </w:rPr>
        <w:t>együttesen: Szerződő Felek között, az alulírott napon és helyen, „</w:t>
      </w:r>
      <w:r w:rsidRPr="0010708F">
        <w:rPr>
          <w:rFonts w:ascii="Georgia" w:hAnsi="Georgia"/>
          <w:b/>
          <w:bCs/>
          <w:sz w:val="24"/>
          <w:szCs w:val="24"/>
        </w:rPr>
        <w:t>Az Állami Számvevőszék költségvetési bes</w:t>
      </w:r>
      <w:r w:rsidR="00D344F0" w:rsidRPr="0010708F">
        <w:rPr>
          <w:rFonts w:ascii="Georgia" w:hAnsi="Georgia"/>
          <w:b/>
          <w:bCs/>
          <w:sz w:val="24"/>
          <w:szCs w:val="24"/>
        </w:rPr>
        <w:t>zámolójának könyvvizsgálata (</w:t>
      </w:r>
      <w:r w:rsidR="00676704">
        <w:rPr>
          <w:rFonts w:ascii="Georgia" w:hAnsi="Georgia"/>
          <w:b/>
          <w:bCs/>
          <w:sz w:val="24"/>
          <w:szCs w:val="24"/>
        </w:rPr>
        <w:t>703</w:t>
      </w:r>
      <w:r w:rsidRPr="0010708F">
        <w:rPr>
          <w:rFonts w:ascii="Georgia" w:hAnsi="Georgia"/>
          <w:b/>
          <w:bCs/>
          <w:sz w:val="24"/>
          <w:szCs w:val="24"/>
        </w:rPr>
        <w:t>/201</w:t>
      </w:r>
      <w:r w:rsidR="00D344F0" w:rsidRPr="0010708F">
        <w:rPr>
          <w:rFonts w:ascii="Georgia" w:hAnsi="Georgia"/>
          <w:b/>
          <w:bCs/>
          <w:sz w:val="24"/>
          <w:szCs w:val="24"/>
        </w:rPr>
        <w:t>8</w:t>
      </w:r>
      <w:r w:rsidRPr="0010708F">
        <w:rPr>
          <w:rFonts w:ascii="Georgia" w:hAnsi="Georgia"/>
          <w:b/>
          <w:bCs/>
          <w:sz w:val="24"/>
          <w:szCs w:val="24"/>
        </w:rPr>
        <w:t>)</w:t>
      </w:r>
      <w:r w:rsidRPr="0010708F">
        <w:rPr>
          <w:rFonts w:ascii="Georgia" w:eastAsia="Times New Roman" w:hAnsi="Georgia"/>
          <w:sz w:val="24"/>
          <w:szCs w:val="24"/>
          <w:lang w:eastAsia="hu-HU"/>
        </w:rPr>
        <w:t>” tárgyában, a következő feltételek szerint:</w:t>
      </w:r>
    </w:p>
    <w:p w14:paraId="13684DFD" w14:textId="77777777" w:rsidR="007B5299" w:rsidRPr="0010708F" w:rsidRDefault="007B5299" w:rsidP="007B5299">
      <w:pPr>
        <w:spacing w:after="0" w:line="240" w:lineRule="auto"/>
        <w:jc w:val="both"/>
        <w:rPr>
          <w:rFonts w:ascii="Georgia" w:eastAsia="Times New Roman" w:hAnsi="Georgia"/>
          <w:sz w:val="24"/>
          <w:szCs w:val="24"/>
          <w:highlight w:val="yellow"/>
          <w:lang w:eastAsia="hu-HU"/>
        </w:rPr>
      </w:pPr>
    </w:p>
    <w:p w14:paraId="23848BF9" w14:textId="77777777" w:rsidR="007B5299" w:rsidRPr="0010708F" w:rsidRDefault="007B5299" w:rsidP="007B5299">
      <w:pPr>
        <w:numPr>
          <w:ilvl w:val="0"/>
          <w:numId w:val="1"/>
        </w:numPr>
        <w:spacing w:before="120" w:after="120" w:line="240" w:lineRule="auto"/>
        <w:jc w:val="both"/>
        <w:rPr>
          <w:rFonts w:ascii="Georgia" w:eastAsia="Times New Roman" w:hAnsi="Georgia"/>
          <w:b/>
          <w:sz w:val="24"/>
          <w:szCs w:val="24"/>
          <w:lang w:eastAsia="hu-HU"/>
        </w:rPr>
      </w:pPr>
      <w:r w:rsidRPr="0010708F">
        <w:rPr>
          <w:rFonts w:ascii="Georgia" w:eastAsia="Times New Roman" w:hAnsi="Georgia"/>
          <w:sz w:val="24"/>
          <w:szCs w:val="24"/>
          <w:highlight w:val="yellow"/>
          <w:lang w:eastAsia="hu-HU"/>
        </w:rPr>
        <w:br w:type="page"/>
      </w:r>
      <w:r w:rsidRPr="0010708F">
        <w:rPr>
          <w:rFonts w:ascii="Georgia" w:eastAsia="Times New Roman" w:hAnsi="Georgia"/>
          <w:b/>
          <w:sz w:val="24"/>
          <w:szCs w:val="24"/>
          <w:lang w:eastAsia="hu-HU"/>
        </w:rPr>
        <w:lastRenderedPageBreak/>
        <w:t>A szerződés tárgya</w:t>
      </w:r>
    </w:p>
    <w:p w14:paraId="5E9738CD" w14:textId="20DE327F" w:rsidR="007B5299" w:rsidRDefault="007B5299" w:rsidP="00894D7E">
      <w:pPr>
        <w:tabs>
          <w:tab w:val="left" w:pos="426"/>
        </w:tabs>
        <w:spacing w:after="0"/>
        <w:ind w:left="360"/>
        <w:jc w:val="both"/>
        <w:rPr>
          <w:rFonts w:ascii="Georgia" w:hAnsi="Georgia"/>
          <w:sz w:val="24"/>
          <w:szCs w:val="24"/>
        </w:rPr>
      </w:pPr>
      <w:r w:rsidRPr="00C7463D">
        <w:rPr>
          <w:rFonts w:ascii="Georgia" w:eastAsia="Times New Roman" w:hAnsi="Georgia"/>
          <w:sz w:val="24"/>
          <w:szCs w:val="24"/>
          <w:lang w:eastAsia="hu-HU"/>
        </w:rPr>
        <w:t>Az Állami Számvevőszék</w:t>
      </w:r>
      <w:r w:rsidR="00ED29CD" w:rsidRPr="00C7463D">
        <w:rPr>
          <w:rFonts w:ascii="Georgia" w:eastAsia="Times New Roman" w:hAnsi="Georgia"/>
          <w:sz w:val="24"/>
          <w:szCs w:val="24"/>
          <w:lang w:eastAsia="hu-HU"/>
        </w:rPr>
        <w:t xml:space="preserve"> (továbbiakban: Vizsgált Szervezet)</w:t>
      </w:r>
      <w:r w:rsidRPr="00C7463D">
        <w:rPr>
          <w:rFonts w:ascii="Georgia" w:eastAsia="Times New Roman" w:hAnsi="Georgia"/>
          <w:sz w:val="24"/>
          <w:szCs w:val="24"/>
          <w:lang w:eastAsia="hu-HU"/>
        </w:rPr>
        <w:t xml:space="preserve"> </w:t>
      </w:r>
      <w:r w:rsidR="00894D7E" w:rsidRPr="004F792C">
        <w:rPr>
          <w:rFonts w:ascii="Georgia" w:hAnsi="Georgia"/>
          <w:sz w:val="24"/>
          <w:szCs w:val="24"/>
        </w:rPr>
        <w:t>2018-2021. költségvetési évekre vonatkozó költségvetési beszámolóinak könyvvizsgálata és az azokra vonatkozó könyvvizsgálói jelentések készítése a Magyar Könyvvizsgálói Kamaráról, a könyvvizsgálói tevékenységről, valamint a könyvvizsgálói közfelügyeletről szóló 2007. évi LXXV. törvény, a Magyar Könyvvizsgál</w:t>
      </w:r>
      <w:r w:rsidR="00894D7E">
        <w:rPr>
          <w:rFonts w:ascii="Georgia" w:hAnsi="Georgia"/>
          <w:sz w:val="24"/>
          <w:szCs w:val="24"/>
        </w:rPr>
        <w:t>ói Kamara által közzétett</w:t>
      </w:r>
      <w:r w:rsidR="00894D7E" w:rsidRPr="004F792C">
        <w:rPr>
          <w:rFonts w:ascii="Georgia" w:hAnsi="Georgia"/>
          <w:sz w:val="24"/>
          <w:szCs w:val="24"/>
        </w:rPr>
        <w:t xml:space="preserve"> Standardok</w:t>
      </w:r>
      <w:r w:rsidR="00894D7E">
        <w:rPr>
          <w:rFonts w:ascii="Georgia" w:hAnsi="Georgia"/>
          <w:sz w:val="24"/>
          <w:szCs w:val="24"/>
        </w:rPr>
        <w:t>, Útmutatók</w:t>
      </w:r>
      <w:r w:rsidR="00894D7E" w:rsidRPr="004F792C">
        <w:rPr>
          <w:rFonts w:ascii="Georgia" w:hAnsi="Georgia"/>
          <w:sz w:val="24"/>
          <w:szCs w:val="24"/>
        </w:rPr>
        <w:t xml:space="preserve"> és egyéb hatályos jogszabályok figyelembe vételével.</w:t>
      </w:r>
    </w:p>
    <w:p w14:paraId="0743F9FF" w14:textId="77777777" w:rsidR="00894D7E" w:rsidRPr="00894D7E" w:rsidRDefault="00894D7E" w:rsidP="00894D7E">
      <w:pPr>
        <w:tabs>
          <w:tab w:val="left" w:pos="426"/>
        </w:tabs>
        <w:spacing w:after="0"/>
        <w:ind w:left="360"/>
        <w:jc w:val="both"/>
        <w:rPr>
          <w:rFonts w:ascii="Georgia" w:hAnsi="Georgia"/>
          <w:sz w:val="24"/>
          <w:szCs w:val="24"/>
        </w:rPr>
      </w:pPr>
    </w:p>
    <w:p w14:paraId="6A6AF759" w14:textId="05E90734" w:rsidR="007B5299" w:rsidRPr="0010708F" w:rsidRDefault="007B5299" w:rsidP="007B5299">
      <w:pPr>
        <w:numPr>
          <w:ilvl w:val="0"/>
          <w:numId w:val="1"/>
        </w:numPr>
        <w:spacing w:before="120" w:after="120" w:line="240" w:lineRule="auto"/>
        <w:jc w:val="both"/>
        <w:rPr>
          <w:rFonts w:ascii="Georgia" w:eastAsia="Times New Roman" w:hAnsi="Georgia"/>
          <w:b/>
          <w:sz w:val="24"/>
          <w:szCs w:val="24"/>
          <w:lang w:eastAsia="hu-HU"/>
        </w:rPr>
      </w:pPr>
      <w:bookmarkStart w:id="1" w:name="pr2"/>
      <w:bookmarkEnd w:id="1"/>
      <w:r w:rsidRPr="0010708F">
        <w:rPr>
          <w:rFonts w:ascii="Georgia" w:eastAsia="Times New Roman" w:hAnsi="Georgia"/>
          <w:b/>
          <w:sz w:val="24"/>
          <w:szCs w:val="24"/>
          <w:lang w:eastAsia="hu-HU"/>
        </w:rPr>
        <w:t>A szerződés időtartama</w:t>
      </w:r>
      <w:r w:rsidR="00C75588" w:rsidRPr="0010708F">
        <w:rPr>
          <w:rFonts w:ascii="Georgia" w:eastAsia="Times New Roman" w:hAnsi="Georgia"/>
          <w:b/>
          <w:sz w:val="24"/>
          <w:szCs w:val="24"/>
          <w:lang w:eastAsia="hu-HU"/>
        </w:rPr>
        <w:t>, teljesítési határidők</w:t>
      </w:r>
    </w:p>
    <w:p w14:paraId="249FFA3C" w14:textId="50A52AA9"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A szerződés </w:t>
      </w:r>
      <w:r w:rsidR="001F4568" w:rsidRPr="0010708F">
        <w:rPr>
          <w:rFonts w:ascii="Georgia" w:eastAsia="Times New Roman" w:hAnsi="Georgia"/>
          <w:sz w:val="24"/>
          <w:szCs w:val="24"/>
          <w:lang w:eastAsia="hu-HU"/>
        </w:rPr>
        <w:t xml:space="preserve">2018. </w:t>
      </w:r>
      <w:r w:rsidR="005E6B6F">
        <w:rPr>
          <w:rFonts w:ascii="Georgia" w:eastAsia="Times New Roman" w:hAnsi="Georgia"/>
          <w:sz w:val="24"/>
          <w:szCs w:val="24"/>
          <w:lang w:eastAsia="hu-HU"/>
        </w:rPr>
        <w:t>június</w:t>
      </w:r>
      <w:r w:rsidR="001F4568" w:rsidRPr="0010708F">
        <w:rPr>
          <w:rFonts w:ascii="Georgia" w:eastAsia="Times New Roman" w:hAnsi="Georgia"/>
          <w:sz w:val="24"/>
          <w:szCs w:val="24"/>
          <w:lang w:eastAsia="hu-HU"/>
        </w:rPr>
        <w:t xml:space="preserve"> 2-t</w:t>
      </w:r>
      <w:r w:rsidR="005E6B6F">
        <w:rPr>
          <w:rFonts w:ascii="Georgia" w:eastAsia="Times New Roman" w:hAnsi="Georgia"/>
          <w:sz w:val="24"/>
          <w:szCs w:val="24"/>
          <w:lang w:eastAsia="hu-HU"/>
        </w:rPr>
        <w:t>ő</w:t>
      </w:r>
      <w:r w:rsidR="001F4568" w:rsidRPr="0010708F">
        <w:rPr>
          <w:rFonts w:ascii="Georgia" w:eastAsia="Times New Roman" w:hAnsi="Georgia"/>
          <w:sz w:val="24"/>
          <w:szCs w:val="24"/>
          <w:lang w:eastAsia="hu-HU"/>
        </w:rPr>
        <w:t>l</w:t>
      </w:r>
      <w:r w:rsidRPr="0010708F">
        <w:rPr>
          <w:rFonts w:ascii="Georgia" w:eastAsia="Times New Roman" w:hAnsi="Georgia"/>
          <w:sz w:val="24"/>
          <w:szCs w:val="24"/>
          <w:lang w:eastAsia="hu-HU"/>
        </w:rPr>
        <w:t xml:space="preserve"> 20</w:t>
      </w:r>
      <w:r w:rsidR="00D344F0" w:rsidRPr="0010708F">
        <w:rPr>
          <w:rFonts w:ascii="Georgia" w:eastAsia="Times New Roman" w:hAnsi="Georgia"/>
          <w:sz w:val="24"/>
          <w:szCs w:val="24"/>
          <w:lang w:eastAsia="hu-HU"/>
        </w:rPr>
        <w:t>22</w:t>
      </w:r>
      <w:r w:rsidRPr="0010708F">
        <w:rPr>
          <w:rFonts w:ascii="Georgia" w:eastAsia="Times New Roman" w:hAnsi="Georgia"/>
          <w:sz w:val="24"/>
          <w:szCs w:val="24"/>
          <w:lang w:eastAsia="hu-HU"/>
        </w:rPr>
        <w:t>. április 30-ig hatályos.</w:t>
      </w:r>
    </w:p>
    <w:p w14:paraId="284F8EAA" w14:textId="3802FD1B" w:rsidR="007B5299" w:rsidRPr="00C7463D"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C7463D">
        <w:rPr>
          <w:rFonts w:ascii="Georgia" w:eastAsia="Times New Roman" w:hAnsi="Georgia"/>
          <w:sz w:val="24"/>
          <w:szCs w:val="24"/>
          <w:lang w:eastAsia="hu-HU"/>
        </w:rPr>
        <w:t>A könyvvizsgálói jelentések leadásának határid</w:t>
      </w:r>
      <w:r w:rsidR="002126AB" w:rsidRPr="00C7463D">
        <w:rPr>
          <w:rFonts w:ascii="Georgia" w:eastAsia="Times New Roman" w:hAnsi="Georgia"/>
          <w:sz w:val="24"/>
          <w:szCs w:val="24"/>
          <w:lang w:eastAsia="hu-HU"/>
        </w:rPr>
        <w:t>ői</w:t>
      </w:r>
      <w:r w:rsidRPr="00C7463D">
        <w:rPr>
          <w:rFonts w:ascii="Georgia" w:eastAsia="Times New Roman" w:hAnsi="Georgia"/>
          <w:sz w:val="24"/>
          <w:szCs w:val="24"/>
          <w:lang w:eastAsia="hu-HU"/>
        </w:rPr>
        <w:t>:</w:t>
      </w:r>
    </w:p>
    <w:p w14:paraId="0F20D273" w14:textId="0AE71476" w:rsidR="007B5299" w:rsidRPr="00C7463D" w:rsidRDefault="00C75588" w:rsidP="000F48D0">
      <w:pPr>
        <w:tabs>
          <w:tab w:val="num" w:pos="1134"/>
        </w:tabs>
        <w:spacing w:before="120" w:after="120" w:line="240" w:lineRule="auto"/>
        <w:ind w:left="1134"/>
        <w:jc w:val="both"/>
        <w:rPr>
          <w:rFonts w:ascii="Georgia" w:hAnsi="Georgia"/>
          <w:color w:val="000000"/>
          <w:sz w:val="24"/>
          <w:szCs w:val="24"/>
        </w:rPr>
      </w:pPr>
      <w:r w:rsidRPr="00C7463D">
        <w:rPr>
          <w:rFonts w:ascii="Georgia" w:hAnsi="Georgia"/>
          <w:color w:val="000000"/>
          <w:sz w:val="24"/>
          <w:szCs w:val="24"/>
        </w:rPr>
        <w:t>2018</w:t>
      </w:r>
      <w:r w:rsidR="007B5299" w:rsidRPr="00C7463D">
        <w:rPr>
          <w:rFonts w:ascii="Georgia" w:hAnsi="Georgia"/>
          <w:color w:val="000000"/>
          <w:sz w:val="24"/>
          <w:szCs w:val="24"/>
        </w:rPr>
        <w:t>. költségvetési év vonatkozásában 201</w:t>
      </w:r>
      <w:r w:rsidR="00D344F0" w:rsidRPr="00C7463D">
        <w:rPr>
          <w:rFonts w:ascii="Georgia" w:hAnsi="Georgia"/>
          <w:color w:val="000000"/>
          <w:sz w:val="24"/>
          <w:szCs w:val="24"/>
        </w:rPr>
        <w:t>9</w:t>
      </w:r>
      <w:r w:rsidR="007B5299" w:rsidRPr="00C7463D">
        <w:rPr>
          <w:rFonts w:ascii="Georgia" w:hAnsi="Georgia"/>
          <w:color w:val="000000"/>
          <w:sz w:val="24"/>
          <w:szCs w:val="24"/>
        </w:rPr>
        <w:t>. április 30.</w:t>
      </w:r>
    </w:p>
    <w:p w14:paraId="79362C36" w14:textId="0C04F99A" w:rsidR="007B5299" w:rsidRPr="00C7463D" w:rsidRDefault="00C75588" w:rsidP="000F48D0">
      <w:pPr>
        <w:tabs>
          <w:tab w:val="num" w:pos="1134"/>
        </w:tabs>
        <w:spacing w:before="120" w:after="120" w:line="240" w:lineRule="auto"/>
        <w:ind w:left="1134"/>
        <w:jc w:val="both"/>
        <w:rPr>
          <w:rFonts w:ascii="Georgia" w:hAnsi="Georgia"/>
          <w:color w:val="000000"/>
          <w:sz w:val="24"/>
          <w:szCs w:val="24"/>
        </w:rPr>
      </w:pPr>
      <w:r w:rsidRPr="00C7463D">
        <w:rPr>
          <w:rFonts w:ascii="Georgia" w:hAnsi="Georgia"/>
          <w:color w:val="000000"/>
          <w:sz w:val="24"/>
          <w:szCs w:val="24"/>
        </w:rPr>
        <w:t>2019</w:t>
      </w:r>
      <w:r w:rsidR="007B5299" w:rsidRPr="00C7463D">
        <w:rPr>
          <w:rFonts w:ascii="Georgia" w:hAnsi="Georgia"/>
          <w:color w:val="000000"/>
          <w:sz w:val="24"/>
          <w:szCs w:val="24"/>
        </w:rPr>
        <w:t xml:space="preserve">. költségvetési év vonatkozásában </w:t>
      </w:r>
      <w:r w:rsidR="00D344F0" w:rsidRPr="00C7463D">
        <w:rPr>
          <w:rFonts w:ascii="Georgia" w:hAnsi="Georgia"/>
          <w:color w:val="000000"/>
          <w:sz w:val="24"/>
          <w:szCs w:val="24"/>
        </w:rPr>
        <w:t>2020</w:t>
      </w:r>
      <w:r w:rsidR="007B5299" w:rsidRPr="00C7463D">
        <w:rPr>
          <w:rFonts w:ascii="Georgia" w:hAnsi="Georgia"/>
          <w:color w:val="000000"/>
          <w:sz w:val="24"/>
          <w:szCs w:val="24"/>
        </w:rPr>
        <w:t>. április 30.</w:t>
      </w:r>
    </w:p>
    <w:p w14:paraId="2E4B1ACA" w14:textId="2AE11BB5" w:rsidR="007B5299" w:rsidRPr="00C7463D" w:rsidRDefault="00C75588" w:rsidP="000F48D0">
      <w:pPr>
        <w:tabs>
          <w:tab w:val="num" w:pos="1134"/>
        </w:tabs>
        <w:spacing w:before="120" w:after="120" w:line="240" w:lineRule="auto"/>
        <w:ind w:left="1134"/>
        <w:jc w:val="both"/>
        <w:rPr>
          <w:rFonts w:ascii="Georgia" w:hAnsi="Georgia"/>
          <w:color w:val="000000"/>
          <w:sz w:val="24"/>
          <w:szCs w:val="24"/>
        </w:rPr>
      </w:pPr>
      <w:r w:rsidRPr="00C7463D">
        <w:rPr>
          <w:rFonts w:ascii="Georgia" w:hAnsi="Georgia"/>
          <w:color w:val="000000"/>
          <w:sz w:val="24"/>
          <w:szCs w:val="24"/>
        </w:rPr>
        <w:t>2020</w:t>
      </w:r>
      <w:r w:rsidR="007B5299" w:rsidRPr="00C7463D">
        <w:rPr>
          <w:rFonts w:ascii="Georgia" w:hAnsi="Georgia"/>
          <w:color w:val="000000"/>
          <w:sz w:val="24"/>
          <w:szCs w:val="24"/>
        </w:rPr>
        <w:t xml:space="preserve">. költségvetési év vonatkozásában </w:t>
      </w:r>
      <w:r w:rsidR="00D344F0" w:rsidRPr="00C7463D">
        <w:rPr>
          <w:rFonts w:ascii="Georgia" w:hAnsi="Georgia"/>
          <w:color w:val="000000"/>
          <w:sz w:val="24"/>
          <w:szCs w:val="24"/>
        </w:rPr>
        <w:t>2021</w:t>
      </w:r>
      <w:r w:rsidR="007B5299" w:rsidRPr="00C7463D">
        <w:rPr>
          <w:rFonts w:ascii="Georgia" w:hAnsi="Georgia"/>
          <w:color w:val="000000"/>
          <w:sz w:val="24"/>
          <w:szCs w:val="24"/>
        </w:rPr>
        <w:t>. április 30.</w:t>
      </w:r>
    </w:p>
    <w:p w14:paraId="124F84F0" w14:textId="684CFAF2" w:rsidR="007B5299" w:rsidRPr="00C7463D" w:rsidRDefault="00C75588" w:rsidP="000F48D0">
      <w:pPr>
        <w:tabs>
          <w:tab w:val="num" w:pos="1134"/>
        </w:tabs>
        <w:spacing w:before="120" w:after="120" w:line="240" w:lineRule="auto"/>
        <w:ind w:left="1134"/>
        <w:jc w:val="both"/>
        <w:rPr>
          <w:rFonts w:ascii="Georgia" w:hAnsi="Georgia"/>
          <w:color w:val="000000"/>
          <w:sz w:val="24"/>
          <w:szCs w:val="24"/>
        </w:rPr>
      </w:pPr>
      <w:r w:rsidRPr="00C7463D">
        <w:rPr>
          <w:rFonts w:ascii="Georgia" w:hAnsi="Georgia"/>
          <w:color w:val="000000"/>
          <w:sz w:val="24"/>
          <w:szCs w:val="24"/>
        </w:rPr>
        <w:t>2021</w:t>
      </w:r>
      <w:r w:rsidR="007B5299" w:rsidRPr="00C7463D">
        <w:rPr>
          <w:rFonts w:ascii="Georgia" w:hAnsi="Georgia"/>
          <w:color w:val="000000"/>
          <w:sz w:val="24"/>
          <w:szCs w:val="24"/>
        </w:rPr>
        <w:t xml:space="preserve">. költségvetési év vonatkozásában </w:t>
      </w:r>
      <w:r w:rsidR="00D344F0" w:rsidRPr="00C7463D">
        <w:rPr>
          <w:rFonts w:ascii="Georgia" w:hAnsi="Georgia"/>
          <w:color w:val="000000"/>
          <w:sz w:val="24"/>
          <w:szCs w:val="24"/>
        </w:rPr>
        <w:t>2022</w:t>
      </w:r>
      <w:r w:rsidR="007B5299" w:rsidRPr="00C7463D">
        <w:rPr>
          <w:rFonts w:ascii="Georgia" w:hAnsi="Georgia"/>
          <w:color w:val="000000"/>
          <w:sz w:val="24"/>
          <w:szCs w:val="24"/>
        </w:rPr>
        <w:t>. április 30.</w:t>
      </w:r>
    </w:p>
    <w:p w14:paraId="0FAB9E97" w14:textId="77777777" w:rsidR="007B5299" w:rsidRPr="00C7463D" w:rsidRDefault="007B5299" w:rsidP="007B5299">
      <w:pPr>
        <w:tabs>
          <w:tab w:val="num" w:pos="1134"/>
        </w:tabs>
        <w:spacing w:before="120" w:after="120" w:line="240" w:lineRule="auto"/>
        <w:ind w:left="993"/>
        <w:jc w:val="both"/>
        <w:rPr>
          <w:rFonts w:ascii="Georgia" w:hAnsi="Georgia"/>
          <w:color w:val="000000"/>
          <w:sz w:val="24"/>
          <w:szCs w:val="24"/>
        </w:rPr>
      </w:pPr>
    </w:p>
    <w:p w14:paraId="45EFD18F" w14:textId="77777777" w:rsidR="007B5299" w:rsidRPr="0010708F" w:rsidRDefault="007B5299" w:rsidP="00D670BB">
      <w:pPr>
        <w:numPr>
          <w:ilvl w:val="0"/>
          <w:numId w:val="1"/>
        </w:numPr>
        <w:spacing w:before="120" w:after="120" w:line="240" w:lineRule="auto"/>
        <w:jc w:val="both"/>
        <w:rPr>
          <w:rFonts w:ascii="Georgia" w:eastAsia="Times New Roman" w:hAnsi="Georgia"/>
          <w:b/>
          <w:sz w:val="24"/>
          <w:szCs w:val="24"/>
          <w:lang w:eastAsia="hu-HU"/>
        </w:rPr>
      </w:pPr>
      <w:r w:rsidRPr="0010708F">
        <w:rPr>
          <w:rFonts w:ascii="Georgia" w:eastAsia="Times New Roman" w:hAnsi="Georgia"/>
          <w:b/>
          <w:sz w:val="24"/>
          <w:szCs w:val="24"/>
          <w:lang w:eastAsia="hu-HU"/>
        </w:rPr>
        <w:t>Vállalkozási díj</w:t>
      </w:r>
    </w:p>
    <w:p w14:paraId="1C473876" w14:textId="1748E806"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A jelen Szerződés </w:t>
      </w:r>
      <w:r w:rsidR="001F4568" w:rsidRPr="0010708F">
        <w:rPr>
          <w:rFonts w:ascii="Georgia" w:eastAsia="Times New Roman" w:hAnsi="Georgia"/>
          <w:sz w:val="24"/>
          <w:szCs w:val="24"/>
          <w:lang w:eastAsia="hu-HU"/>
        </w:rPr>
        <w:t xml:space="preserve">ellenértéke </w:t>
      </w:r>
      <w:r w:rsidRPr="0010708F">
        <w:rPr>
          <w:rFonts w:ascii="Georgia" w:eastAsia="Times New Roman" w:hAnsi="Georgia"/>
          <w:sz w:val="24"/>
          <w:szCs w:val="24"/>
          <w:lang w:eastAsia="hu-HU"/>
        </w:rPr>
        <w:t xml:space="preserve">mindösszesen: </w:t>
      </w:r>
      <w:r w:rsidR="00D344F0" w:rsidRPr="0010708F">
        <w:rPr>
          <w:rFonts w:ascii="Georgia" w:eastAsia="Times New Roman" w:hAnsi="Georgia"/>
          <w:sz w:val="24"/>
          <w:szCs w:val="24"/>
          <w:lang w:eastAsia="hu-HU"/>
        </w:rPr>
        <w:t>………………….</w:t>
      </w:r>
      <w:r w:rsidRPr="0010708F">
        <w:rPr>
          <w:rFonts w:ascii="Georgia" w:eastAsia="Times New Roman" w:hAnsi="Georgia"/>
          <w:sz w:val="24"/>
          <w:szCs w:val="24"/>
          <w:lang w:eastAsia="hu-HU"/>
        </w:rPr>
        <w:t>.- Ft + ÁFA, amely szerződésszerű teljesítés esetén a következők szerint illeti meg a Vállalkozót:</w:t>
      </w:r>
    </w:p>
    <w:tbl>
      <w:tblPr>
        <w:tblW w:w="4455"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3395"/>
      </w:tblGrid>
      <w:tr w:rsidR="007B5299" w:rsidRPr="0010708F" w14:paraId="0FC2A670" w14:textId="77777777" w:rsidTr="001D32C7">
        <w:tc>
          <w:tcPr>
            <w:tcW w:w="2897" w:type="pct"/>
            <w:vAlign w:val="center"/>
          </w:tcPr>
          <w:p w14:paraId="0BE6661F" w14:textId="6731E760" w:rsidR="007B5299" w:rsidRPr="0010708F" w:rsidRDefault="007B5299" w:rsidP="00D344F0">
            <w:pPr>
              <w:spacing w:before="120" w:after="120" w:line="240" w:lineRule="auto"/>
              <w:rPr>
                <w:rFonts w:ascii="Georgia" w:hAnsi="Georgia"/>
                <w:sz w:val="24"/>
                <w:szCs w:val="24"/>
              </w:rPr>
            </w:pPr>
            <w:r w:rsidRPr="0010708F">
              <w:rPr>
                <w:rFonts w:ascii="Georgia" w:hAnsi="Georgia"/>
                <w:sz w:val="24"/>
                <w:szCs w:val="24"/>
              </w:rPr>
              <w:t>a 201</w:t>
            </w:r>
            <w:r w:rsidR="00ED29CD" w:rsidRPr="0010708F">
              <w:rPr>
                <w:rFonts w:ascii="Georgia" w:hAnsi="Georgia"/>
                <w:sz w:val="24"/>
                <w:szCs w:val="24"/>
              </w:rPr>
              <w:t>8</w:t>
            </w:r>
            <w:r w:rsidRPr="0010708F">
              <w:rPr>
                <w:rFonts w:ascii="Georgia" w:hAnsi="Georgia"/>
                <w:sz w:val="24"/>
                <w:szCs w:val="24"/>
              </w:rPr>
              <w:t>. költségvetési év vonatkozásában:</w:t>
            </w:r>
          </w:p>
        </w:tc>
        <w:tc>
          <w:tcPr>
            <w:tcW w:w="2103" w:type="pct"/>
            <w:vAlign w:val="center"/>
          </w:tcPr>
          <w:p w14:paraId="20E86DA2" w14:textId="77777777" w:rsidR="007B5299" w:rsidRPr="0010708F" w:rsidRDefault="00D344F0" w:rsidP="001D32C7">
            <w:pPr>
              <w:spacing w:before="120" w:after="120" w:line="240" w:lineRule="auto"/>
              <w:rPr>
                <w:rFonts w:ascii="Georgia" w:hAnsi="Georgia"/>
                <w:sz w:val="24"/>
                <w:szCs w:val="24"/>
              </w:rPr>
            </w:pPr>
            <w:r w:rsidRPr="0010708F">
              <w:rPr>
                <w:rFonts w:ascii="Georgia" w:hAnsi="Georgia"/>
                <w:sz w:val="24"/>
                <w:szCs w:val="24"/>
              </w:rPr>
              <w:t>…………</w:t>
            </w:r>
            <w:r w:rsidR="007B5299" w:rsidRPr="0010708F">
              <w:rPr>
                <w:rFonts w:ascii="Georgia" w:hAnsi="Georgia"/>
                <w:sz w:val="24"/>
                <w:szCs w:val="24"/>
              </w:rPr>
              <w:t>,- Ft + ÁFA</w:t>
            </w:r>
          </w:p>
        </w:tc>
      </w:tr>
      <w:tr w:rsidR="007B5299" w:rsidRPr="0010708F" w14:paraId="4F539FF2" w14:textId="77777777" w:rsidTr="001D32C7">
        <w:tc>
          <w:tcPr>
            <w:tcW w:w="2897" w:type="pct"/>
          </w:tcPr>
          <w:p w14:paraId="3977CE36" w14:textId="77777777" w:rsidR="007B5299" w:rsidRPr="0010708F" w:rsidRDefault="00D344F0" w:rsidP="001D32C7">
            <w:pPr>
              <w:spacing w:before="120" w:after="120" w:line="240" w:lineRule="auto"/>
              <w:rPr>
                <w:rFonts w:ascii="Georgia" w:hAnsi="Georgia"/>
                <w:sz w:val="24"/>
                <w:szCs w:val="24"/>
              </w:rPr>
            </w:pPr>
            <w:r w:rsidRPr="0010708F">
              <w:rPr>
                <w:rFonts w:ascii="Georgia" w:hAnsi="Georgia"/>
                <w:sz w:val="24"/>
                <w:szCs w:val="24"/>
              </w:rPr>
              <w:t>a 2019</w:t>
            </w:r>
            <w:r w:rsidR="007B5299" w:rsidRPr="0010708F">
              <w:rPr>
                <w:rFonts w:ascii="Georgia" w:hAnsi="Georgia"/>
                <w:sz w:val="24"/>
                <w:szCs w:val="24"/>
              </w:rPr>
              <w:t>. költségvetési év vonatkozásában:</w:t>
            </w:r>
          </w:p>
        </w:tc>
        <w:tc>
          <w:tcPr>
            <w:tcW w:w="2103" w:type="pct"/>
            <w:vAlign w:val="center"/>
          </w:tcPr>
          <w:p w14:paraId="442EB7F2" w14:textId="77777777" w:rsidR="007B5299" w:rsidRPr="0010708F" w:rsidRDefault="00D344F0" w:rsidP="001D32C7">
            <w:pPr>
              <w:spacing w:before="120" w:after="120" w:line="240" w:lineRule="auto"/>
              <w:rPr>
                <w:rFonts w:ascii="Georgia" w:hAnsi="Georgia"/>
                <w:sz w:val="24"/>
                <w:szCs w:val="24"/>
              </w:rPr>
            </w:pPr>
            <w:r w:rsidRPr="0010708F">
              <w:rPr>
                <w:rFonts w:ascii="Georgia" w:hAnsi="Georgia"/>
                <w:sz w:val="24"/>
                <w:szCs w:val="24"/>
              </w:rPr>
              <w:t>………..</w:t>
            </w:r>
            <w:r w:rsidR="007B5299" w:rsidRPr="0010708F">
              <w:rPr>
                <w:rFonts w:ascii="Georgia" w:hAnsi="Georgia"/>
                <w:sz w:val="24"/>
                <w:szCs w:val="24"/>
              </w:rPr>
              <w:t>,- Ft + ÁFA</w:t>
            </w:r>
          </w:p>
        </w:tc>
      </w:tr>
      <w:tr w:rsidR="007B5299" w:rsidRPr="0010708F" w14:paraId="61D712D5" w14:textId="77777777" w:rsidTr="001D32C7">
        <w:tc>
          <w:tcPr>
            <w:tcW w:w="2897" w:type="pct"/>
          </w:tcPr>
          <w:p w14:paraId="562BE95E" w14:textId="77777777" w:rsidR="007B5299" w:rsidRPr="0010708F" w:rsidRDefault="00D344F0" w:rsidP="001D32C7">
            <w:pPr>
              <w:spacing w:before="120" w:after="120" w:line="240" w:lineRule="auto"/>
              <w:rPr>
                <w:rFonts w:ascii="Georgia" w:hAnsi="Georgia"/>
                <w:sz w:val="24"/>
                <w:szCs w:val="24"/>
              </w:rPr>
            </w:pPr>
            <w:r w:rsidRPr="0010708F">
              <w:rPr>
                <w:rFonts w:ascii="Georgia" w:hAnsi="Georgia"/>
                <w:sz w:val="24"/>
                <w:szCs w:val="24"/>
              </w:rPr>
              <w:t>a 2020</w:t>
            </w:r>
            <w:r w:rsidR="007B5299" w:rsidRPr="0010708F">
              <w:rPr>
                <w:rFonts w:ascii="Georgia" w:hAnsi="Georgia"/>
                <w:sz w:val="24"/>
                <w:szCs w:val="24"/>
              </w:rPr>
              <w:t>. költségvetési év vonatkozásában:</w:t>
            </w:r>
          </w:p>
        </w:tc>
        <w:tc>
          <w:tcPr>
            <w:tcW w:w="2103" w:type="pct"/>
            <w:vAlign w:val="center"/>
          </w:tcPr>
          <w:p w14:paraId="6DA4AEE9" w14:textId="77777777" w:rsidR="007B5299" w:rsidRPr="0010708F" w:rsidRDefault="00D344F0" w:rsidP="001D32C7">
            <w:pPr>
              <w:spacing w:before="120" w:after="120" w:line="240" w:lineRule="auto"/>
              <w:rPr>
                <w:rFonts w:ascii="Georgia" w:hAnsi="Georgia"/>
                <w:sz w:val="24"/>
                <w:szCs w:val="24"/>
              </w:rPr>
            </w:pPr>
            <w:r w:rsidRPr="0010708F">
              <w:rPr>
                <w:rFonts w:ascii="Georgia" w:hAnsi="Georgia"/>
                <w:sz w:val="24"/>
                <w:szCs w:val="24"/>
              </w:rPr>
              <w:t>………..</w:t>
            </w:r>
            <w:r w:rsidR="007B5299" w:rsidRPr="0010708F">
              <w:rPr>
                <w:rFonts w:ascii="Georgia" w:hAnsi="Georgia"/>
                <w:sz w:val="24"/>
                <w:szCs w:val="24"/>
              </w:rPr>
              <w:t>,- Ft + ÁFA</w:t>
            </w:r>
          </w:p>
        </w:tc>
      </w:tr>
      <w:tr w:rsidR="007B5299" w:rsidRPr="0010708F" w14:paraId="2726D1EC" w14:textId="77777777" w:rsidTr="001D32C7">
        <w:tc>
          <w:tcPr>
            <w:tcW w:w="2897" w:type="pct"/>
          </w:tcPr>
          <w:p w14:paraId="12FA6EB1" w14:textId="77777777" w:rsidR="007B5299" w:rsidRPr="0010708F" w:rsidRDefault="00D344F0" w:rsidP="001D32C7">
            <w:pPr>
              <w:spacing w:before="120" w:after="120" w:line="240" w:lineRule="auto"/>
              <w:rPr>
                <w:rFonts w:ascii="Georgia" w:hAnsi="Georgia"/>
                <w:sz w:val="24"/>
                <w:szCs w:val="24"/>
              </w:rPr>
            </w:pPr>
            <w:r w:rsidRPr="0010708F">
              <w:rPr>
                <w:rFonts w:ascii="Georgia" w:hAnsi="Georgia"/>
                <w:sz w:val="24"/>
                <w:szCs w:val="24"/>
              </w:rPr>
              <w:t>a 2021</w:t>
            </w:r>
            <w:r w:rsidR="007B5299" w:rsidRPr="0010708F">
              <w:rPr>
                <w:rFonts w:ascii="Georgia" w:hAnsi="Georgia"/>
                <w:sz w:val="24"/>
                <w:szCs w:val="24"/>
              </w:rPr>
              <w:t>. költségvetési év vonatkozásában:</w:t>
            </w:r>
          </w:p>
        </w:tc>
        <w:tc>
          <w:tcPr>
            <w:tcW w:w="2103" w:type="pct"/>
            <w:vAlign w:val="center"/>
          </w:tcPr>
          <w:p w14:paraId="2C7532B3" w14:textId="77777777" w:rsidR="007B5299" w:rsidRPr="0010708F" w:rsidRDefault="00D344F0" w:rsidP="001D32C7">
            <w:pPr>
              <w:spacing w:before="120" w:after="120" w:line="240" w:lineRule="auto"/>
              <w:rPr>
                <w:rFonts w:ascii="Georgia" w:hAnsi="Georgia"/>
                <w:sz w:val="24"/>
                <w:szCs w:val="24"/>
              </w:rPr>
            </w:pPr>
            <w:r w:rsidRPr="0010708F">
              <w:rPr>
                <w:rFonts w:ascii="Georgia" w:hAnsi="Georgia"/>
                <w:sz w:val="24"/>
                <w:szCs w:val="24"/>
              </w:rPr>
              <w:t>…………</w:t>
            </w:r>
            <w:r w:rsidR="007B5299" w:rsidRPr="0010708F">
              <w:rPr>
                <w:rFonts w:ascii="Georgia" w:hAnsi="Georgia"/>
                <w:sz w:val="24"/>
                <w:szCs w:val="24"/>
              </w:rPr>
              <w:t>,- Ft + ÁFA</w:t>
            </w:r>
          </w:p>
        </w:tc>
      </w:tr>
    </w:tbl>
    <w:p w14:paraId="17501CDC"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A 3.1 pontban meghatározott díjak tartalmazzák a szerződés teljesítéséhez szükséges összes költséget, azokon felül egyéb díj felszámítására, költség elszámolására nincs lehetőség.</w:t>
      </w:r>
    </w:p>
    <w:p w14:paraId="776FDA64"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A 3.1 pontban meghatározott díjak a szerződéskötést követően semmilyen jogcímen nem emelhetők.</w:t>
      </w:r>
    </w:p>
    <w:p w14:paraId="191A308E" w14:textId="77777777" w:rsidR="007B5299" w:rsidRPr="0010708F" w:rsidRDefault="007B5299" w:rsidP="007B5299">
      <w:pPr>
        <w:spacing w:before="120" w:after="120" w:line="240" w:lineRule="auto"/>
        <w:ind w:left="360"/>
        <w:jc w:val="both"/>
        <w:rPr>
          <w:rFonts w:ascii="Georgia" w:eastAsia="Times New Roman" w:hAnsi="Georgia"/>
          <w:sz w:val="24"/>
          <w:szCs w:val="24"/>
          <w:lang w:eastAsia="hu-HU"/>
        </w:rPr>
      </w:pPr>
    </w:p>
    <w:p w14:paraId="1CC585BD" w14:textId="77777777" w:rsidR="007B5299" w:rsidRPr="0010708F" w:rsidRDefault="007B5299" w:rsidP="00D670BB">
      <w:pPr>
        <w:numPr>
          <w:ilvl w:val="0"/>
          <w:numId w:val="1"/>
        </w:numPr>
        <w:spacing w:before="120" w:after="120" w:line="240" w:lineRule="auto"/>
        <w:jc w:val="both"/>
        <w:rPr>
          <w:rFonts w:ascii="Georgia" w:eastAsia="Times New Roman" w:hAnsi="Georgia"/>
          <w:b/>
          <w:sz w:val="24"/>
          <w:szCs w:val="24"/>
          <w:lang w:eastAsia="hu-HU"/>
        </w:rPr>
      </w:pPr>
      <w:r w:rsidRPr="0010708F">
        <w:rPr>
          <w:rFonts w:ascii="Georgia" w:eastAsia="Times New Roman" w:hAnsi="Georgia"/>
          <w:b/>
          <w:sz w:val="24"/>
          <w:szCs w:val="24"/>
          <w:lang w:eastAsia="hu-HU"/>
        </w:rPr>
        <w:t>Fizetési feltételek</w:t>
      </w:r>
    </w:p>
    <w:p w14:paraId="60A86871" w14:textId="77777777" w:rsidR="007B5299" w:rsidRPr="0010708F" w:rsidRDefault="00521601"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A </w:t>
      </w:r>
      <w:r w:rsidR="007B5299" w:rsidRPr="0010708F">
        <w:rPr>
          <w:rFonts w:ascii="Georgia" w:eastAsia="Times New Roman" w:hAnsi="Georgia"/>
          <w:sz w:val="24"/>
          <w:szCs w:val="24"/>
          <w:lang w:eastAsia="hu-HU"/>
        </w:rPr>
        <w:t>Megrendelő előlegfizetést nem teljesít.</w:t>
      </w:r>
    </w:p>
    <w:p w14:paraId="37BBAD83" w14:textId="24F7D8EC"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A számlák ellenértékének kifizetése – </w:t>
      </w:r>
      <w:r w:rsidR="00E52FE5" w:rsidRPr="0010708F">
        <w:rPr>
          <w:rFonts w:ascii="Georgia" w:eastAsia="Times New Roman" w:hAnsi="Georgia"/>
          <w:sz w:val="24"/>
          <w:szCs w:val="24"/>
          <w:lang w:eastAsia="hu-HU"/>
        </w:rPr>
        <w:t xml:space="preserve">Kbt. 135. § (1) és (6) bekezdése, a Ptk. 6:130 § (1)-(2) bekezdései </w:t>
      </w:r>
      <w:r w:rsidRPr="0010708F">
        <w:rPr>
          <w:rFonts w:ascii="Georgia" w:eastAsia="Times New Roman" w:hAnsi="Georgia"/>
          <w:sz w:val="24"/>
          <w:szCs w:val="24"/>
          <w:lang w:eastAsia="hu-HU"/>
        </w:rPr>
        <w:t xml:space="preserve">alkalmazásával, a teljesítés évente történő igazolását követően, a számla kézhezvételét követő 30 naptári napon belül, a Vállalkozó </w:t>
      </w:r>
      <w:r w:rsidR="00B71DAC">
        <w:rPr>
          <w:rFonts w:ascii="Georgia" w:eastAsia="Times New Roman" w:hAnsi="Georgia"/>
          <w:sz w:val="24"/>
          <w:szCs w:val="24"/>
          <w:lang w:eastAsia="hu-HU"/>
        </w:rPr>
        <w:t xml:space="preserve">cégkivonatában szereplő, a </w:t>
      </w:r>
      <w:r w:rsidRPr="0010708F">
        <w:rPr>
          <w:rFonts w:ascii="Georgia" w:eastAsia="Times New Roman" w:hAnsi="Georgia"/>
          <w:sz w:val="24"/>
          <w:szCs w:val="24"/>
          <w:lang w:eastAsia="hu-HU"/>
        </w:rPr>
        <w:t>számlá</w:t>
      </w:r>
      <w:r w:rsidR="00B71DAC">
        <w:rPr>
          <w:rFonts w:ascii="Georgia" w:eastAsia="Times New Roman" w:hAnsi="Georgia"/>
          <w:sz w:val="24"/>
          <w:szCs w:val="24"/>
          <w:lang w:eastAsia="hu-HU"/>
        </w:rPr>
        <w:t>n feltüntetett számláj</w:t>
      </w:r>
      <w:r w:rsidRPr="0010708F">
        <w:rPr>
          <w:rFonts w:ascii="Georgia" w:eastAsia="Times New Roman" w:hAnsi="Georgia"/>
          <w:sz w:val="24"/>
          <w:szCs w:val="24"/>
          <w:lang w:eastAsia="hu-HU"/>
        </w:rPr>
        <w:t>ára való átutalással történik.</w:t>
      </w:r>
    </w:p>
    <w:p w14:paraId="35FC5B19"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lastRenderedPageBreak/>
        <w:t>Késedelmes fizetés esetén Vállalkozó a Ptk. 6:155. §-a szerinti késedelmi kamatra jogosult.</w:t>
      </w:r>
    </w:p>
    <w:p w14:paraId="2D3FA620"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A számlákon a </w:t>
      </w:r>
      <w:r w:rsidR="00E52FE5" w:rsidRPr="0010708F">
        <w:rPr>
          <w:rFonts w:ascii="Georgia" w:eastAsia="Times New Roman" w:hAnsi="Georgia"/>
          <w:sz w:val="24"/>
          <w:szCs w:val="24"/>
          <w:lang w:eastAsia="hu-HU"/>
        </w:rPr>
        <w:t xml:space="preserve">vevő nevét, címét, adószámát a Szerződés 1. oldalán feltüntetett adatoknak megfelelően kell megadni. A számla postázási címe: </w:t>
      </w:r>
      <w:r w:rsidRPr="0010708F">
        <w:rPr>
          <w:rFonts w:ascii="Georgia" w:eastAsia="Times New Roman" w:hAnsi="Georgia"/>
          <w:sz w:val="24"/>
          <w:szCs w:val="24"/>
          <w:lang w:eastAsia="hu-HU"/>
        </w:rPr>
        <w:t>Országgyűlés Hivatala</w:t>
      </w:r>
      <w:r w:rsidR="00E52FE5" w:rsidRPr="0010708F">
        <w:rPr>
          <w:rFonts w:ascii="Georgia" w:eastAsia="Times New Roman" w:hAnsi="Georgia"/>
          <w:sz w:val="24"/>
          <w:szCs w:val="24"/>
          <w:lang w:eastAsia="hu-HU"/>
        </w:rPr>
        <w:t>, gazdasági és működtetési főigazgató-helyettes titkársága,</w:t>
      </w:r>
      <w:r w:rsidRPr="0010708F">
        <w:rPr>
          <w:rFonts w:ascii="Georgia" w:eastAsia="Times New Roman" w:hAnsi="Georgia"/>
          <w:sz w:val="24"/>
          <w:szCs w:val="24"/>
          <w:lang w:eastAsia="hu-HU"/>
        </w:rPr>
        <w:t xml:space="preserve"> 1055 Budapest, Kossuth Lajos tér 1-3.</w:t>
      </w:r>
    </w:p>
    <w:p w14:paraId="7DD4DD82" w14:textId="1A03A76F" w:rsidR="00E52FE5" w:rsidRPr="0010708F" w:rsidRDefault="00ED29CD"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Vállalkozó</w:t>
      </w:r>
      <w:r w:rsidR="00E52FE5" w:rsidRPr="0010708F">
        <w:rPr>
          <w:rFonts w:ascii="Georgia" w:eastAsia="Times New Roman" w:hAnsi="Georgia"/>
          <w:sz w:val="24"/>
          <w:szCs w:val="24"/>
          <w:lang w:eastAsia="hu-HU"/>
        </w:rPr>
        <w:t xml:space="preserve"> </w:t>
      </w:r>
      <w:bookmarkStart w:id="2" w:name="_Toc389741997"/>
      <w:r w:rsidR="00E52FE5" w:rsidRPr="0010708F">
        <w:rPr>
          <w:rFonts w:ascii="Georgia" w:eastAsia="Times New Roman" w:hAnsi="Georgia"/>
          <w:sz w:val="24"/>
          <w:szCs w:val="24"/>
          <w:lang w:eastAsia="hu-HU"/>
        </w:rPr>
        <w:t>a Kbt. 136. § (1) bekezdése alapján kötelezettséget vállal arra, hogy</w:t>
      </w:r>
      <w:bookmarkEnd w:id="2"/>
      <w:r w:rsidR="00E52FE5" w:rsidRPr="0010708F">
        <w:rPr>
          <w:rFonts w:ascii="Georgia" w:eastAsia="Times New Roman" w:hAnsi="Georgia"/>
          <w:sz w:val="24"/>
          <w:szCs w:val="24"/>
          <w:lang w:eastAsia="hu-HU"/>
        </w:rPr>
        <w:t xml:space="preserve"> </w:t>
      </w:r>
    </w:p>
    <w:p w14:paraId="6A42B3CB" w14:textId="77777777" w:rsidR="00E52FE5" w:rsidRPr="0010708F" w:rsidRDefault="00E52FE5" w:rsidP="00E52FE5">
      <w:pPr>
        <w:pStyle w:val="Listaszerbekezds"/>
        <w:numPr>
          <w:ilvl w:val="0"/>
          <w:numId w:val="6"/>
        </w:numPr>
        <w:contextualSpacing w:val="0"/>
        <w:jc w:val="both"/>
        <w:rPr>
          <w:rFonts w:ascii="Georgia" w:hAnsi="Georgia"/>
        </w:rPr>
      </w:pPr>
      <w:bookmarkStart w:id="3" w:name="_Toc389741998"/>
      <w:r w:rsidRPr="0010708F">
        <w:rPr>
          <w:rFonts w:ascii="Georgia" w:hAnsi="Georgia"/>
        </w:rPr>
        <w:t xml:space="preserve">nem fizet, illetve számol el a szerződés teljesítésével összefüggésben olyan költségeket, amelyek a Kbt. 62. § (1) bekezdés </w:t>
      </w:r>
      <w:r w:rsidRPr="0010708F">
        <w:rPr>
          <w:rFonts w:ascii="Georgia" w:hAnsi="Georgia"/>
          <w:iCs/>
        </w:rPr>
        <w:t xml:space="preserve">k) </w:t>
      </w:r>
      <w:r w:rsidRPr="0010708F">
        <w:rPr>
          <w:rFonts w:ascii="Georgia" w:hAnsi="Georgia"/>
        </w:rPr>
        <w:t xml:space="preserve">pont </w:t>
      </w:r>
      <w:r w:rsidRPr="0010708F">
        <w:rPr>
          <w:rFonts w:ascii="Georgia" w:hAnsi="Georgia"/>
          <w:iCs/>
        </w:rPr>
        <w:t xml:space="preserve">ka)-kb) </w:t>
      </w:r>
      <w:r w:rsidRPr="0010708F">
        <w:rPr>
          <w:rFonts w:ascii="Georgia" w:hAnsi="Georgia"/>
        </w:rPr>
        <w:t>alpontja szerinti feltételeknek nem megfelelő társaság tekintetében merülnek fel, és amelyek az Eladó adóköteles jövedelmének csökkentésére alkalmasak;</w:t>
      </w:r>
    </w:p>
    <w:p w14:paraId="1BF85E6C" w14:textId="77777777" w:rsidR="00E52FE5" w:rsidRPr="0010708F" w:rsidRDefault="00E52FE5" w:rsidP="00E52FE5">
      <w:pPr>
        <w:pStyle w:val="Listaszerbekezds"/>
        <w:numPr>
          <w:ilvl w:val="0"/>
          <w:numId w:val="6"/>
        </w:numPr>
        <w:contextualSpacing w:val="0"/>
        <w:jc w:val="both"/>
        <w:rPr>
          <w:rFonts w:ascii="Georgia" w:hAnsi="Georgia"/>
        </w:rPr>
      </w:pPr>
      <w:r w:rsidRPr="0010708F">
        <w:rPr>
          <w:rFonts w:ascii="Georgia" w:hAnsi="Georgia"/>
        </w:rPr>
        <w:t>a szerződés teljesítésének teljes időtartama alatt tulajdonosi szerkezetét a Vevő számára megismerhetővé teszi és a Kbt. 143. § (3) bekezdése szerinti ügyletekről a Vevőt haladéktalanul értesíti.</w:t>
      </w:r>
    </w:p>
    <w:bookmarkEnd w:id="3"/>
    <w:p w14:paraId="224B0963" w14:textId="77777777" w:rsidR="007B5299" w:rsidRPr="0010708F" w:rsidRDefault="007B5299" w:rsidP="00E52FE5">
      <w:pPr>
        <w:spacing w:before="120" w:after="120" w:line="240" w:lineRule="auto"/>
        <w:ind w:left="993"/>
        <w:jc w:val="both"/>
        <w:rPr>
          <w:rFonts w:ascii="Georgia" w:eastAsia="Times New Roman" w:hAnsi="Georgia"/>
          <w:sz w:val="24"/>
          <w:szCs w:val="24"/>
          <w:lang w:eastAsia="hu-HU"/>
        </w:rPr>
      </w:pPr>
    </w:p>
    <w:p w14:paraId="33B3DEA0" w14:textId="77777777" w:rsidR="007B5299" w:rsidRPr="0010708F" w:rsidRDefault="007B5299" w:rsidP="00D670BB">
      <w:pPr>
        <w:numPr>
          <w:ilvl w:val="0"/>
          <w:numId w:val="1"/>
        </w:numPr>
        <w:spacing w:before="120" w:after="120" w:line="240" w:lineRule="auto"/>
        <w:jc w:val="both"/>
        <w:rPr>
          <w:rFonts w:ascii="Georgia" w:eastAsia="Times New Roman" w:hAnsi="Georgia"/>
          <w:b/>
          <w:sz w:val="24"/>
          <w:szCs w:val="24"/>
          <w:lang w:eastAsia="hu-HU"/>
        </w:rPr>
      </w:pPr>
      <w:r w:rsidRPr="0010708F">
        <w:rPr>
          <w:rFonts w:ascii="Georgia" w:eastAsia="Times New Roman" w:hAnsi="Georgia"/>
          <w:b/>
          <w:sz w:val="24"/>
          <w:szCs w:val="24"/>
          <w:lang w:eastAsia="hu-HU"/>
        </w:rPr>
        <w:t>Jogok és kötelezettségek</w:t>
      </w:r>
    </w:p>
    <w:p w14:paraId="16707ACB" w14:textId="1AA1F10C"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A Vizsgált Szervezet felel számviteli nyilvántartásainak pontosságáért és teljes</w:t>
      </w:r>
      <w:r w:rsidR="000F48D0">
        <w:rPr>
          <w:rFonts w:ascii="Georgia" w:eastAsia="Times New Roman" w:hAnsi="Georgia"/>
          <w:sz w:val="24"/>
          <w:szCs w:val="24"/>
          <w:lang w:eastAsia="hu-HU"/>
        </w:rPr>
        <w:t>-</w:t>
      </w:r>
      <w:r w:rsidRPr="0010708F">
        <w:rPr>
          <w:rFonts w:ascii="Georgia" w:eastAsia="Times New Roman" w:hAnsi="Georgia"/>
          <w:sz w:val="24"/>
          <w:szCs w:val="24"/>
          <w:lang w:eastAsia="hu-HU"/>
        </w:rPr>
        <w:t>körűségéért, belső ellenőrzési rendszerének megbízhatóságáért, valamint az éves beszámolóknak a vonatkozó jogszabályok szerinti elkészítéséért.</w:t>
      </w:r>
    </w:p>
    <w:p w14:paraId="742368FA" w14:textId="5F2FEA76" w:rsidR="007B5299" w:rsidRPr="0010708F" w:rsidRDefault="000F48D0" w:rsidP="00913277">
      <w:pPr>
        <w:numPr>
          <w:ilvl w:val="1"/>
          <w:numId w:val="1"/>
        </w:numPr>
        <w:spacing w:before="120" w:after="120" w:line="240" w:lineRule="auto"/>
        <w:ind w:left="1134" w:hanging="774"/>
        <w:jc w:val="both"/>
        <w:rPr>
          <w:rFonts w:ascii="Georgia" w:eastAsia="Times New Roman" w:hAnsi="Georgia"/>
          <w:sz w:val="24"/>
          <w:szCs w:val="24"/>
          <w:lang w:eastAsia="hu-HU"/>
        </w:rPr>
      </w:pPr>
      <w:r>
        <w:rPr>
          <w:rFonts w:ascii="Georgia" w:eastAsia="Times New Roman" w:hAnsi="Georgia"/>
          <w:sz w:val="24"/>
          <w:szCs w:val="24"/>
          <w:lang w:eastAsia="hu-HU"/>
        </w:rPr>
        <w:t xml:space="preserve">A </w:t>
      </w:r>
      <w:r w:rsidR="007B5299" w:rsidRPr="0010708F">
        <w:rPr>
          <w:rFonts w:ascii="Georgia" w:eastAsia="Times New Roman" w:hAnsi="Georgia"/>
          <w:sz w:val="24"/>
          <w:szCs w:val="24"/>
          <w:lang w:eastAsia="hu-HU"/>
        </w:rPr>
        <w:t>Vállalkozó a Vizsgált Szervezet által átadott információ alapján</w:t>
      </w:r>
      <w:r w:rsidR="00ED29CD" w:rsidRPr="0010708F">
        <w:rPr>
          <w:rFonts w:ascii="Georgia" w:eastAsia="Times New Roman" w:hAnsi="Georgia"/>
          <w:sz w:val="24"/>
          <w:szCs w:val="24"/>
          <w:lang w:eastAsia="hu-HU"/>
        </w:rPr>
        <w:t>, a jelen Szerződésben foglaltak és</w:t>
      </w:r>
      <w:r w:rsidR="007B5299" w:rsidRPr="0010708F">
        <w:rPr>
          <w:rFonts w:ascii="Georgia" w:eastAsia="Times New Roman" w:hAnsi="Georgia"/>
          <w:sz w:val="24"/>
          <w:szCs w:val="24"/>
          <w:lang w:eastAsia="hu-HU"/>
        </w:rPr>
        <w:t xml:space="preserve"> a jogszabályi előírás</w:t>
      </w:r>
      <w:r w:rsidR="00ED29CD" w:rsidRPr="0010708F">
        <w:rPr>
          <w:rFonts w:ascii="Georgia" w:eastAsia="Times New Roman" w:hAnsi="Georgia"/>
          <w:sz w:val="24"/>
          <w:szCs w:val="24"/>
          <w:lang w:eastAsia="hu-HU"/>
        </w:rPr>
        <w:t>ok szerint teljesíti feladatát</w:t>
      </w:r>
      <w:r w:rsidR="007B5299" w:rsidRPr="0010708F">
        <w:rPr>
          <w:rFonts w:ascii="Georgia" w:eastAsia="Times New Roman" w:hAnsi="Georgia"/>
          <w:sz w:val="24"/>
          <w:szCs w:val="24"/>
          <w:lang w:eastAsia="hu-HU"/>
        </w:rPr>
        <w:t xml:space="preserve">. </w:t>
      </w:r>
    </w:p>
    <w:p w14:paraId="2FDD0DB5" w14:textId="4C42A12F" w:rsidR="00EE5F83" w:rsidRPr="0010708F" w:rsidRDefault="000F48D0" w:rsidP="00913277">
      <w:pPr>
        <w:numPr>
          <w:ilvl w:val="1"/>
          <w:numId w:val="1"/>
        </w:numPr>
        <w:spacing w:before="120" w:after="120" w:line="240" w:lineRule="auto"/>
        <w:ind w:left="1134" w:hanging="774"/>
        <w:jc w:val="both"/>
        <w:rPr>
          <w:rFonts w:ascii="Georgia" w:eastAsia="Times New Roman" w:hAnsi="Georgia"/>
          <w:sz w:val="24"/>
          <w:szCs w:val="24"/>
          <w:lang w:eastAsia="hu-HU"/>
        </w:rPr>
      </w:pPr>
      <w:r>
        <w:rPr>
          <w:rFonts w:ascii="Georgia" w:eastAsia="Times New Roman" w:hAnsi="Georgia"/>
          <w:sz w:val="24"/>
          <w:szCs w:val="24"/>
          <w:lang w:eastAsia="hu-HU"/>
        </w:rPr>
        <w:t xml:space="preserve">A </w:t>
      </w:r>
      <w:r w:rsidR="00EE5F83" w:rsidRPr="0010708F">
        <w:rPr>
          <w:rFonts w:ascii="Georgia" w:eastAsia="Times New Roman" w:hAnsi="Georgia"/>
          <w:sz w:val="24"/>
          <w:szCs w:val="24"/>
          <w:lang w:eastAsia="hu-HU"/>
        </w:rPr>
        <w:t xml:space="preserve">Vállalkozó szavatol azért, hogy a jelen szerződés szerinti minden kötelezettséget – ezen belül különösen a feladatok teljesítésére irányuló tevékenységet – a tőle elvárható szakértelemmel és gondossággal, a legjobb tudása szerint és a legnagyobb körültekintéssel, a Vizsgált Szervezet és a Megrendelő szakmai és gazdasági szempontjainak messzemenő figyelembevételével; valamint az európai uniós és a magyar jogszabályoknak, továbbá a vonatkozó szakmai és hatósági előírásoknak, </w:t>
      </w:r>
      <w:r>
        <w:rPr>
          <w:rFonts w:ascii="Georgia" w:eastAsia="Times New Roman" w:hAnsi="Georgia"/>
          <w:sz w:val="24"/>
          <w:szCs w:val="24"/>
          <w:lang w:eastAsia="hu-HU"/>
        </w:rPr>
        <w:t xml:space="preserve">Standardoknak </w:t>
      </w:r>
      <w:r w:rsidR="00EE5F83" w:rsidRPr="0010708F">
        <w:rPr>
          <w:rFonts w:ascii="Georgia" w:eastAsia="Times New Roman" w:hAnsi="Georgia"/>
          <w:sz w:val="24"/>
          <w:szCs w:val="24"/>
          <w:lang w:eastAsia="hu-HU"/>
        </w:rPr>
        <w:t>és a jelen Szerződésben foglaltaknak megfelelően teljesíti.</w:t>
      </w:r>
    </w:p>
    <w:p w14:paraId="6989F50E" w14:textId="332E6CA1" w:rsidR="00EE5F83" w:rsidRPr="0010708F" w:rsidRDefault="000F48D0" w:rsidP="00913277">
      <w:pPr>
        <w:numPr>
          <w:ilvl w:val="1"/>
          <w:numId w:val="1"/>
        </w:numPr>
        <w:spacing w:before="120" w:after="120" w:line="240" w:lineRule="auto"/>
        <w:ind w:left="1134" w:hanging="774"/>
        <w:jc w:val="both"/>
        <w:rPr>
          <w:rFonts w:ascii="Georgia" w:eastAsia="Times New Roman" w:hAnsi="Georgia"/>
          <w:sz w:val="24"/>
          <w:szCs w:val="24"/>
          <w:lang w:eastAsia="hu-HU"/>
        </w:rPr>
      </w:pPr>
      <w:r>
        <w:rPr>
          <w:rFonts w:ascii="Georgia" w:eastAsia="Times New Roman" w:hAnsi="Georgia"/>
          <w:sz w:val="24"/>
          <w:szCs w:val="24"/>
          <w:lang w:eastAsia="hu-HU"/>
        </w:rPr>
        <w:t xml:space="preserve">A </w:t>
      </w:r>
      <w:r w:rsidR="00EE5F83" w:rsidRPr="0010708F">
        <w:rPr>
          <w:rFonts w:ascii="Georgia" w:eastAsia="Times New Roman" w:hAnsi="Georgia"/>
          <w:sz w:val="24"/>
          <w:szCs w:val="24"/>
          <w:lang w:eastAsia="hu-HU"/>
        </w:rPr>
        <w:t>Vállalkozó a könyvvizsgálói jelentés határidőre történő elkészítéséért és tartalmáért felelősséget vállal.</w:t>
      </w:r>
    </w:p>
    <w:p w14:paraId="0D7F379C" w14:textId="170A2D30" w:rsidR="007B5299" w:rsidRPr="0010708F" w:rsidRDefault="000F48D0" w:rsidP="00913277">
      <w:pPr>
        <w:numPr>
          <w:ilvl w:val="1"/>
          <w:numId w:val="1"/>
        </w:numPr>
        <w:spacing w:before="120" w:after="120" w:line="240" w:lineRule="auto"/>
        <w:ind w:left="1134" w:hanging="774"/>
        <w:jc w:val="both"/>
        <w:rPr>
          <w:rFonts w:ascii="Georgia" w:eastAsia="Times New Roman" w:hAnsi="Georgia"/>
          <w:sz w:val="24"/>
          <w:szCs w:val="24"/>
          <w:lang w:eastAsia="hu-HU"/>
        </w:rPr>
      </w:pPr>
      <w:r>
        <w:rPr>
          <w:rFonts w:ascii="Georgia" w:eastAsia="Times New Roman" w:hAnsi="Georgia"/>
          <w:sz w:val="24"/>
          <w:szCs w:val="24"/>
          <w:lang w:eastAsia="hu-HU"/>
        </w:rPr>
        <w:t xml:space="preserve">A </w:t>
      </w:r>
      <w:r w:rsidR="007B5299" w:rsidRPr="0010708F">
        <w:rPr>
          <w:rFonts w:ascii="Georgia" w:eastAsia="Times New Roman" w:hAnsi="Georgia"/>
          <w:sz w:val="24"/>
          <w:szCs w:val="24"/>
          <w:lang w:eastAsia="hu-HU"/>
        </w:rPr>
        <w:t>Vállalkozó kötelezettségét képezi annak könyvvizsgáló jelentésben való rögzítése, hogy az éves költségvetési beszámoló megbízható és valós képet nyújt-e a Vizsgált Szervezet pénzügyi és vagyoni helyzetéről, valamint megfelel-e a számviteli törvényben foglaltaknak, továbbá az államháztartás számviteléről szóló 4/2013. (I. 11.) Korm. rendeletben foglaltaknak és a hatályos egyéb jogszabályi előírásoknak.</w:t>
      </w:r>
    </w:p>
    <w:p w14:paraId="648507A7"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A Vizsgált Szervezet köteles a könyvvizsgálói jelentés elkészítéséhez minden szükséges információt hozzáférhetővé tenni, illetve a Vállalkozó által kért, a feladata ellátásához szükséges minden adatot, dokumentumot megfelelő időben átadni, illetve megadni.</w:t>
      </w:r>
    </w:p>
    <w:p w14:paraId="5E838368" w14:textId="2B4E09D9"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A Vizsgált Szervezet tudomásul veszi, hogy az éves beszámoló fordulónapja utáni eseményekről a Vállalkozót </w:t>
      </w:r>
      <w:r w:rsidR="000F48D0">
        <w:rPr>
          <w:rFonts w:ascii="Georgia" w:eastAsia="Times New Roman" w:hAnsi="Georgia"/>
          <w:sz w:val="24"/>
          <w:szCs w:val="24"/>
          <w:lang w:eastAsia="hu-HU"/>
        </w:rPr>
        <w:t xml:space="preserve">– </w:t>
      </w:r>
      <w:r w:rsidRPr="0010708F">
        <w:rPr>
          <w:rFonts w:ascii="Georgia" w:eastAsia="Times New Roman" w:hAnsi="Georgia"/>
          <w:sz w:val="24"/>
          <w:szCs w:val="24"/>
          <w:lang w:eastAsia="hu-HU"/>
        </w:rPr>
        <w:t xml:space="preserve">az 5.4. pontban foglaltakra is figyelemmel </w:t>
      </w:r>
      <w:r w:rsidR="000F48D0">
        <w:rPr>
          <w:rFonts w:ascii="Georgia" w:eastAsia="Times New Roman" w:hAnsi="Georgia"/>
          <w:sz w:val="24"/>
          <w:szCs w:val="24"/>
          <w:lang w:eastAsia="hu-HU"/>
        </w:rPr>
        <w:t xml:space="preserve">– a lehetséges legrövidebb időn belül </w:t>
      </w:r>
      <w:r w:rsidRPr="0010708F">
        <w:rPr>
          <w:rFonts w:ascii="Georgia" w:eastAsia="Times New Roman" w:hAnsi="Georgia"/>
          <w:sz w:val="24"/>
          <w:szCs w:val="24"/>
          <w:lang w:eastAsia="hu-HU"/>
        </w:rPr>
        <w:t>köteles</w:t>
      </w:r>
      <w:r w:rsidR="000F48D0">
        <w:rPr>
          <w:rFonts w:ascii="Georgia" w:eastAsia="Times New Roman" w:hAnsi="Georgia"/>
          <w:sz w:val="24"/>
          <w:szCs w:val="24"/>
          <w:lang w:eastAsia="hu-HU"/>
        </w:rPr>
        <w:t xml:space="preserve"> </w:t>
      </w:r>
      <w:r w:rsidR="000F48D0" w:rsidRPr="0010708F">
        <w:rPr>
          <w:rFonts w:ascii="Georgia" w:eastAsia="Times New Roman" w:hAnsi="Georgia"/>
          <w:sz w:val="24"/>
          <w:szCs w:val="24"/>
          <w:lang w:eastAsia="hu-HU"/>
        </w:rPr>
        <w:t>tájékoztatni</w:t>
      </w:r>
      <w:r w:rsidRPr="0010708F">
        <w:rPr>
          <w:rFonts w:ascii="Georgia" w:eastAsia="Times New Roman" w:hAnsi="Georgia"/>
          <w:sz w:val="24"/>
          <w:szCs w:val="24"/>
          <w:lang w:eastAsia="hu-HU"/>
        </w:rPr>
        <w:t>.</w:t>
      </w:r>
    </w:p>
    <w:p w14:paraId="765522A4" w14:textId="31509AD7" w:rsidR="007B5299" w:rsidRPr="0010708F" w:rsidRDefault="000F48D0" w:rsidP="00913277">
      <w:pPr>
        <w:numPr>
          <w:ilvl w:val="1"/>
          <w:numId w:val="1"/>
        </w:numPr>
        <w:spacing w:before="120" w:after="120" w:line="240" w:lineRule="auto"/>
        <w:ind w:left="1134" w:hanging="774"/>
        <w:jc w:val="both"/>
        <w:rPr>
          <w:rFonts w:ascii="Georgia" w:eastAsia="Times New Roman" w:hAnsi="Georgia"/>
          <w:sz w:val="24"/>
          <w:szCs w:val="24"/>
          <w:lang w:eastAsia="hu-HU"/>
        </w:rPr>
      </w:pPr>
      <w:r>
        <w:rPr>
          <w:rFonts w:ascii="Georgia" w:eastAsia="Times New Roman" w:hAnsi="Georgia"/>
          <w:sz w:val="24"/>
          <w:szCs w:val="24"/>
          <w:lang w:eastAsia="hu-HU"/>
        </w:rPr>
        <w:lastRenderedPageBreak/>
        <w:t xml:space="preserve">A </w:t>
      </w:r>
      <w:r w:rsidR="007B5299" w:rsidRPr="0010708F">
        <w:rPr>
          <w:rFonts w:ascii="Georgia" w:eastAsia="Times New Roman" w:hAnsi="Georgia"/>
          <w:sz w:val="24"/>
          <w:szCs w:val="24"/>
          <w:lang w:eastAsia="hu-HU"/>
        </w:rPr>
        <w:t xml:space="preserve">Vállalkozó ez irányú igénye esetén a Vizsgált Szervezetnek a vizsgálatban érintett vezetői az általuk adott információról ún. teljességi nyilatkozatot adnak. </w:t>
      </w:r>
    </w:p>
    <w:p w14:paraId="3B1EE311" w14:textId="2FCBA17A"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A szabálytalanságok megelőzése a Vizsgált Szervezet felelőssége. Vállalkozó feladata az, hogy feltárja az éves beszámolóban az esetleges szabálytalanságokból eredő hibákat, és megalapozott ismereteket szerezzen a könyvvizsgálói jelentés elkészítéséhez.</w:t>
      </w:r>
    </w:p>
    <w:p w14:paraId="4D8CC08A" w14:textId="7C510943" w:rsidR="007B5299" w:rsidRPr="0010708F" w:rsidRDefault="000F48D0" w:rsidP="00913277">
      <w:pPr>
        <w:numPr>
          <w:ilvl w:val="1"/>
          <w:numId w:val="1"/>
        </w:numPr>
        <w:spacing w:before="120" w:after="120" w:line="240" w:lineRule="auto"/>
        <w:ind w:left="1134" w:hanging="774"/>
        <w:jc w:val="both"/>
        <w:rPr>
          <w:rFonts w:ascii="Georgia" w:eastAsia="Times New Roman" w:hAnsi="Georgia"/>
          <w:sz w:val="24"/>
          <w:szCs w:val="24"/>
          <w:lang w:eastAsia="hu-HU"/>
        </w:rPr>
      </w:pPr>
      <w:r>
        <w:rPr>
          <w:rFonts w:ascii="Georgia" w:eastAsia="Times New Roman" w:hAnsi="Georgia"/>
          <w:sz w:val="24"/>
          <w:szCs w:val="24"/>
          <w:lang w:eastAsia="hu-HU"/>
        </w:rPr>
        <w:t xml:space="preserve">A </w:t>
      </w:r>
      <w:r w:rsidR="007B5299" w:rsidRPr="0010708F">
        <w:rPr>
          <w:rFonts w:ascii="Georgia" w:eastAsia="Times New Roman" w:hAnsi="Georgia"/>
          <w:sz w:val="24"/>
          <w:szCs w:val="24"/>
          <w:lang w:eastAsia="hu-HU"/>
        </w:rPr>
        <w:t xml:space="preserve">Vállalkozó a jelen szerződés aláírásával nyilatkozik arról, hogy a szerződés tárgyát képező feladatok végzésére jogosult, e feladatok ellátásával kapcsolatban vele, továbbá a szerződés teljesítésében résztvevő munkavállalóival szemben semmiféle összeférhetetlenségi ok nem áll fenn, továbbá </w:t>
      </w:r>
      <w:r w:rsidR="007F1E2F" w:rsidRPr="0010708F">
        <w:rPr>
          <w:rFonts w:ascii="Georgia" w:eastAsia="Times New Roman" w:hAnsi="Georgia"/>
          <w:sz w:val="24"/>
          <w:szCs w:val="24"/>
          <w:lang w:eastAsia="hu-HU"/>
        </w:rPr>
        <w:t>mind ő, mind a</w:t>
      </w:r>
      <w:r w:rsidR="007B5299" w:rsidRPr="0010708F">
        <w:rPr>
          <w:rFonts w:ascii="Georgia" w:eastAsia="Times New Roman" w:hAnsi="Georgia"/>
          <w:sz w:val="24"/>
          <w:szCs w:val="24"/>
          <w:lang w:eastAsia="hu-HU"/>
        </w:rPr>
        <w:t xml:space="preserve"> feladat ellátásá</w:t>
      </w:r>
      <w:r w:rsidR="007F1E2F" w:rsidRPr="0010708F">
        <w:rPr>
          <w:rFonts w:ascii="Georgia" w:eastAsia="Times New Roman" w:hAnsi="Georgia"/>
          <w:sz w:val="24"/>
          <w:szCs w:val="24"/>
          <w:lang w:eastAsia="hu-HU"/>
        </w:rPr>
        <w:t xml:space="preserve">ban résztvevő könyvvizsgálók rendelkeznek </w:t>
      </w:r>
      <w:r w:rsidR="007B5299" w:rsidRPr="0010708F">
        <w:rPr>
          <w:rFonts w:ascii="Georgia" w:eastAsia="Times New Roman" w:hAnsi="Georgia"/>
          <w:sz w:val="24"/>
          <w:szCs w:val="24"/>
          <w:lang w:eastAsia="hu-HU"/>
        </w:rPr>
        <w:t>költségvetési minősítéssel.</w:t>
      </w:r>
    </w:p>
    <w:p w14:paraId="2BC35383" w14:textId="117A7D99" w:rsidR="007B5299" w:rsidRPr="0010708F" w:rsidRDefault="000F48D0" w:rsidP="00913277">
      <w:pPr>
        <w:numPr>
          <w:ilvl w:val="1"/>
          <w:numId w:val="1"/>
        </w:numPr>
        <w:spacing w:before="120" w:after="120" w:line="240" w:lineRule="auto"/>
        <w:ind w:left="1134" w:hanging="774"/>
        <w:jc w:val="both"/>
        <w:rPr>
          <w:rFonts w:ascii="Georgia" w:eastAsia="Times New Roman" w:hAnsi="Georgia"/>
          <w:sz w:val="24"/>
          <w:szCs w:val="24"/>
          <w:lang w:eastAsia="hu-HU"/>
        </w:rPr>
      </w:pPr>
      <w:r>
        <w:rPr>
          <w:rFonts w:ascii="Georgia" w:eastAsia="Times New Roman" w:hAnsi="Georgia"/>
          <w:sz w:val="24"/>
          <w:szCs w:val="24"/>
          <w:lang w:eastAsia="hu-HU"/>
        </w:rPr>
        <w:t xml:space="preserve">A </w:t>
      </w:r>
      <w:r w:rsidR="007B5299" w:rsidRPr="0010708F">
        <w:rPr>
          <w:rFonts w:ascii="Georgia" w:eastAsia="Times New Roman" w:hAnsi="Georgia"/>
          <w:sz w:val="24"/>
          <w:szCs w:val="24"/>
          <w:lang w:eastAsia="hu-HU"/>
        </w:rPr>
        <w:t xml:space="preserve">Vállalkozó kötelezettséget vállal arra, hogy a Szerződés teljesítésében </w:t>
      </w:r>
      <w:r w:rsidR="007F1E2F" w:rsidRPr="0010708F">
        <w:rPr>
          <w:rFonts w:ascii="Georgia" w:eastAsia="Times New Roman" w:hAnsi="Georgia"/>
          <w:sz w:val="24"/>
          <w:szCs w:val="24"/>
          <w:lang w:eastAsia="hu-HU"/>
        </w:rPr>
        <w:t>az ajánlatban bemutatott szakember(ek) részt fog(nak) venni, továbbá</w:t>
      </w:r>
      <w:r w:rsidR="00C75588" w:rsidRPr="0010708F">
        <w:rPr>
          <w:rFonts w:ascii="Georgia" w:eastAsia="Times New Roman" w:hAnsi="Georgia"/>
          <w:sz w:val="24"/>
          <w:szCs w:val="24"/>
          <w:lang w:eastAsia="hu-HU"/>
        </w:rPr>
        <w:t xml:space="preserve"> –</w:t>
      </w:r>
      <w:r w:rsidR="007F1E2F" w:rsidRPr="0010708F">
        <w:rPr>
          <w:rFonts w:ascii="Georgia" w:eastAsia="Times New Roman" w:hAnsi="Georgia"/>
          <w:sz w:val="24"/>
          <w:szCs w:val="24"/>
          <w:lang w:eastAsia="hu-HU"/>
        </w:rPr>
        <w:t xml:space="preserve"> akadályoztatásuk esetén </w:t>
      </w:r>
      <w:r w:rsidR="00C75588" w:rsidRPr="0010708F">
        <w:rPr>
          <w:rFonts w:ascii="Georgia" w:eastAsia="Times New Roman" w:hAnsi="Georgia"/>
          <w:sz w:val="24"/>
          <w:szCs w:val="24"/>
          <w:lang w:eastAsia="hu-HU"/>
        </w:rPr>
        <w:t xml:space="preserve">– </w:t>
      </w:r>
      <w:r w:rsidR="007F1E2F" w:rsidRPr="0010708F">
        <w:rPr>
          <w:rFonts w:ascii="Georgia" w:eastAsia="Times New Roman" w:hAnsi="Georgia"/>
          <w:sz w:val="24"/>
          <w:szCs w:val="24"/>
          <w:lang w:eastAsia="hu-HU"/>
        </w:rPr>
        <w:t xml:space="preserve">helyettük </w:t>
      </w:r>
      <w:r w:rsidR="007B5299" w:rsidRPr="0010708F">
        <w:rPr>
          <w:rFonts w:ascii="Georgia" w:eastAsia="Times New Roman" w:hAnsi="Georgia"/>
          <w:sz w:val="24"/>
          <w:szCs w:val="24"/>
          <w:lang w:eastAsia="hu-HU"/>
        </w:rPr>
        <w:t xml:space="preserve">kizárólag </w:t>
      </w:r>
      <w:r w:rsidR="00C75588" w:rsidRPr="0010708F">
        <w:rPr>
          <w:rFonts w:ascii="Georgia" w:eastAsia="Times New Roman" w:hAnsi="Georgia"/>
          <w:sz w:val="24"/>
          <w:szCs w:val="24"/>
          <w:lang w:eastAsia="hu-HU"/>
        </w:rPr>
        <w:t>a Kbt. 138. §-ában foglaltak szerint, a Megrendelő és a Vizsgált Szervezet előzetes tájékoztatásával von be más szakembert a szerződés teljesítésébe.</w:t>
      </w:r>
    </w:p>
    <w:p w14:paraId="7F679936" w14:textId="77777777" w:rsidR="007B5299" w:rsidRPr="0010708F" w:rsidRDefault="007B5299" w:rsidP="007B5299">
      <w:pPr>
        <w:spacing w:before="120" w:after="120" w:line="240" w:lineRule="auto"/>
        <w:ind w:left="993"/>
        <w:jc w:val="both"/>
        <w:rPr>
          <w:rFonts w:ascii="Georgia" w:eastAsia="Times New Roman" w:hAnsi="Georgia"/>
          <w:sz w:val="24"/>
          <w:szCs w:val="24"/>
          <w:lang w:eastAsia="hu-HU"/>
        </w:rPr>
      </w:pPr>
    </w:p>
    <w:p w14:paraId="446D978A" w14:textId="77777777" w:rsidR="007B5299" w:rsidRPr="0010708F" w:rsidRDefault="007B5299" w:rsidP="007B5299">
      <w:pPr>
        <w:numPr>
          <w:ilvl w:val="0"/>
          <w:numId w:val="1"/>
        </w:numPr>
        <w:spacing w:before="120" w:after="120" w:line="240" w:lineRule="auto"/>
        <w:jc w:val="both"/>
        <w:rPr>
          <w:rFonts w:ascii="Georgia" w:eastAsia="Times New Roman" w:hAnsi="Georgia"/>
          <w:b/>
          <w:sz w:val="24"/>
          <w:szCs w:val="24"/>
          <w:lang w:eastAsia="hu-HU"/>
        </w:rPr>
      </w:pPr>
      <w:r w:rsidRPr="0010708F">
        <w:rPr>
          <w:rFonts w:ascii="Georgia" w:eastAsia="Times New Roman" w:hAnsi="Georgia"/>
          <w:b/>
          <w:sz w:val="24"/>
          <w:szCs w:val="24"/>
          <w:lang w:eastAsia="hu-HU"/>
        </w:rPr>
        <w:t>A teljesítés helye, módja, igazolása</w:t>
      </w:r>
    </w:p>
    <w:p w14:paraId="3B5B6AC4" w14:textId="31368B74"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A teljesítés helye</w:t>
      </w:r>
      <w:r w:rsidR="00C75588" w:rsidRPr="0010708F">
        <w:rPr>
          <w:rFonts w:ascii="Georgia" w:eastAsia="Times New Roman" w:hAnsi="Georgia"/>
          <w:sz w:val="24"/>
          <w:szCs w:val="24"/>
          <w:lang w:eastAsia="hu-HU"/>
        </w:rPr>
        <w:t>, a könyvvizsgálói jelentés átadásának helyszíne</w:t>
      </w:r>
      <w:r w:rsidRPr="0010708F">
        <w:rPr>
          <w:rFonts w:ascii="Georgia" w:eastAsia="Times New Roman" w:hAnsi="Georgia"/>
          <w:sz w:val="24"/>
          <w:szCs w:val="24"/>
          <w:lang w:eastAsia="hu-HU"/>
        </w:rPr>
        <w:t xml:space="preserve"> a Megrendelő 1055 Budapest, Kossuth Lajos tér 1-3. szám alatti székhelye.</w:t>
      </w:r>
    </w:p>
    <w:p w14:paraId="3D1BAEAE" w14:textId="23310A5D"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A teljesítés módja: </w:t>
      </w:r>
      <w:r w:rsidR="000F48D0">
        <w:rPr>
          <w:rFonts w:ascii="Georgia" w:eastAsia="Times New Roman" w:hAnsi="Georgia"/>
          <w:sz w:val="24"/>
          <w:szCs w:val="24"/>
          <w:lang w:eastAsia="hu-HU"/>
        </w:rPr>
        <w:t xml:space="preserve">a </w:t>
      </w:r>
      <w:r w:rsidRPr="0010708F">
        <w:rPr>
          <w:rFonts w:ascii="Georgia" w:eastAsia="Times New Roman" w:hAnsi="Georgia"/>
          <w:sz w:val="24"/>
          <w:szCs w:val="24"/>
          <w:lang w:eastAsia="hu-HU"/>
        </w:rPr>
        <w:t xml:space="preserve">Vállalkozó a szolgáltatás teljesítésének dokumentálására a jelen szerződésben foglaltaknak megfelelően elkészített könyvvizsgálói jelentés benyújtásával tesz eleget. </w:t>
      </w:r>
    </w:p>
    <w:p w14:paraId="6A091C01"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Az éves beszámoló minősítését magában foglaló könyvvizsgálói záradékot (megfelelőségi nyilatkozatot) is tartalmazó, az adott költségvetési évre vonatkozó jelentéseket a Vállalkozónak 1 példányban, legkésőbb a 2.2. pontban az adott költségvetési év vonatkozásában előírt határidőig kell átadnia a Megrendelőnek, 1 példányban pedig a Vizsgált Szervezet vezetőjének.</w:t>
      </w:r>
    </w:p>
    <w:p w14:paraId="7A84478C" w14:textId="2B67499C"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A teljesítés igazolására a Megrendelő jelen szerződésben megnevezett kapcsolattartója jogosult. A teljesítés igazolása során</w:t>
      </w:r>
      <w:r w:rsidR="000F48D0">
        <w:rPr>
          <w:rFonts w:ascii="Georgia" w:eastAsia="Times New Roman" w:hAnsi="Georgia"/>
          <w:sz w:val="24"/>
          <w:szCs w:val="24"/>
          <w:lang w:eastAsia="hu-HU"/>
        </w:rPr>
        <w:t xml:space="preserve"> a</w:t>
      </w:r>
      <w:r w:rsidRPr="0010708F">
        <w:rPr>
          <w:rFonts w:ascii="Georgia" w:eastAsia="Times New Roman" w:hAnsi="Georgia"/>
          <w:sz w:val="24"/>
          <w:szCs w:val="24"/>
          <w:lang w:eastAsia="hu-HU"/>
        </w:rPr>
        <w:t xml:space="preserve"> Megrendelő képviselője a teljesítést a jelen szerződés </w:t>
      </w:r>
      <w:r w:rsidR="00C416AD">
        <w:rPr>
          <w:rFonts w:ascii="Georgia" w:eastAsia="Times New Roman" w:hAnsi="Georgia"/>
          <w:sz w:val="24"/>
          <w:szCs w:val="24"/>
          <w:lang w:eastAsia="hu-HU"/>
        </w:rPr>
        <w:t>1. számú mellékletét képző „T</w:t>
      </w:r>
      <w:r w:rsidRPr="0010708F">
        <w:rPr>
          <w:rFonts w:ascii="Georgia" w:eastAsia="Times New Roman" w:hAnsi="Georgia"/>
          <w:sz w:val="24"/>
          <w:szCs w:val="24"/>
          <w:lang w:eastAsia="hu-HU"/>
        </w:rPr>
        <w:t>eljesítési</w:t>
      </w:r>
      <w:r w:rsidR="00C416AD">
        <w:rPr>
          <w:rFonts w:ascii="Georgia" w:eastAsia="Times New Roman" w:hAnsi="Georgia"/>
          <w:sz w:val="24"/>
          <w:szCs w:val="24"/>
          <w:lang w:eastAsia="hu-HU"/>
        </w:rPr>
        <w:t>gazolás”</w:t>
      </w:r>
      <w:r w:rsidRPr="0010708F">
        <w:rPr>
          <w:rFonts w:ascii="Georgia" w:eastAsia="Times New Roman" w:hAnsi="Georgia"/>
          <w:sz w:val="24"/>
          <w:szCs w:val="24"/>
          <w:lang w:eastAsia="hu-HU"/>
        </w:rPr>
        <w:t xml:space="preserve"> kitöltésével igazolja.</w:t>
      </w:r>
    </w:p>
    <w:p w14:paraId="3FB9C95C" w14:textId="347FA583" w:rsidR="007B5299" w:rsidRPr="0010708F" w:rsidRDefault="000F48D0" w:rsidP="00913277">
      <w:pPr>
        <w:numPr>
          <w:ilvl w:val="1"/>
          <w:numId w:val="1"/>
        </w:numPr>
        <w:spacing w:before="120" w:after="120" w:line="240" w:lineRule="auto"/>
        <w:ind w:left="1134" w:hanging="774"/>
        <w:jc w:val="both"/>
        <w:rPr>
          <w:rFonts w:ascii="Georgia" w:eastAsia="Times New Roman" w:hAnsi="Georgia"/>
          <w:sz w:val="24"/>
          <w:szCs w:val="24"/>
          <w:lang w:eastAsia="hu-HU"/>
        </w:rPr>
      </w:pPr>
      <w:r>
        <w:rPr>
          <w:rFonts w:ascii="Georgia" w:eastAsia="Times New Roman" w:hAnsi="Georgia"/>
          <w:sz w:val="24"/>
          <w:szCs w:val="24"/>
          <w:lang w:eastAsia="hu-HU"/>
        </w:rPr>
        <w:t xml:space="preserve">A </w:t>
      </w:r>
      <w:r w:rsidR="007B5299" w:rsidRPr="0010708F">
        <w:rPr>
          <w:rFonts w:ascii="Georgia" w:eastAsia="Times New Roman" w:hAnsi="Georgia"/>
          <w:sz w:val="24"/>
          <w:szCs w:val="24"/>
          <w:lang w:eastAsia="hu-HU"/>
        </w:rPr>
        <w:t>Vállalkozó haladéktalanul köteles közölni a Megrendelővel és a Vizsgált Szervezettel minden olyan körülményt, amely a szerződés teljesítését vagy eredményét, illetve a teljesítési határidőket érdemben érinti.</w:t>
      </w:r>
    </w:p>
    <w:p w14:paraId="556E9FDE" w14:textId="1FFD6324" w:rsidR="007B5299" w:rsidRPr="0010708F" w:rsidRDefault="000F48D0" w:rsidP="00913277">
      <w:pPr>
        <w:numPr>
          <w:ilvl w:val="1"/>
          <w:numId w:val="1"/>
        </w:numPr>
        <w:spacing w:before="120" w:after="120" w:line="240" w:lineRule="auto"/>
        <w:ind w:left="1134" w:hanging="774"/>
        <w:jc w:val="both"/>
        <w:rPr>
          <w:rFonts w:ascii="Georgia" w:eastAsia="Times New Roman" w:hAnsi="Georgia"/>
          <w:sz w:val="24"/>
          <w:szCs w:val="24"/>
          <w:lang w:eastAsia="hu-HU"/>
        </w:rPr>
      </w:pPr>
      <w:r>
        <w:rPr>
          <w:rFonts w:ascii="Georgia" w:eastAsia="Times New Roman" w:hAnsi="Georgia"/>
          <w:sz w:val="24"/>
          <w:szCs w:val="24"/>
          <w:lang w:eastAsia="hu-HU"/>
        </w:rPr>
        <w:t xml:space="preserve">A </w:t>
      </w:r>
      <w:r w:rsidR="007B5299" w:rsidRPr="0010708F">
        <w:rPr>
          <w:rFonts w:ascii="Georgia" w:eastAsia="Times New Roman" w:hAnsi="Georgia"/>
          <w:sz w:val="24"/>
          <w:szCs w:val="24"/>
          <w:lang w:eastAsia="hu-HU"/>
        </w:rPr>
        <w:t xml:space="preserve">Vállalkozó a Megrendelő utasításai szerint köteles eljárni, figyelemmel azonban a Magyar Könyvvizsgálói Kamaráról, a könyvvizsgálói tevékenységről, valamint a könyvvizsgálói közfelügyeletről szóló 2007. évi LXXV. törvény előírásaira és ennek alapján a Vállalkozó szakmai függetlenségére. </w:t>
      </w:r>
    </w:p>
    <w:p w14:paraId="0FF7F280" w14:textId="2ED29ACD" w:rsidR="000F48D0" w:rsidRDefault="000F48D0">
      <w:pPr>
        <w:spacing w:after="160" w:line="259" w:lineRule="auto"/>
        <w:rPr>
          <w:rFonts w:ascii="Georgia" w:eastAsia="Times New Roman" w:hAnsi="Georgia"/>
          <w:sz w:val="24"/>
          <w:szCs w:val="24"/>
          <w:lang w:eastAsia="hu-HU"/>
        </w:rPr>
      </w:pPr>
      <w:r>
        <w:rPr>
          <w:rFonts w:ascii="Georgia" w:eastAsia="Times New Roman" w:hAnsi="Georgia"/>
          <w:sz w:val="24"/>
          <w:szCs w:val="24"/>
          <w:lang w:eastAsia="hu-HU"/>
        </w:rPr>
        <w:br w:type="page"/>
      </w:r>
    </w:p>
    <w:p w14:paraId="361ECCBA" w14:textId="30A2FA72" w:rsidR="007B5299" w:rsidRPr="0010708F" w:rsidRDefault="0003357C" w:rsidP="007B5299">
      <w:pPr>
        <w:numPr>
          <w:ilvl w:val="0"/>
          <w:numId w:val="1"/>
        </w:numPr>
        <w:spacing w:before="120" w:after="120" w:line="240" w:lineRule="auto"/>
        <w:jc w:val="both"/>
        <w:rPr>
          <w:rFonts w:ascii="Georgia" w:eastAsia="Times New Roman" w:hAnsi="Georgia"/>
          <w:b/>
          <w:sz w:val="24"/>
          <w:szCs w:val="24"/>
          <w:lang w:eastAsia="hu-HU"/>
        </w:rPr>
      </w:pPr>
      <w:r w:rsidRPr="0010708F">
        <w:rPr>
          <w:rFonts w:ascii="Georgia" w:eastAsia="Times New Roman" w:hAnsi="Georgia"/>
          <w:b/>
          <w:sz w:val="24"/>
          <w:szCs w:val="24"/>
          <w:lang w:eastAsia="hu-HU"/>
        </w:rPr>
        <w:lastRenderedPageBreak/>
        <w:t>Kártérítés, k</w:t>
      </w:r>
      <w:r w:rsidR="007B5299" w:rsidRPr="0010708F">
        <w:rPr>
          <w:rFonts w:ascii="Georgia" w:eastAsia="Times New Roman" w:hAnsi="Georgia"/>
          <w:b/>
          <w:sz w:val="24"/>
          <w:szCs w:val="24"/>
          <w:lang w:eastAsia="hu-HU"/>
        </w:rPr>
        <w:t>ötbérek</w:t>
      </w:r>
    </w:p>
    <w:p w14:paraId="776EBC61" w14:textId="13B1C4C0" w:rsidR="0003357C" w:rsidRPr="0010708F" w:rsidRDefault="000F48D0" w:rsidP="00913277">
      <w:pPr>
        <w:numPr>
          <w:ilvl w:val="1"/>
          <w:numId w:val="1"/>
        </w:numPr>
        <w:spacing w:before="120" w:after="120" w:line="240" w:lineRule="auto"/>
        <w:ind w:left="1134" w:hanging="774"/>
        <w:jc w:val="both"/>
        <w:rPr>
          <w:rFonts w:ascii="Georgia" w:eastAsia="Times New Roman" w:hAnsi="Georgia"/>
          <w:sz w:val="24"/>
          <w:szCs w:val="24"/>
          <w:lang w:eastAsia="hu-HU"/>
        </w:rPr>
      </w:pPr>
      <w:bookmarkStart w:id="4" w:name="_Toc256161110"/>
      <w:r>
        <w:rPr>
          <w:rFonts w:ascii="Georgia" w:eastAsia="Times New Roman" w:hAnsi="Georgia"/>
          <w:sz w:val="24"/>
          <w:szCs w:val="24"/>
          <w:lang w:eastAsia="hu-HU"/>
        </w:rPr>
        <w:t xml:space="preserve">A </w:t>
      </w:r>
      <w:r w:rsidR="0003357C" w:rsidRPr="0010708F">
        <w:rPr>
          <w:rFonts w:ascii="Georgia" w:eastAsia="Times New Roman" w:hAnsi="Georgia"/>
          <w:sz w:val="24"/>
          <w:szCs w:val="24"/>
          <w:lang w:eastAsia="hu-HU"/>
        </w:rPr>
        <w:t>Vállalkozó a Ptk 6:142. §, 6:143. §, és 6:146. §-ai szerint köteles megtéríteni minden, a Megrendelő vagy a Vizsgált Szervezet részér</w:t>
      </w:r>
      <w:r w:rsidR="00894D7E">
        <w:rPr>
          <w:rFonts w:ascii="Georgia" w:eastAsia="Times New Roman" w:hAnsi="Georgia"/>
          <w:sz w:val="24"/>
          <w:szCs w:val="24"/>
          <w:lang w:eastAsia="hu-HU"/>
        </w:rPr>
        <w:t>e általa</w:t>
      </w:r>
      <w:r w:rsidR="0003357C" w:rsidRPr="0010708F">
        <w:rPr>
          <w:rFonts w:ascii="Georgia" w:eastAsia="Times New Roman" w:hAnsi="Georgia"/>
          <w:sz w:val="24"/>
          <w:szCs w:val="24"/>
          <w:lang w:eastAsia="hu-HU"/>
        </w:rPr>
        <w:t xml:space="preserve"> okozott kárt</w:t>
      </w:r>
      <w:r w:rsidR="00894D7E">
        <w:rPr>
          <w:rFonts w:ascii="Georgia" w:eastAsia="Times New Roman" w:hAnsi="Georgia"/>
          <w:sz w:val="24"/>
          <w:szCs w:val="24"/>
          <w:lang w:eastAsia="hu-HU"/>
        </w:rPr>
        <w:t>, ideértve a Vizsgált Szervezetre a Vállalkozó tevékenysége vagy mulasztása miatt kiszabásra kerülő esetleges bírságot is</w:t>
      </w:r>
      <w:r w:rsidR="0003357C" w:rsidRPr="0010708F">
        <w:rPr>
          <w:rFonts w:ascii="Georgia" w:eastAsia="Times New Roman" w:hAnsi="Georgia"/>
          <w:sz w:val="24"/>
          <w:szCs w:val="24"/>
          <w:lang w:eastAsia="hu-HU"/>
        </w:rPr>
        <w:t>.</w:t>
      </w:r>
    </w:p>
    <w:p w14:paraId="56A0C633" w14:textId="0FF21132" w:rsidR="007B5299" w:rsidRPr="00894D7E"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Késedelmi kötbér: Amennyiben </w:t>
      </w:r>
      <w:r w:rsidR="000F48D0">
        <w:rPr>
          <w:rFonts w:ascii="Georgia" w:eastAsia="Times New Roman" w:hAnsi="Georgia"/>
          <w:sz w:val="24"/>
          <w:szCs w:val="24"/>
          <w:lang w:eastAsia="hu-HU"/>
        </w:rPr>
        <w:t xml:space="preserve">a </w:t>
      </w:r>
      <w:r w:rsidRPr="0010708F">
        <w:rPr>
          <w:rFonts w:ascii="Georgia" w:eastAsia="Times New Roman" w:hAnsi="Georgia"/>
          <w:sz w:val="24"/>
          <w:szCs w:val="24"/>
          <w:lang w:eastAsia="hu-HU"/>
        </w:rPr>
        <w:t xml:space="preserve">Vállalkozó a szerződést olyan okból, amelyért felelős, késedelmesen teljesíti, úgy </w:t>
      </w:r>
      <w:bookmarkStart w:id="5" w:name="_Toc256161111"/>
      <w:bookmarkEnd w:id="4"/>
      <w:r w:rsidRPr="0010708F">
        <w:rPr>
          <w:rFonts w:ascii="Georgia" w:eastAsia="Times New Roman" w:hAnsi="Georgia"/>
          <w:sz w:val="24"/>
          <w:szCs w:val="24"/>
          <w:lang w:eastAsia="hu-HU"/>
        </w:rPr>
        <w:t xml:space="preserve">a 2.2. pontban az adott költségvetési évre vonatkozó beszámoló ellenőrzésére és a könyvvizsgálói jelentés elkészítésére meghatározott határidőt követő első 3 naptári napra napi 3 %; a </w:t>
      </w:r>
      <w:r w:rsidRPr="00894D7E">
        <w:rPr>
          <w:rFonts w:ascii="Georgia" w:eastAsia="Times New Roman" w:hAnsi="Georgia"/>
          <w:sz w:val="24"/>
          <w:szCs w:val="24"/>
          <w:lang w:eastAsia="hu-HU"/>
        </w:rPr>
        <w:t xml:space="preserve">második 3 naptári napra napi 5 %; ezt követően minden naptári napra napi 10 % kötbért köteles fizetni Megrendelő részére. A kötbér alapja az adott költségvetési évre vonatkozó szerződésszerű teljesítés ellenértékeként a 3.1. pontban meghatározott vállalkozási díj nettó értéke. </w:t>
      </w:r>
      <w:bookmarkEnd w:id="5"/>
    </w:p>
    <w:p w14:paraId="70E06911" w14:textId="548A65E8" w:rsidR="007B5299" w:rsidRPr="00894D7E"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894D7E">
        <w:rPr>
          <w:rFonts w:ascii="Georgia" w:eastAsia="Times New Roman" w:hAnsi="Georgia"/>
          <w:sz w:val="24"/>
          <w:szCs w:val="24"/>
          <w:lang w:eastAsia="hu-HU"/>
        </w:rPr>
        <w:t xml:space="preserve">Meghiúsulási kötbér: Amennyiben </w:t>
      </w:r>
      <w:r w:rsidR="000F48D0">
        <w:rPr>
          <w:rFonts w:ascii="Georgia" w:eastAsia="Times New Roman" w:hAnsi="Georgia"/>
          <w:sz w:val="24"/>
          <w:szCs w:val="24"/>
          <w:lang w:eastAsia="hu-HU"/>
        </w:rPr>
        <w:t xml:space="preserve">a </w:t>
      </w:r>
      <w:r w:rsidRPr="00894D7E">
        <w:rPr>
          <w:rFonts w:ascii="Georgia" w:eastAsia="Times New Roman" w:hAnsi="Georgia"/>
          <w:sz w:val="24"/>
          <w:szCs w:val="24"/>
          <w:lang w:eastAsia="hu-HU"/>
        </w:rPr>
        <w:t>Vállalkozó a szerződést bármely költségvetési év vonatkozásában olyan okból nem teljesíti, amelyért felelős, úgy köteles a meghiúsulással érintett költségvetési évre vonatkozóan meghatározott vállalkozási díj nettó értéke 20%-át meghiúsulási kötbér címén Megrendelő részére megfizetni.</w:t>
      </w:r>
    </w:p>
    <w:p w14:paraId="6C2BA982" w14:textId="07E7987A" w:rsidR="007B5299" w:rsidRPr="0010708F" w:rsidRDefault="000F48D0" w:rsidP="00913277">
      <w:pPr>
        <w:numPr>
          <w:ilvl w:val="1"/>
          <w:numId w:val="1"/>
        </w:numPr>
        <w:spacing w:before="120" w:after="120" w:line="240" w:lineRule="auto"/>
        <w:ind w:left="1134" w:hanging="774"/>
        <w:jc w:val="both"/>
        <w:rPr>
          <w:rFonts w:ascii="Georgia" w:eastAsia="Times New Roman" w:hAnsi="Georgia"/>
          <w:sz w:val="24"/>
          <w:szCs w:val="24"/>
          <w:lang w:eastAsia="hu-HU"/>
        </w:rPr>
      </w:pPr>
      <w:r>
        <w:rPr>
          <w:rFonts w:ascii="Georgia" w:eastAsia="Times New Roman" w:hAnsi="Georgia"/>
          <w:sz w:val="24"/>
          <w:szCs w:val="24"/>
          <w:lang w:eastAsia="hu-HU"/>
        </w:rPr>
        <w:t xml:space="preserve">A </w:t>
      </w:r>
      <w:r w:rsidR="007B5299" w:rsidRPr="00894D7E">
        <w:rPr>
          <w:rFonts w:ascii="Georgia" w:eastAsia="Times New Roman" w:hAnsi="Georgia"/>
          <w:sz w:val="24"/>
          <w:szCs w:val="24"/>
          <w:lang w:eastAsia="hu-HU"/>
        </w:rPr>
        <w:t>Megrendelőnek jogában áll az esedékessé vált kötbért a benyújtott száml</w:t>
      </w:r>
      <w:r w:rsidR="007F1F16">
        <w:rPr>
          <w:rFonts w:ascii="Georgia" w:eastAsia="Times New Roman" w:hAnsi="Georgia"/>
          <w:sz w:val="24"/>
          <w:szCs w:val="24"/>
          <w:lang w:eastAsia="hu-HU"/>
        </w:rPr>
        <w:t>án feltüntetett fizetendő</w:t>
      </w:r>
      <w:r>
        <w:rPr>
          <w:rFonts w:ascii="Georgia" w:eastAsia="Times New Roman" w:hAnsi="Georgia"/>
          <w:sz w:val="24"/>
          <w:szCs w:val="24"/>
          <w:lang w:eastAsia="hu-HU"/>
        </w:rPr>
        <w:t xml:space="preserve"> összeg</w:t>
      </w:r>
      <w:r w:rsidR="007B5299" w:rsidRPr="00894D7E">
        <w:rPr>
          <w:rFonts w:ascii="Georgia" w:eastAsia="Times New Roman" w:hAnsi="Georgia"/>
          <w:sz w:val="24"/>
          <w:szCs w:val="24"/>
          <w:lang w:eastAsia="hu-HU"/>
        </w:rPr>
        <w:t>ből – a Szerződő Felek által felvett</w:t>
      </w:r>
      <w:r w:rsidR="007B5299" w:rsidRPr="0010708F">
        <w:rPr>
          <w:rFonts w:ascii="Georgia" w:eastAsia="Times New Roman" w:hAnsi="Georgia"/>
          <w:sz w:val="24"/>
          <w:szCs w:val="24"/>
          <w:lang w:eastAsia="hu-HU"/>
        </w:rPr>
        <w:t xml:space="preserve"> jegyzőkönyv </w:t>
      </w:r>
      <w:r w:rsidR="002126AB" w:rsidRPr="0010708F">
        <w:rPr>
          <w:rFonts w:ascii="Georgia" w:eastAsia="Times New Roman" w:hAnsi="Georgia"/>
          <w:sz w:val="24"/>
          <w:szCs w:val="24"/>
          <w:lang w:eastAsia="hu-HU"/>
        </w:rPr>
        <w:t xml:space="preserve">vagy a Vállalkozó egyoldalú nyilatkozata </w:t>
      </w:r>
      <w:r w:rsidR="007B5299" w:rsidRPr="0010708F">
        <w:rPr>
          <w:rFonts w:ascii="Georgia" w:eastAsia="Times New Roman" w:hAnsi="Georgia"/>
          <w:sz w:val="24"/>
          <w:szCs w:val="24"/>
          <w:lang w:eastAsia="hu-HU"/>
        </w:rPr>
        <w:t xml:space="preserve">alapján – </w:t>
      </w:r>
      <w:r w:rsidR="002126AB" w:rsidRPr="0010708F">
        <w:rPr>
          <w:rFonts w:ascii="Georgia" w:eastAsia="Times New Roman" w:hAnsi="Georgia"/>
          <w:sz w:val="24"/>
          <w:szCs w:val="24"/>
          <w:lang w:eastAsia="hu-HU"/>
        </w:rPr>
        <w:t>levonni</w:t>
      </w:r>
      <w:r w:rsidR="007B5299" w:rsidRPr="0010708F">
        <w:rPr>
          <w:rFonts w:ascii="Georgia" w:eastAsia="Times New Roman" w:hAnsi="Georgia"/>
          <w:sz w:val="24"/>
          <w:szCs w:val="24"/>
          <w:lang w:eastAsia="hu-HU"/>
        </w:rPr>
        <w:t>. A kötbér a szerződésszegés napján válik esedékessé.</w:t>
      </w:r>
    </w:p>
    <w:p w14:paraId="6212D5A3" w14:textId="25303CA1" w:rsidR="007B5299" w:rsidRPr="0010708F" w:rsidRDefault="000F48D0" w:rsidP="00913277">
      <w:pPr>
        <w:numPr>
          <w:ilvl w:val="1"/>
          <w:numId w:val="1"/>
        </w:numPr>
        <w:spacing w:before="120" w:after="120" w:line="240" w:lineRule="auto"/>
        <w:ind w:left="1134" w:hanging="774"/>
        <w:jc w:val="both"/>
        <w:rPr>
          <w:rFonts w:ascii="Georgia" w:eastAsia="Times New Roman" w:hAnsi="Georgia"/>
          <w:sz w:val="24"/>
          <w:szCs w:val="24"/>
          <w:lang w:eastAsia="hu-HU"/>
        </w:rPr>
      </w:pPr>
      <w:r>
        <w:rPr>
          <w:rFonts w:ascii="Georgia" w:eastAsia="Times New Roman" w:hAnsi="Georgia"/>
          <w:sz w:val="24"/>
          <w:szCs w:val="24"/>
          <w:lang w:eastAsia="hu-HU"/>
        </w:rPr>
        <w:t xml:space="preserve">A </w:t>
      </w:r>
      <w:r w:rsidR="007B5299" w:rsidRPr="0010708F">
        <w:rPr>
          <w:rFonts w:ascii="Georgia" w:eastAsia="Times New Roman" w:hAnsi="Georgia"/>
          <w:sz w:val="24"/>
          <w:szCs w:val="24"/>
          <w:lang w:eastAsia="hu-HU"/>
        </w:rPr>
        <w:t xml:space="preserve">Megrendelő jogosult a szerződésszegésből eredő egyéb jogai érvényesítésére is. </w:t>
      </w:r>
      <w:r>
        <w:rPr>
          <w:rFonts w:ascii="Georgia" w:eastAsia="Times New Roman" w:hAnsi="Georgia"/>
          <w:sz w:val="24"/>
          <w:szCs w:val="24"/>
          <w:lang w:eastAsia="hu-HU"/>
        </w:rPr>
        <w:t xml:space="preserve">A </w:t>
      </w:r>
      <w:r w:rsidR="007B5299" w:rsidRPr="0010708F">
        <w:rPr>
          <w:rFonts w:ascii="Georgia" w:eastAsia="Times New Roman" w:hAnsi="Georgia"/>
          <w:sz w:val="24"/>
          <w:szCs w:val="24"/>
          <w:lang w:eastAsia="hu-HU"/>
        </w:rPr>
        <w:t>Vállalkozó köteles a károsultnak megtéríteni minden, a jelen Szerződéssel összefüggésben általa vagy közreműködője által, tevékenységgel vagy mulasztással okozott kárt.</w:t>
      </w:r>
    </w:p>
    <w:p w14:paraId="079AC056" w14:textId="5DC29352"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Amennyiben a szerződés teljesítése során bármikor </w:t>
      </w:r>
      <w:r w:rsidR="000F48D0">
        <w:rPr>
          <w:rFonts w:ascii="Georgia" w:eastAsia="Times New Roman" w:hAnsi="Georgia"/>
          <w:sz w:val="24"/>
          <w:szCs w:val="24"/>
          <w:lang w:eastAsia="hu-HU"/>
        </w:rPr>
        <w:t xml:space="preserve">a </w:t>
      </w:r>
      <w:r w:rsidRPr="0010708F">
        <w:rPr>
          <w:rFonts w:ascii="Georgia" w:eastAsia="Times New Roman" w:hAnsi="Georgia"/>
          <w:sz w:val="24"/>
          <w:szCs w:val="24"/>
          <w:lang w:eastAsia="hu-HU"/>
        </w:rPr>
        <w:t xml:space="preserve">Vállalkozó számára olyan körülmény áll elő, amely akadályozza a teljesítést, úgy </w:t>
      </w:r>
      <w:r w:rsidR="000F48D0">
        <w:rPr>
          <w:rFonts w:ascii="Georgia" w:eastAsia="Times New Roman" w:hAnsi="Georgia"/>
          <w:sz w:val="24"/>
          <w:szCs w:val="24"/>
          <w:lang w:eastAsia="hu-HU"/>
        </w:rPr>
        <w:t xml:space="preserve">a </w:t>
      </w:r>
      <w:r w:rsidRPr="0010708F">
        <w:rPr>
          <w:rFonts w:ascii="Georgia" w:eastAsia="Times New Roman" w:hAnsi="Georgia"/>
          <w:sz w:val="24"/>
          <w:szCs w:val="24"/>
          <w:lang w:eastAsia="hu-HU"/>
        </w:rPr>
        <w:t>Vállalkozónak haladéktalanul értesíteni kell írásban a Megrendelőt és a Vizsgált Szervezetet a késedelem tényéről, okairól és várható időtartamáról.</w:t>
      </w:r>
    </w:p>
    <w:p w14:paraId="56D148DB" w14:textId="0C9AA7C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Bármely nem szerződésszerű teljesítés jogi fenntartás nélküli elfogadása a Megrendelő részéről nem jelent joglemondást azon igényről vagy igényekről, amelyek a Megrendelőt a Vállalkozó szerződésszegése következményeként megilletik.</w:t>
      </w:r>
    </w:p>
    <w:p w14:paraId="35E4DA71" w14:textId="77777777" w:rsidR="007B5299" w:rsidRPr="0010708F" w:rsidRDefault="007B5299" w:rsidP="007B5299">
      <w:pPr>
        <w:spacing w:before="120" w:after="120" w:line="240" w:lineRule="auto"/>
        <w:ind w:left="993"/>
        <w:jc w:val="both"/>
        <w:rPr>
          <w:rFonts w:ascii="Georgia" w:eastAsia="Times New Roman" w:hAnsi="Georgia"/>
          <w:sz w:val="24"/>
          <w:szCs w:val="24"/>
          <w:lang w:eastAsia="hu-HU"/>
        </w:rPr>
      </w:pPr>
    </w:p>
    <w:p w14:paraId="279CF592" w14:textId="77777777" w:rsidR="007B5299" w:rsidRPr="0010708F" w:rsidRDefault="007B5299" w:rsidP="00D670BB">
      <w:pPr>
        <w:numPr>
          <w:ilvl w:val="0"/>
          <w:numId w:val="1"/>
        </w:numPr>
        <w:spacing w:before="120" w:after="120" w:line="240" w:lineRule="auto"/>
        <w:jc w:val="both"/>
        <w:rPr>
          <w:rFonts w:ascii="Georgia" w:eastAsia="Times New Roman" w:hAnsi="Georgia"/>
          <w:b/>
          <w:sz w:val="24"/>
          <w:szCs w:val="24"/>
          <w:lang w:eastAsia="hu-HU"/>
        </w:rPr>
      </w:pPr>
      <w:r w:rsidRPr="0010708F">
        <w:rPr>
          <w:rFonts w:ascii="Georgia" w:eastAsia="Times New Roman" w:hAnsi="Georgia"/>
          <w:b/>
          <w:sz w:val="24"/>
          <w:szCs w:val="24"/>
          <w:lang w:eastAsia="hu-HU"/>
        </w:rPr>
        <w:t>Felelősségbiztosítás</w:t>
      </w:r>
    </w:p>
    <w:p w14:paraId="4B85B7AF" w14:textId="1F9591C3" w:rsidR="007B5299" w:rsidRDefault="00043975"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Vállalkozó kijelenti, hogy rendelkezik </w:t>
      </w:r>
      <w:r w:rsidR="00A467D4" w:rsidRPr="00F86BD5">
        <w:rPr>
          <w:rFonts w:ascii="Georgia" w:hAnsi="Georgia"/>
          <w:sz w:val="24"/>
          <w:szCs w:val="24"/>
        </w:rPr>
        <w:t xml:space="preserve">a Magyarország területén végzett, </w:t>
      </w:r>
      <w:r w:rsidR="00A467D4" w:rsidRPr="00F86BD5">
        <w:rPr>
          <w:rFonts w:ascii="Georgia" w:hAnsi="Georgia"/>
          <w:sz w:val="24"/>
          <w:szCs w:val="24"/>
          <w:lang w:eastAsia="hu-HU"/>
        </w:rPr>
        <w:t>jogszabályi</w:t>
      </w:r>
      <w:r w:rsidR="00A467D4" w:rsidRPr="00F86BD5">
        <w:rPr>
          <w:rFonts w:ascii="Georgia" w:hAnsi="Georgia"/>
          <w:sz w:val="24"/>
          <w:szCs w:val="24"/>
        </w:rPr>
        <w:t xml:space="preserve"> kötelezettségen alapuló könyvvizsgálói tevékenységére is kiterjedő hatályú</w:t>
      </w:r>
      <w:r w:rsidR="00A467D4">
        <w:rPr>
          <w:rFonts w:ascii="Georgia" w:hAnsi="Georgia"/>
          <w:sz w:val="24"/>
          <w:szCs w:val="24"/>
        </w:rPr>
        <w:t>, érvényes,</w:t>
      </w:r>
      <w:r w:rsidR="00A467D4" w:rsidRPr="00F86BD5">
        <w:rPr>
          <w:rFonts w:ascii="Georgia" w:hAnsi="Georgia"/>
          <w:sz w:val="24"/>
          <w:szCs w:val="24"/>
        </w:rPr>
        <w:t xml:space="preserve"> </w:t>
      </w:r>
      <w:r w:rsidR="00A467D4" w:rsidRPr="00F86BD5">
        <w:rPr>
          <w:rFonts w:ascii="Georgia" w:hAnsi="Georgia"/>
          <w:sz w:val="24"/>
          <w:szCs w:val="24"/>
          <w:lang w:eastAsia="hu-HU"/>
        </w:rPr>
        <w:t>könyvvizsgáló felelősségbiztosítás</w:t>
      </w:r>
      <w:r w:rsidR="00A467D4">
        <w:rPr>
          <w:rFonts w:ascii="Georgia" w:hAnsi="Georgia"/>
          <w:sz w:val="24"/>
          <w:szCs w:val="24"/>
          <w:lang w:eastAsia="hu-HU"/>
        </w:rPr>
        <w:t xml:space="preserve">sal, amely </w:t>
      </w:r>
      <w:r w:rsidR="00A467D4" w:rsidRPr="00F86BD5">
        <w:rPr>
          <w:rFonts w:ascii="Georgia" w:hAnsi="Georgia"/>
          <w:sz w:val="24"/>
          <w:szCs w:val="24"/>
          <w:lang w:eastAsia="hu-HU"/>
        </w:rPr>
        <w:t xml:space="preserve">esetében a </w:t>
      </w:r>
      <w:r w:rsidR="00A467D4" w:rsidRPr="00F86BD5">
        <w:rPr>
          <w:rFonts w:ascii="Georgia" w:hAnsi="Georgia"/>
          <w:sz w:val="24"/>
          <w:szCs w:val="24"/>
        </w:rPr>
        <w:t xml:space="preserve">biztosítási összeg </w:t>
      </w:r>
      <w:r w:rsidR="00A467D4">
        <w:rPr>
          <w:rFonts w:ascii="Georgia" w:hAnsi="Georgia"/>
          <w:sz w:val="24"/>
          <w:szCs w:val="24"/>
        </w:rPr>
        <w:t xml:space="preserve">………………… forint (legalább </w:t>
      </w:r>
      <w:r w:rsidR="00A467D4" w:rsidRPr="00F86BD5">
        <w:rPr>
          <w:rFonts w:ascii="Georgia" w:hAnsi="Georgia"/>
          <w:sz w:val="24"/>
          <w:szCs w:val="24"/>
        </w:rPr>
        <w:t>5</w:t>
      </w:r>
      <w:r w:rsidR="000A15BC">
        <w:rPr>
          <w:rFonts w:ascii="Georgia" w:hAnsi="Georgia"/>
          <w:sz w:val="24"/>
          <w:szCs w:val="24"/>
        </w:rPr>
        <w:t>0</w:t>
      </w:r>
      <w:r w:rsidR="00A467D4" w:rsidRPr="00F86BD5">
        <w:rPr>
          <w:rFonts w:ascii="Georgia" w:hAnsi="Georgia"/>
          <w:sz w:val="24"/>
          <w:szCs w:val="24"/>
        </w:rPr>
        <w:t xml:space="preserve"> millió forint</w:t>
      </w:r>
      <w:r w:rsidR="00A467D4">
        <w:rPr>
          <w:rFonts w:ascii="Georgia" w:hAnsi="Georgia"/>
          <w:sz w:val="24"/>
          <w:szCs w:val="24"/>
        </w:rPr>
        <w:t>)</w:t>
      </w:r>
      <w:r w:rsidRPr="0010708F">
        <w:rPr>
          <w:rFonts w:ascii="Georgia" w:eastAsia="Times New Roman" w:hAnsi="Georgia"/>
          <w:sz w:val="24"/>
          <w:szCs w:val="24"/>
          <w:lang w:eastAsia="hu-HU"/>
        </w:rPr>
        <w:t xml:space="preserve">, és </w:t>
      </w:r>
      <w:r w:rsidR="00874C36">
        <w:rPr>
          <w:rFonts w:ascii="Georgia" w:eastAsia="Times New Roman" w:hAnsi="Georgia"/>
          <w:sz w:val="24"/>
          <w:szCs w:val="24"/>
          <w:lang w:eastAsia="hu-HU"/>
        </w:rPr>
        <w:t xml:space="preserve">a Vállalkozó </w:t>
      </w:r>
      <w:r w:rsidRPr="0010708F">
        <w:rPr>
          <w:rFonts w:ascii="Georgia" w:eastAsia="Times New Roman" w:hAnsi="Georgia"/>
          <w:sz w:val="24"/>
          <w:szCs w:val="24"/>
          <w:lang w:eastAsia="hu-HU"/>
        </w:rPr>
        <w:t xml:space="preserve">kötelezettséget vállal arra, hogy </w:t>
      </w:r>
      <w:r w:rsidR="00874C36">
        <w:rPr>
          <w:rFonts w:ascii="Georgia" w:eastAsia="Times New Roman" w:hAnsi="Georgia"/>
          <w:sz w:val="24"/>
          <w:szCs w:val="24"/>
          <w:lang w:eastAsia="hu-HU"/>
        </w:rPr>
        <w:t xml:space="preserve">ezen felelősségbiztosítást </w:t>
      </w:r>
      <w:r w:rsidRPr="0010708F">
        <w:rPr>
          <w:rFonts w:ascii="Georgia" w:eastAsia="Times New Roman" w:hAnsi="Georgia"/>
          <w:sz w:val="24"/>
          <w:szCs w:val="24"/>
          <w:lang w:eastAsia="hu-HU"/>
        </w:rPr>
        <w:t>legalább a Szerződés megszűnését követő 60 napig fenntartja</w:t>
      </w:r>
      <w:r w:rsidR="00874C36">
        <w:rPr>
          <w:rFonts w:ascii="Georgia" w:eastAsia="Times New Roman" w:hAnsi="Georgia"/>
          <w:sz w:val="24"/>
          <w:szCs w:val="24"/>
          <w:lang w:eastAsia="hu-HU"/>
        </w:rPr>
        <w:t>, és azt a Megrendelő felé a biztosítási díj megfizetésére vonatkozó igazolások egyszerű másolatainak megküldésével igazolja.</w:t>
      </w:r>
    </w:p>
    <w:p w14:paraId="0664588D" w14:textId="3E76D784" w:rsidR="00A467D4" w:rsidRDefault="00A467D4" w:rsidP="00A467D4">
      <w:pPr>
        <w:spacing w:before="120" w:after="120" w:line="240" w:lineRule="auto"/>
        <w:ind w:left="1134"/>
        <w:jc w:val="both"/>
        <w:rPr>
          <w:rFonts w:ascii="Georgia" w:eastAsia="Times New Roman" w:hAnsi="Georgia"/>
          <w:sz w:val="24"/>
          <w:szCs w:val="24"/>
          <w:lang w:eastAsia="hu-HU"/>
        </w:rPr>
      </w:pPr>
      <w:r>
        <w:rPr>
          <w:rFonts w:ascii="Georgia" w:eastAsia="Times New Roman" w:hAnsi="Georgia"/>
          <w:sz w:val="24"/>
          <w:szCs w:val="24"/>
          <w:lang w:eastAsia="hu-HU"/>
        </w:rPr>
        <w:t>(A nyertes ajánlat alapján kerül kitöltésre.)</w:t>
      </w:r>
    </w:p>
    <w:p w14:paraId="500203A8" w14:textId="2328979F"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A</w:t>
      </w:r>
      <w:r w:rsidR="000F48D0">
        <w:rPr>
          <w:rFonts w:ascii="Georgia" w:eastAsia="Times New Roman" w:hAnsi="Georgia"/>
          <w:sz w:val="24"/>
          <w:szCs w:val="24"/>
          <w:lang w:eastAsia="hu-HU"/>
        </w:rPr>
        <w:t xml:space="preserve"> kötvény és a </w:t>
      </w:r>
      <w:r w:rsidR="00043975" w:rsidRPr="0010708F">
        <w:rPr>
          <w:rFonts w:ascii="Georgia" w:eastAsia="Times New Roman" w:hAnsi="Georgia"/>
          <w:sz w:val="24"/>
          <w:szCs w:val="24"/>
          <w:lang w:eastAsia="hu-HU"/>
        </w:rPr>
        <w:t xml:space="preserve">fedezetigazolás </w:t>
      </w:r>
      <w:r w:rsidR="000F48D0">
        <w:rPr>
          <w:rFonts w:ascii="Georgia" w:eastAsia="Times New Roman" w:hAnsi="Georgia"/>
          <w:sz w:val="24"/>
          <w:szCs w:val="24"/>
          <w:lang w:eastAsia="hu-HU"/>
        </w:rPr>
        <w:t xml:space="preserve">egyszerű </w:t>
      </w:r>
      <w:r w:rsidR="00043975" w:rsidRPr="0010708F">
        <w:rPr>
          <w:rFonts w:ascii="Georgia" w:eastAsia="Times New Roman" w:hAnsi="Georgia"/>
          <w:sz w:val="24"/>
          <w:szCs w:val="24"/>
          <w:lang w:eastAsia="hu-HU"/>
        </w:rPr>
        <w:t>másolata a Szerződés</w:t>
      </w:r>
      <w:r w:rsidR="00C416AD">
        <w:rPr>
          <w:rFonts w:ascii="Georgia" w:eastAsia="Times New Roman" w:hAnsi="Georgia"/>
          <w:sz w:val="24"/>
          <w:szCs w:val="24"/>
          <w:lang w:eastAsia="hu-HU"/>
        </w:rPr>
        <w:t xml:space="preserve"> 2</w:t>
      </w:r>
      <w:r w:rsidR="0010708F" w:rsidRPr="0010708F">
        <w:rPr>
          <w:rFonts w:ascii="Georgia" w:eastAsia="Times New Roman" w:hAnsi="Georgia"/>
          <w:sz w:val="24"/>
          <w:szCs w:val="24"/>
          <w:lang w:eastAsia="hu-HU"/>
        </w:rPr>
        <w:t>. sz.</w:t>
      </w:r>
      <w:r w:rsidR="00043975" w:rsidRPr="0010708F">
        <w:rPr>
          <w:rFonts w:ascii="Georgia" w:eastAsia="Times New Roman" w:hAnsi="Georgia"/>
          <w:sz w:val="24"/>
          <w:szCs w:val="24"/>
          <w:lang w:eastAsia="hu-HU"/>
        </w:rPr>
        <w:t xml:space="preserve"> mellékletét képezi.</w:t>
      </w:r>
    </w:p>
    <w:p w14:paraId="785323A3" w14:textId="77777777" w:rsidR="007B5299" w:rsidRPr="0010708F" w:rsidRDefault="007B5299" w:rsidP="007B5299">
      <w:pPr>
        <w:spacing w:before="120" w:after="120" w:line="240" w:lineRule="auto"/>
        <w:jc w:val="both"/>
        <w:rPr>
          <w:rFonts w:ascii="Georgia" w:eastAsia="Times New Roman" w:hAnsi="Georgia"/>
          <w:sz w:val="24"/>
          <w:szCs w:val="24"/>
          <w:lang w:eastAsia="hu-HU"/>
        </w:rPr>
      </w:pPr>
    </w:p>
    <w:p w14:paraId="288B1BBA" w14:textId="77777777" w:rsidR="007B5299" w:rsidRPr="0010708F" w:rsidRDefault="007B5299" w:rsidP="007B5299">
      <w:pPr>
        <w:numPr>
          <w:ilvl w:val="0"/>
          <w:numId w:val="1"/>
        </w:numPr>
        <w:spacing w:before="120" w:after="120" w:line="240" w:lineRule="auto"/>
        <w:jc w:val="both"/>
        <w:rPr>
          <w:rFonts w:ascii="Georgia" w:eastAsia="Times New Roman" w:hAnsi="Georgia"/>
          <w:b/>
          <w:sz w:val="24"/>
          <w:szCs w:val="24"/>
          <w:lang w:eastAsia="hu-HU"/>
        </w:rPr>
      </w:pPr>
      <w:r w:rsidRPr="0010708F">
        <w:rPr>
          <w:rFonts w:ascii="Georgia" w:eastAsia="Times New Roman" w:hAnsi="Georgia"/>
          <w:b/>
          <w:sz w:val="24"/>
          <w:szCs w:val="24"/>
          <w:lang w:eastAsia="hu-HU"/>
        </w:rPr>
        <w:t>Titokvédelem</w:t>
      </w:r>
    </w:p>
    <w:p w14:paraId="7BB37D9E"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A közérdekű adatok </w:t>
      </w:r>
      <w:r w:rsidR="00E52FE5" w:rsidRPr="0010708F">
        <w:rPr>
          <w:rFonts w:ascii="Georgia" w:eastAsia="Times New Roman" w:hAnsi="Georgia"/>
          <w:sz w:val="24"/>
          <w:szCs w:val="24"/>
          <w:lang w:eastAsia="hu-HU"/>
        </w:rPr>
        <w:t xml:space="preserve">és a közérdekből nyilvános adatok </w:t>
      </w:r>
      <w:r w:rsidRPr="0010708F">
        <w:rPr>
          <w:rFonts w:ascii="Georgia" w:eastAsia="Times New Roman" w:hAnsi="Georgia"/>
          <w:sz w:val="24"/>
          <w:szCs w:val="24"/>
          <w:lang w:eastAsia="hu-HU"/>
        </w:rPr>
        <w:t xml:space="preserve">kivételével minden más adatközlés bizalmasnak minősül és harmadik személy tudomására hozása csak olyan mértékig megengedett, amely az adott feladat teljesítéséhez elengedhetetlenül szükséges. </w:t>
      </w:r>
    </w:p>
    <w:p w14:paraId="54BDDF6E" w14:textId="66B2A772" w:rsidR="000F48D0" w:rsidRDefault="000F48D0" w:rsidP="00913277">
      <w:pPr>
        <w:numPr>
          <w:ilvl w:val="1"/>
          <w:numId w:val="1"/>
        </w:numPr>
        <w:spacing w:before="120" w:after="120" w:line="240" w:lineRule="auto"/>
        <w:ind w:left="1134" w:hanging="774"/>
        <w:jc w:val="both"/>
        <w:rPr>
          <w:rFonts w:ascii="Georgia" w:eastAsia="Times New Roman" w:hAnsi="Georgia"/>
          <w:sz w:val="24"/>
          <w:szCs w:val="24"/>
          <w:lang w:eastAsia="hu-HU"/>
        </w:rPr>
      </w:pPr>
      <w:r>
        <w:rPr>
          <w:rFonts w:ascii="Georgia" w:eastAsia="Times New Roman" w:hAnsi="Georgia"/>
          <w:sz w:val="24"/>
          <w:szCs w:val="24"/>
          <w:lang w:eastAsia="hu-HU"/>
        </w:rPr>
        <w:t>A Vállalkozó és a szerződés teljesítésben résztvevő könyvvizsgáló köteles a 2007. évi LXXV. törvény 66. §-ában foglaltak megtartására.</w:t>
      </w:r>
    </w:p>
    <w:p w14:paraId="2FE70871" w14:textId="133155BB" w:rsidR="007B5299" w:rsidRPr="0010708F" w:rsidRDefault="000F48D0" w:rsidP="00913277">
      <w:pPr>
        <w:numPr>
          <w:ilvl w:val="1"/>
          <w:numId w:val="1"/>
        </w:numPr>
        <w:spacing w:before="120" w:after="120" w:line="240" w:lineRule="auto"/>
        <w:ind w:left="1134" w:hanging="774"/>
        <w:jc w:val="both"/>
        <w:rPr>
          <w:rFonts w:ascii="Georgia" w:eastAsia="Times New Roman" w:hAnsi="Georgia"/>
          <w:sz w:val="24"/>
          <w:szCs w:val="24"/>
          <w:lang w:eastAsia="hu-HU"/>
        </w:rPr>
      </w:pPr>
      <w:r>
        <w:rPr>
          <w:rFonts w:ascii="Georgia" w:eastAsia="Times New Roman" w:hAnsi="Georgia"/>
          <w:sz w:val="24"/>
          <w:szCs w:val="24"/>
          <w:lang w:eastAsia="hu-HU"/>
        </w:rPr>
        <w:t xml:space="preserve">A </w:t>
      </w:r>
      <w:r w:rsidR="007B5299" w:rsidRPr="0010708F">
        <w:rPr>
          <w:rFonts w:ascii="Georgia" w:eastAsia="Times New Roman" w:hAnsi="Georgia"/>
          <w:sz w:val="24"/>
          <w:szCs w:val="24"/>
          <w:lang w:eastAsia="hu-HU"/>
        </w:rPr>
        <w:t xml:space="preserve">Vállalkozó vállalja, hogy a jelen szerződés teljesítése során tudomására jutó, a Megrendelő és a Vizsgált Szervezet tevékenységével kapcsolatos – nem közérdekű vagy közérdekből nyilvános – adatokat, ismeretet és információt titokként kezeli. E titoktartási kötelezettség kiterjed a Vállalkozóval bármilyen jogviszonyban álló munkatársakra, valamint a Vállalkozó valamennyi közreműködőjére is, akiket </w:t>
      </w:r>
      <w:r>
        <w:rPr>
          <w:rFonts w:ascii="Georgia" w:eastAsia="Times New Roman" w:hAnsi="Georgia"/>
          <w:sz w:val="24"/>
          <w:szCs w:val="24"/>
          <w:lang w:eastAsia="hu-HU"/>
        </w:rPr>
        <w:t xml:space="preserve">a </w:t>
      </w:r>
      <w:r w:rsidR="007B5299" w:rsidRPr="0010708F">
        <w:rPr>
          <w:rFonts w:ascii="Georgia" w:eastAsia="Times New Roman" w:hAnsi="Georgia"/>
          <w:sz w:val="24"/>
          <w:szCs w:val="24"/>
          <w:lang w:eastAsia="hu-HU"/>
        </w:rPr>
        <w:t xml:space="preserve">Vállalkozó köteles erre hitelt érdemlően figyelmeztetni. </w:t>
      </w:r>
    </w:p>
    <w:p w14:paraId="4D3B9C36" w14:textId="7CF6D266" w:rsidR="007B5299" w:rsidRPr="0010708F" w:rsidRDefault="000F48D0" w:rsidP="00913277">
      <w:pPr>
        <w:numPr>
          <w:ilvl w:val="1"/>
          <w:numId w:val="1"/>
        </w:numPr>
        <w:spacing w:before="120" w:after="120" w:line="240" w:lineRule="auto"/>
        <w:ind w:left="1134" w:hanging="774"/>
        <w:jc w:val="both"/>
        <w:rPr>
          <w:rFonts w:ascii="Georgia" w:eastAsia="Times New Roman" w:hAnsi="Georgia"/>
          <w:sz w:val="24"/>
          <w:szCs w:val="24"/>
          <w:lang w:eastAsia="hu-HU"/>
        </w:rPr>
      </w:pPr>
      <w:r>
        <w:rPr>
          <w:rFonts w:ascii="Georgia" w:eastAsia="Times New Roman" w:hAnsi="Georgia"/>
          <w:sz w:val="24"/>
          <w:szCs w:val="24"/>
          <w:lang w:eastAsia="hu-HU"/>
        </w:rPr>
        <w:t xml:space="preserve">A </w:t>
      </w:r>
      <w:r w:rsidR="007B5299" w:rsidRPr="0010708F">
        <w:rPr>
          <w:rFonts w:ascii="Georgia" w:eastAsia="Times New Roman" w:hAnsi="Georgia"/>
          <w:sz w:val="24"/>
          <w:szCs w:val="24"/>
          <w:lang w:eastAsia="hu-HU"/>
        </w:rPr>
        <w:t>Vállalkozó a Vizsgált Szervezet és a Megrendelő előzetes írásos hozzájárulása nélkül e szerződés teljesítésével kapcsolatos okmányt, dokumentációt és információt nem hozhat harmadik személy tudomására, azokat kizárólag a szerződés teljesítésére használja fel.</w:t>
      </w:r>
    </w:p>
    <w:p w14:paraId="02E49033" w14:textId="0942474B"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A </w:t>
      </w:r>
      <w:r w:rsidR="000F48D0">
        <w:rPr>
          <w:rFonts w:ascii="Georgia" w:eastAsia="Times New Roman" w:hAnsi="Georgia"/>
          <w:sz w:val="24"/>
          <w:szCs w:val="24"/>
          <w:lang w:eastAsia="hu-HU"/>
        </w:rPr>
        <w:t xml:space="preserve">jelen 9. pontban előírt </w:t>
      </w:r>
      <w:r w:rsidRPr="0010708F">
        <w:rPr>
          <w:rFonts w:ascii="Georgia" w:eastAsia="Times New Roman" w:hAnsi="Georgia"/>
          <w:sz w:val="24"/>
          <w:szCs w:val="24"/>
          <w:lang w:eastAsia="hu-HU"/>
        </w:rPr>
        <w:t>titoktartási kötelezettség időbeli korlátozás nélkül áll fenn, azonban alóla jogszabály felmentést adhat.</w:t>
      </w:r>
    </w:p>
    <w:p w14:paraId="157C9A12" w14:textId="77777777" w:rsidR="007B5299" w:rsidRPr="0010708F" w:rsidRDefault="007B5299" w:rsidP="007B5299">
      <w:pPr>
        <w:spacing w:before="120" w:after="120" w:line="240" w:lineRule="auto"/>
        <w:jc w:val="both"/>
        <w:rPr>
          <w:rFonts w:ascii="Georgia" w:eastAsia="Times New Roman" w:hAnsi="Georgia"/>
          <w:sz w:val="24"/>
          <w:szCs w:val="24"/>
          <w:lang w:eastAsia="hu-HU"/>
        </w:rPr>
      </w:pPr>
    </w:p>
    <w:p w14:paraId="682F5817" w14:textId="77777777" w:rsidR="007B5299" w:rsidRPr="0010708F" w:rsidRDefault="007B5299" w:rsidP="007B5299">
      <w:pPr>
        <w:numPr>
          <w:ilvl w:val="0"/>
          <w:numId w:val="1"/>
        </w:numPr>
        <w:spacing w:before="120" w:after="120" w:line="240" w:lineRule="auto"/>
        <w:jc w:val="both"/>
        <w:rPr>
          <w:rFonts w:ascii="Georgia" w:eastAsia="Times New Roman" w:hAnsi="Georgia"/>
          <w:b/>
          <w:sz w:val="24"/>
          <w:szCs w:val="24"/>
          <w:lang w:eastAsia="hu-HU"/>
        </w:rPr>
      </w:pPr>
      <w:r w:rsidRPr="0010708F">
        <w:rPr>
          <w:rFonts w:ascii="Georgia" w:eastAsia="Times New Roman" w:hAnsi="Georgia"/>
          <w:b/>
          <w:sz w:val="24"/>
          <w:szCs w:val="24"/>
          <w:lang w:eastAsia="hu-HU"/>
        </w:rPr>
        <w:t>Együttműködés</w:t>
      </w:r>
    </w:p>
    <w:p w14:paraId="7B5359FF"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A Szerződő Felek kötelezettséget vállalnak arra, hogy a jelen szerződés teljesítése érdekében egymással együttműködnek.</w:t>
      </w:r>
    </w:p>
    <w:p w14:paraId="47B07E34"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A jelen szerződés teljesítésével kapcsolatos kérdésekben Felek a következő személyeket jogosítják fel a kapcsolattartásra:</w:t>
      </w:r>
    </w:p>
    <w:p w14:paraId="0D73960B" w14:textId="77777777" w:rsidR="003F60AC" w:rsidRDefault="007B5299" w:rsidP="00903FA3">
      <w:pPr>
        <w:tabs>
          <w:tab w:val="left" w:pos="2804"/>
          <w:tab w:val="left" w:pos="4253"/>
        </w:tabs>
        <w:spacing w:before="120" w:after="120" w:line="240" w:lineRule="auto"/>
        <w:ind w:left="1134"/>
        <w:rPr>
          <w:rFonts w:ascii="Georgia" w:eastAsia="Times New Roman" w:hAnsi="Georgia"/>
          <w:sz w:val="24"/>
          <w:szCs w:val="24"/>
          <w:highlight w:val="yellow"/>
          <w:lang w:eastAsia="hu-HU"/>
        </w:rPr>
      </w:pPr>
      <w:r w:rsidRPr="0010708F">
        <w:rPr>
          <w:rFonts w:ascii="Georgia" w:eastAsia="Times New Roman" w:hAnsi="Georgia"/>
          <w:b/>
          <w:sz w:val="24"/>
          <w:szCs w:val="24"/>
          <w:lang w:eastAsia="hu-HU"/>
        </w:rPr>
        <w:t>Megrendelő részéről:</w:t>
      </w:r>
      <w:r w:rsidRPr="0010708F">
        <w:rPr>
          <w:rFonts w:ascii="Georgia" w:eastAsia="Times New Roman" w:hAnsi="Georgia"/>
          <w:b/>
          <w:sz w:val="24"/>
          <w:szCs w:val="24"/>
          <w:lang w:eastAsia="hu-HU"/>
        </w:rPr>
        <w:br/>
      </w:r>
      <w:r w:rsidR="003F60AC">
        <w:rPr>
          <w:rFonts w:ascii="Georgia" w:eastAsia="Times New Roman" w:hAnsi="Georgia"/>
          <w:sz w:val="24"/>
          <w:szCs w:val="24"/>
          <w:highlight w:val="yellow"/>
          <w:lang w:eastAsia="hu-HU"/>
        </w:rPr>
        <w:t>…………………….</w:t>
      </w:r>
    </w:p>
    <w:p w14:paraId="190CAB75" w14:textId="17D422A5" w:rsidR="007B5299" w:rsidRPr="0010708F" w:rsidRDefault="007B5299" w:rsidP="00903FA3">
      <w:pPr>
        <w:tabs>
          <w:tab w:val="left" w:pos="2804"/>
          <w:tab w:val="left" w:pos="4253"/>
        </w:tabs>
        <w:spacing w:before="120" w:after="120" w:line="240" w:lineRule="auto"/>
        <w:ind w:left="1134"/>
        <w:rPr>
          <w:rFonts w:ascii="Georgia" w:eastAsia="Times New Roman" w:hAnsi="Georgia"/>
          <w:sz w:val="24"/>
          <w:szCs w:val="24"/>
          <w:lang w:eastAsia="hu-HU"/>
        </w:rPr>
      </w:pPr>
      <w:r w:rsidRPr="00903FA3">
        <w:rPr>
          <w:rFonts w:ascii="Georgia" w:eastAsia="Times New Roman" w:hAnsi="Georgia"/>
          <w:sz w:val="24"/>
          <w:szCs w:val="24"/>
          <w:highlight w:val="yellow"/>
          <w:lang w:eastAsia="hu-HU"/>
        </w:rPr>
        <w:t>tel: +36-1/441-</w:t>
      </w:r>
      <w:r w:rsidR="003F60AC">
        <w:rPr>
          <w:rFonts w:ascii="Georgia" w:eastAsia="Times New Roman" w:hAnsi="Georgia"/>
          <w:sz w:val="24"/>
          <w:szCs w:val="24"/>
          <w:highlight w:val="yellow"/>
          <w:lang w:eastAsia="hu-HU"/>
        </w:rPr>
        <w:t>….</w:t>
      </w:r>
      <w:r w:rsidRPr="00903FA3">
        <w:rPr>
          <w:rFonts w:ascii="Georgia" w:eastAsia="Times New Roman" w:hAnsi="Georgia"/>
          <w:sz w:val="24"/>
          <w:szCs w:val="24"/>
          <w:highlight w:val="yellow"/>
          <w:lang w:eastAsia="hu-HU"/>
        </w:rPr>
        <w:t xml:space="preserve"> fax: +36-1/441-</w:t>
      </w:r>
      <w:r w:rsidR="003F60AC">
        <w:rPr>
          <w:rFonts w:ascii="Georgia" w:eastAsia="Times New Roman" w:hAnsi="Georgia"/>
          <w:sz w:val="24"/>
          <w:szCs w:val="24"/>
          <w:highlight w:val="yellow"/>
          <w:lang w:eastAsia="hu-HU"/>
        </w:rPr>
        <w:t>…..</w:t>
      </w:r>
      <w:r w:rsidRPr="00903FA3">
        <w:rPr>
          <w:rFonts w:ascii="Georgia" w:eastAsia="Times New Roman" w:hAnsi="Georgia"/>
          <w:sz w:val="24"/>
          <w:szCs w:val="24"/>
          <w:highlight w:val="yellow"/>
          <w:lang w:eastAsia="hu-HU"/>
        </w:rPr>
        <w:t>,</w:t>
      </w:r>
    </w:p>
    <w:p w14:paraId="161A53CA" w14:textId="77777777" w:rsidR="007B5299" w:rsidRPr="0010708F" w:rsidRDefault="007B5299" w:rsidP="00903FA3">
      <w:pPr>
        <w:spacing w:before="120" w:after="120" w:line="240" w:lineRule="auto"/>
        <w:ind w:left="1134"/>
        <w:jc w:val="both"/>
        <w:rPr>
          <w:rFonts w:ascii="Georgia" w:eastAsia="Times New Roman" w:hAnsi="Georgia"/>
          <w:sz w:val="24"/>
          <w:szCs w:val="24"/>
          <w:lang w:eastAsia="hu-HU"/>
        </w:rPr>
      </w:pPr>
    </w:p>
    <w:p w14:paraId="0B0D2D46" w14:textId="01764213" w:rsidR="007B5299" w:rsidRPr="0010708F" w:rsidRDefault="007B5299" w:rsidP="00903FA3">
      <w:pPr>
        <w:tabs>
          <w:tab w:val="left" w:pos="2804"/>
          <w:tab w:val="left" w:pos="4253"/>
        </w:tabs>
        <w:spacing w:before="120" w:after="120" w:line="240" w:lineRule="auto"/>
        <w:ind w:left="1134"/>
        <w:rPr>
          <w:rFonts w:ascii="Georgia" w:eastAsia="Times New Roman" w:hAnsi="Georgia"/>
          <w:sz w:val="24"/>
          <w:szCs w:val="24"/>
          <w:lang w:eastAsia="hu-HU"/>
        </w:rPr>
      </w:pPr>
      <w:r w:rsidRPr="0010708F">
        <w:rPr>
          <w:rFonts w:ascii="Georgia" w:eastAsia="Times New Roman" w:hAnsi="Georgia"/>
          <w:b/>
          <w:sz w:val="24"/>
          <w:szCs w:val="24"/>
          <w:lang w:eastAsia="hu-HU"/>
        </w:rPr>
        <w:t>Vizsgált Szervezet részéről:</w:t>
      </w:r>
      <w:r w:rsidRPr="0010708F">
        <w:rPr>
          <w:rFonts w:ascii="Georgia" w:eastAsia="Times New Roman" w:hAnsi="Georgia"/>
          <w:b/>
          <w:sz w:val="24"/>
          <w:szCs w:val="24"/>
          <w:lang w:eastAsia="hu-HU"/>
        </w:rPr>
        <w:br/>
      </w:r>
      <w:r w:rsidR="003F60AC">
        <w:rPr>
          <w:rFonts w:ascii="Georgia" w:eastAsia="Times New Roman" w:hAnsi="Georgia"/>
          <w:sz w:val="24"/>
          <w:szCs w:val="24"/>
          <w:highlight w:val="yellow"/>
          <w:lang w:eastAsia="hu-HU"/>
        </w:rPr>
        <w:t>………………………………………………..</w:t>
      </w:r>
      <w:r w:rsidRPr="00903FA3">
        <w:rPr>
          <w:rFonts w:ascii="Georgia" w:eastAsia="Times New Roman" w:hAnsi="Georgia"/>
          <w:sz w:val="24"/>
          <w:szCs w:val="24"/>
          <w:highlight w:val="yellow"/>
          <w:lang w:eastAsia="hu-HU"/>
        </w:rPr>
        <w:br/>
        <w:t>tel: +36-1/</w:t>
      </w:r>
      <w:r w:rsidR="003F60AC">
        <w:rPr>
          <w:rFonts w:ascii="Georgia" w:eastAsia="Times New Roman" w:hAnsi="Georgia"/>
          <w:sz w:val="24"/>
          <w:szCs w:val="24"/>
          <w:highlight w:val="yellow"/>
          <w:lang w:eastAsia="hu-HU"/>
        </w:rPr>
        <w:t>……….……</w:t>
      </w:r>
      <w:r w:rsidRPr="00903FA3">
        <w:rPr>
          <w:rFonts w:ascii="Georgia" w:eastAsia="Times New Roman" w:hAnsi="Georgia"/>
          <w:sz w:val="24"/>
          <w:szCs w:val="24"/>
          <w:highlight w:val="yellow"/>
          <w:lang w:eastAsia="hu-HU"/>
        </w:rPr>
        <w:t>, fax: +36-1/</w:t>
      </w:r>
      <w:r w:rsidR="003F60AC">
        <w:rPr>
          <w:rFonts w:ascii="Georgia" w:eastAsia="Times New Roman" w:hAnsi="Georgia"/>
          <w:sz w:val="24"/>
          <w:szCs w:val="24"/>
          <w:highlight w:val="yellow"/>
          <w:lang w:eastAsia="hu-HU"/>
        </w:rPr>
        <w:t>……………….</w:t>
      </w:r>
    </w:p>
    <w:p w14:paraId="138E9573" w14:textId="77777777" w:rsidR="007B5299" w:rsidRPr="0010708F" w:rsidRDefault="007B5299" w:rsidP="00903FA3">
      <w:pPr>
        <w:tabs>
          <w:tab w:val="left" w:pos="2804"/>
          <w:tab w:val="left" w:pos="4253"/>
        </w:tabs>
        <w:spacing w:before="120" w:after="120" w:line="240" w:lineRule="auto"/>
        <w:ind w:left="1134"/>
        <w:jc w:val="both"/>
        <w:rPr>
          <w:rFonts w:ascii="Georgia" w:eastAsia="Times New Roman" w:hAnsi="Georgia"/>
          <w:sz w:val="24"/>
          <w:szCs w:val="24"/>
          <w:lang w:eastAsia="hu-HU"/>
        </w:rPr>
      </w:pPr>
    </w:p>
    <w:p w14:paraId="60080709" w14:textId="62C534B7" w:rsidR="00800B04" w:rsidRPr="0010708F" w:rsidRDefault="007B5299" w:rsidP="00800B04">
      <w:pPr>
        <w:tabs>
          <w:tab w:val="left" w:pos="2804"/>
          <w:tab w:val="left" w:pos="4253"/>
        </w:tabs>
        <w:spacing w:before="120" w:after="120" w:line="240" w:lineRule="auto"/>
        <w:ind w:left="1134"/>
        <w:rPr>
          <w:rFonts w:ascii="Georgia" w:eastAsia="Times New Roman" w:hAnsi="Georgia"/>
          <w:sz w:val="24"/>
          <w:szCs w:val="24"/>
          <w:lang w:eastAsia="hu-HU"/>
        </w:rPr>
      </w:pPr>
      <w:r w:rsidRPr="0010708F">
        <w:rPr>
          <w:rFonts w:ascii="Georgia" w:eastAsia="Times New Roman" w:hAnsi="Georgia"/>
          <w:b/>
          <w:sz w:val="24"/>
          <w:szCs w:val="24"/>
          <w:lang w:eastAsia="hu-HU"/>
        </w:rPr>
        <w:t>Vállalkozó részéről</w:t>
      </w:r>
      <w:r w:rsidRPr="0010708F">
        <w:rPr>
          <w:rFonts w:ascii="Georgia" w:eastAsia="Times New Roman" w:hAnsi="Georgia"/>
          <w:b/>
          <w:sz w:val="24"/>
          <w:szCs w:val="24"/>
          <w:lang w:eastAsia="hu-HU"/>
        </w:rPr>
        <w:br/>
      </w:r>
    </w:p>
    <w:p w14:paraId="6AC5E741" w14:textId="77777777" w:rsidR="00800B04" w:rsidRDefault="00E52FE5" w:rsidP="00903FA3">
      <w:pPr>
        <w:tabs>
          <w:tab w:val="left" w:pos="2804"/>
          <w:tab w:val="left" w:pos="4253"/>
        </w:tabs>
        <w:spacing w:before="120" w:after="120" w:line="240" w:lineRule="auto"/>
        <w:ind w:left="1134"/>
        <w:rPr>
          <w:rFonts w:ascii="Georgia" w:eastAsia="Times New Roman" w:hAnsi="Georgia"/>
          <w:sz w:val="24"/>
          <w:szCs w:val="24"/>
          <w:lang w:eastAsia="hu-HU"/>
        </w:rPr>
      </w:pPr>
      <w:r w:rsidRPr="0010708F">
        <w:rPr>
          <w:rFonts w:ascii="Georgia" w:eastAsia="Times New Roman" w:hAnsi="Georgia"/>
          <w:sz w:val="24"/>
          <w:szCs w:val="24"/>
          <w:lang w:eastAsia="hu-HU"/>
        </w:rPr>
        <w:t>……………………………</w:t>
      </w:r>
    </w:p>
    <w:p w14:paraId="19D36C5C" w14:textId="4545A837" w:rsidR="00E52FE5" w:rsidRDefault="00E52FE5" w:rsidP="00903FA3">
      <w:pPr>
        <w:tabs>
          <w:tab w:val="left" w:pos="2804"/>
          <w:tab w:val="left" w:pos="4253"/>
        </w:tabs>
        <w:spacing w:before="120" w:after="120" w:line="240" w:lineRule="auto"/>
        <w:ind w:left="1134"/>
        <w:rPr>
          <w:rFonts w:ascii="Georgia" w:eastAsia="Times New Roman" w:hAnsi="Georgia"/>
          <w:sz w:val="24"/>
          <w:szCs w:val="24"/>
          <w:lang w:eastAsia="hu-HU"/>
        </w:rPr>
      </w:pPr>
      <w:r w:rsidRPr="0010708F">
        <w:rPr>
          <w:rFonts w:ascii="Georgia" w:eastAsia="Times New Roman" w:hAnsi="Georgia"/>
          <w:sz w:val="24"/>
          <w:szCs w:val="24"/>
          <w:lang w:eastAsia="hu-HU"/>
        </w:rPr>
        <w:t xml:space="preserve"> tel: +36-……………….. fax: +36…………………….</w:t>
      </w:r>
    </w:p>
    <w:p w14:paraId="19ADE67D" w14:textId="77777777" w:rsidR="00903FA3" w:rsidRDefault="00903FA3" w:rsidP="00903FA3">
      <w:pPr>
        <w:tabs>
          <w:tab w:val="left" w:pos="2804"/>
          <w:tab w:val="left" w:pos="4253"/>
        </w:tabs>
        <w:spacing w:before="120" w:after="120" w:line="240" w:lineRule="auto"/>
        <w:ind w:left="1134"/>
        <w:rPr>
          <w:rFonts w:ascii="Georgia" w:eastAsia="Times New Roman" w:hAnsi="Georgia"/>
          <w:sz w:val="24"/>
          <w:szCs w:val="24"/>
          <w:lang w:eastAsia="hu-HU"/>
        </w:rPr>
      </w:pPr>
    </w:p>
    <w:p w14:paraId="3F7005BB" w14:textId="7D2C96CD" w:rsidR="00903FA3" w:rsidRPr="0010708F" w:rsidRDefault="00903FA3" w:rsidP="00903FA3">
      <w:pPr>
        <w:tabs>
          <w:tab w:val="left" w:pos="2804"/>
          <w:tab w:val="left" w:pos="4253"/>
        </w:tabs>
        <w:spacing w:before="120" w:after="120" w:line="240" w:lineRule="auto"/>
        <w:ind w:left="1134"/>
        <w:rPr>
          <w:rFonts w:ascii="Georgia" w:eastAsia="Times New Roman" w:hAnsi="Georgia"/>
          <w:sz w:val="24"/>
          <w:szCs w:val="24"/>
          <w:lang w:eastAsia="hu-HU"/>
        </w:rPr>
      </w:pPr>
      <w:r>
        <w:rPr>
          <w:rFonts w:ascii="Georgia" w:eastAsia="Times New Roman" w:hAnsi="Georgia"/>
          <w:sz w:val="24"/>
          <w:szCs w:val="24"/>
          <w:lang w:eastAsia="hu-HU"/>
        </w:rPr>
        <w:t xml:space="preserve">A szerződés teljesítésében résztvevő, a Vállalkozó alkalmassága igazolására bemutatott és az ajánlat értékelése során figyelembe vett, </w:t>
      </w:r>
      <w:r w:rsidRPr="00052C17">
        <w:rPr>
          <w:rFonts w:ascii="Georgia" w:hAnsi="Georgia"/>
          <w:sz w:val="24"/>
          <w:szCs w:val="24"/>
        </w:rPr>
        <w:t xml:space="preserve">a Magyar Könyvvizsgálói Kamara nyilvántartásában aktív tagként „költségvetési” </w:t>
      </w:r>
      <w:r w:rsidRPr="00052C17">
        <w:rPr>
          <w:rFonts w:ascii="Georgia" w:hAnsi="Georgia"/>
          <w:sz w:val="24"/>
          <w:szCs w:val="24"/>
        </w:rPr>
        <w:lastRenderedPageBreak/>
        <w:t xml:space="preserve">minősítéssel </w:t>
      </w:r>
      <w:r>
        <w:rPr>
          <w:rFonts w:ascii="Georgia" w:hAnsi="Georgia"/>
          <w:sz w:val="24"/>
          <w:szCs w:val="24"/>
        </w:rPr>
        <w:t xml:space="preserve">…………………………. nyilvántartási számon </w:t>
      </w:r>
      <w:r w:rsidRPr="00052C17">
        <w:rPr>
          <w:rFonts w:ascii="Georgia" w:hAnsi="Georgia"/>
          <w:sz w:val="24"/>
          <w:szCs w:val="24"/>
        </w:rPr>
        <w:t>bejegyzett</w:t>
      </w:r>
      <w:r>
        <w:rPr>
          <w:rFonts w:ascii="Georgia" w:hAnsi="Georgia"/>
          <w:sz w:val="24"/>
          <w:szCs w:val="24"/>
        </w:rPr>
        <w:t xml:space="preserve"> okleveles könyvvizsgáló szakember: …………………….</w:t>
      </w:r>
    </w:p>
    <w:p w14:paraId="5EF0CBEE" w14:textId="27FBFCBC" w:rsidR="00E52FE5" w:rsidRPr="0010708F" w:rsidRDefault="00903FA3" w:rsidP="00903FA3">
      <w:pPr>
        <w:tabs>
          <w:tab w:val="left" w:pos="2804"/>
          <w:tab w:val="left" w:pos="4253"/>
        </w:tabs>
        <w:spacing w:before="120" w:after="120" w:line="240" w:lineRule="auto"/>
        <w:ind w:left="1145" w:hanging="11"/>
        <w:jc w:val="both"/>
        <w:rPr>
          <w:rFonts w:ascii="Georgia" w:eastAsia="Times New Roman" w:hAnsi="Georgia"/>
          <w:sz w:val="24"/>
          <w:szCs w:val="24"/>
          <w:lang w:eastAsia="hu-HU"/>
        </w:rPr>
      </w:pPr>
      <w:r>
        <w:rPr>
          <w:rFonts w:ascii="Georgia" w:eastAsia="Times New Roman" w:hAnsi="Georgia"/>
          <w:sz w:val="24"/>
          <w:szCs w:val="24"/>
          <w:lang w:eastAsia="hu-HU"/>
        </w:rPr>
        <w:t>(Az ajánlat alapján kerül kitöltésre.)</w:t>
      </w:r>
    </w:p>
    <w:p w14:paraId="56CC4060" w14:textId="77777777" w:rsidR="007B5299" w:rsidRPr="0010708F" w:rsidRDefault="007B5299" w:rsidP="00D670BB">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Felek a jelen szerződésben felhatalmazzák a kijelölt személyeket, hogy a szerződés teljesítése érdekében szükséges döntéseknél, a teljesítési lap aláírásánál a Feleket képviseljék. A Felek képviselői jogosultak és kötelesek megtenni minden intézkedést, nyilatkozatot, amely a szerződés teljesítéséhez szükségessé válik, a jelen szerződésben, valamint annak mellékleteiben foglaltakkal nem ellentétes, és nem minősül a szerződés módosításának vagy kiegészítésének. </w:t>
      </w:r>
    </w:p>
    <w:p w14:paraId="74CE97AF" w14:textId="77777777" w:rsidR="007B5299" w:rsidRPr="0010708F" w:rsidRDefault="007B5299" w:rsidP="00D670BB">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A kijelölt személyek egymás között valamennyi közlést, intézkedést, és döntést írásban rögzítenek.</w:t>
      </w:r>
    </w:p>
    <w:p w14:paraId="349E1B99" w14:textId="77777777" w:rsidR="007B5299" w:rsidRPr="0010708F" w:rsidRDefault="007B5299" w:rsidP="007B5299">
      <w:pPr>
        <w:numPr>
          <w:ilvl w:val="1"/>
          <w:numId w:val="1"/>
        </w:numPr>
        <w:spacing w:before="120" w:after="120" w:line="240" w:lineRule="auto"/>
        <w:ind w:left="993" w:hanging="633"/>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 Az egyik fél által a másik félnek küldött értesítéseket írásban, kézbesítő útján, vagy postai úton ajánlott küldeményként, vagy telefaxon, vagy e-mail útján kell megküldeni a szerződésben meghatározott címre.</w:t>
      </w:r>
    </w:p>
    <w:p w14:paraId="30957C59" w14:textId="77777777" w:rsidR="007B5299" w:rsidRDefault="007B5299" w:rsidP="007B5299">
      <w:pPr>
        <w:numPr>
          <w:ilvl w:val="1"/>
          <w:numId w:val="1"/>
        </w:numPr>
        <w:spacing w:before="120" w:after="120" w:line="240" w:lineRule="auto"/>
        <w:ind w:left="993" w:hanging="633"/>
        <w:jc w:val="both"/>
        <w:rPr>
          <w:rFonts w:ascii="Georgia" w:eastAsia="Times New Roman" w:hAnsi="Georgia"/>
          <w:sz w:val="24"/>
          <w:szCs w:val="24"/>
          <w:lang w:eastAsia="hu-HU"/>
        </w:rPr>
      </w:pPr>
      <w:r w:rsidRPr="0010708F">
        <w:rPr>
          <w:rFonts w:ascii="Georgia" w:eastAsia="Times New Roman" w:hAnsi="Georgia"/>
          <w:sz w:val="24"/>
          <w:szCs w:val="24"/>
          <w:lang w:eastAsia="hu-HU"/>
        </w:rPr>
        <w:t>A kézbesítővel vagy postai úton ajánlott küldeményként vagy tértivevénnyel küldött értesítés az átvétel napján, a telefaxon küldött értesítés a sikeres adási nyugtán feltüntetett időpontban tekinthető kézbesítettnek.</w:t>
      </w:r>
    </w:p>
    <w:p w14:paraId="1C532CB6" w14:textId="77777777" w:rsidR="00800B04" w:rsidRPr="0010708F" w:rsidRDefault="00800B04" w:rsidP="00800B04">
      <w:pPr>
        <w:spacing w:before="120" w:after="120" w:line="240" w:lineRule="auto"/>
        <w:ind w:left="993"/>
        <w:jc w:val="both"/>
        <w:rPr>
          <w:rFonts w:ascii="Georgia" w:eastAsia="Times New Roman" w:hAnsi="Georgia"/>
          <w:sz w:val="24"/>
          <w:szCs w:val="24"/>
          <w:lang w:eastAsia="hu-HU"/>
        </w:rPr>
      </w:pPr>
    </w:p>
    <w:p w14:paraId="71D02BE9" w14:textId="77777777" w:rsidR="007B5299" w:rsidRPr="0010708F" w:rsidRDefault="007B5299" w:rsidP="00D670BB">
      <w:pPr>
        <w:numPr>
          <w:ilvl w:val="0"/>
          <w:numId w:val="1"/>
        </w:numPr>
        <w:spacing w:before="120" w:after="120" w:line="240" w:lineRule="auto"/>
        <w:jc w:val="both"/>
        <w:rPr>
          <w:rFonts w:ascii="Georgia" w:eastAsia="Times New Roman" w:hAnsi="Georgia"/>
          <w:b/>
          <w:sz w:val="24"/>
          <w:szCs w:val="24"/>
          <w:lang w:eastAsia="hu-HU"/>
        </w:rPr>
      </w:pPr>
      <w:r w:rsidRPr="0010708F">
        <w:rPr>
          <w:rFonts w:ascii="Georgia" w:eastAsia="Times New Roman" w:hAnsi="Georgia"/>
          <w:b/>
          <w:sz w:val="24"/>
          <w:szCs w:val="24"/>
          <w:lang w:eastAsia="hu-HU"/>
        </w:rPr>
        <w:t>A szerződés módosítása</w:t>
      </w:r>
    </w:p>
    <w:p w14:paraId="5A3171B8" w14:textId="77777777" w:rsidR="007B5299" w:rsidRDefault="007B5299" w:rsidP="007B5299">
      <w:pPr>
        <w:spacing w:before="120" w:after="120" w:line="240" w:lineRule="auto"/>
        <w:ind w:left="360"/>
        <w:jc w:val="both"/>
        <w:rPr>
          <w:rFonts w:ascii="Georgia" w:eastAsia="Times New Roman" w:hAnsi="Georgia"/>
          <w:sz w:val="24"/>
          <w:szCs w:val="24"/>
          <w:lang w:eastAsia="hu-HU"/>
        </w:rPr>
      </w:pPr>
      <w:bookmarkStart w:id="6" w:name="_Toc332807125"/>
      <w:bookmarkStart w:id="7" w:name="_Toc332809143"/>
      <w:bookmarkStart w:id="8" w:name="_Toc332810199"/>
      <w:bookmarkStart w:id="9" w:name="_Toc332875011"/>
      <w:bookmarkStart w:id="10" w:name="_Toc342288355"/>
      <w:r w:rsidRPr="0010708F">
        <w:rPr>
          <w:rFonts w:ascii="Georgia" w:eastAsia="Times New Roman" w:hAnsi="Georgia"/>
          <w:sz w:val="24"/>
          <w:szCs w:val="24"/>
          <w:lang w:eastAsia="hu-HU"/>
        </w:rPr>
        <w:t>A jelen Szerződés módosítása kizárólag a Kbt. 1</w:t>
      </w:r>
      <w:r w:rsidR="00736F89" w:rsidRPr="0010708F">
        <w:rPr>
          <w:rFonts w:ascii="Georgia" w:eastAsia="Times New Roman" w:hAnsi="Georgia"/>
          <w:sz w:val="24"/>
          <w:szCs w:val="24"/>
          <w:lang w:eastAsia="hu-HU"/>
        </w:rPr>
        <w:t>41</w:t>
      </w:r>
      <w:r w:rsidRPr="0010708F">
        <w:rPr>
          <w:rFonts w:ascii="Georgia" w:eastAsia="Times New Roman" w:hAnsi="Georgia"/>
          <w:sz w:val="24"/>
          <w:szCs w:val="24"/>
          <w:lang w:eastAsia="hu-HU"/>
        </w:rPr>
        <w:t>. §-</w:t>
      </w:r>
      <w:r w:rsidR="00736F89" w:rsidRPr="0010708F">
        <w:rPr>
          <w:rFonts w:ascii="Georgia" w:eastAsia="Times New Roman" w:hAnsi="Georgia"/>
          <w:sz w:val="24"/>
          <w:szCs w:val="24"/>
          <w:lang w:eastAsia="hu-HU"/>
        </w:rPr>
        <w:t>ával összhangban</w:t>
      </w:r>
      <w:r w:rsidRPr="0010708F">
        <w:rPr>
          <w:rFonts w:ascii="Georgia" w:eastAsia="Times New Roman" w:hAnsi="Georgia"/>
          <w:sz w:val="24"/>
          <w:szCs w:val="24"/>
          <w:lang w:eastAsia="hu-HU"/>
        </w:rPr>
        <w:t>, mindkét fél egyetértésével, a szerződés aláírására jogosult személyek szabályszerű aláírásával történhet. A szerződés e</w:t>
      </w:r>
      <w:r w:rsidR="00736F89" w:rsidRPr="0010708F">
        <w:rPr>
          <w:rFonts w:ascii="Georgia" w:eastAsia="Times New Roman" w:hAnsi="Georgia"/>
          <w:sz w:val="24"/>
          <w:szCs w:val="24"/>
          <w:lang w:eastAsia="hu-HU"/>
        </w:rPr>
        <w:t>setleges módosításáról a Kbt. 37</w:t>
      </w:r>
      <w:r w:rsidRPr="0010708F">
        <w:rPr>
          <w:rFonts w:ascii="Georgia" w:eastAsia="Times New Roman" w:hAnsi="Georgia"/>
          <w:sz w:val="24"/>
          <w:szCs w:val="24"/>
          <w:lang w:eastAsia="hu-HU"/>
        </w:rPr>
        <w:t>. § (</w:t>
      </w:r>
      <w:r w:rsidR="00736F89" w:rsidRPr="0010708F">
        <w:rPr>
          <w:rFonts w:ascii="Georgia" w:eastAsia="Times New Roman" w:hAnsi="Georgia"/>
          <w:sz w:val="24"/>
          <w:szCs w:val="24"/>
          <w:lang w:eastAsia="hu-HU"/>
        </w:rPr>
        <w:t>1</w:t>
      </w:r>
      <w:r w:rsidRPr="0010708F">
        <w:rPr>
          <w:rFonts w:ascii="Georgia" w:eastAsia="Times New Roman" w:hAnsi="Georgia"/>
          <w:sz w:val="24"/>
          <w:szCs w:val="24"/>
          <w:lang w:eastAsia="hu-HU"/>
        </w:rPr>
        <w:t>) bekezdés</w:t>
      </w:r>
      <w:r w:rsidR="00736F89" w:rsidRPr="0010708F">
        <w:rPr>
          <w:rFonts w:ascii="Georgia" w:eastAsia="Times New Roman" w:hAnsi="Georgia"/>
          <w:sz w:val="24"/>
          <w:szCs w:val="24"/>
          <w:lang w:eastAsia="hu-HU"/>
        </w:rPr>
        <w:t>ének j) pontja</w:t>
      </w:r>
      <w:r w:rsidRPr="0010708F">
        <w:rPr>
          <w:rFonts w:ascii="Georgia" w:eastAsia="Times New Roman" w:hAnsi="Georgia"/>
          <w:sz w:val="24"/>
          <w:szCs w:val="24"/>
          <w:lang w:eastAsia="hu-HU"/>
        </w:rPr>
        <w:t xml:space="preserve"> szerint hirdetményt kell közzétenni a Közbeszerzési Értesítőben.</w:t>
      </w:r>
      <w:bookmarkEnd w:id="6"/>
      <w:bookmarkEnd w:id="7"/>
      <w:bookmarkEnd w:id="8"/>
      <w:bookmarkEnd w:id="9"/>
      <w:bookmarkEnd w:id="10"/>
    </w:p>
    <w:p w14:paraId="3DE6F6B8" w14:textId="77777777" w:rsidR="00800B04" w:rsidRPr="0010708F" w:rsidRDefault="00800B04" w:rsidP="007B5299">
      <w:pPr>
        <w:spacing w:before="120" w:after="120" w:line="240" w:lineRule="auto"/>
        <w:ind w:left="360"/>
        <w:jc w:val="both"/>
        <w:rPr>
          <w:rFonts w:ascii="Georgia" w:eastAsia="Times New Roman" w:hAnsi="Georgia"/>
          <w:sz w:val="24"/>
          <w:szCs w:val="24"/>
          <w:lang w:eastAsia="hu-HU"/>
        </w:rPr>
      </w:pPr>
    </w:p>
    <w:p w14:paraId="35E48539" w14:textId="77777777" w:rsidR="007B5299" w:rsidRPr="0010708F" w:rsidRDefault="007B5299" w:rsidP="00D670BB">
      <w:pPr>
        <w:numPr>
          <w:ilvl w:val="0"/>
          <w:numId w:val="1"/>
        </w:numPr>
        <w:spacing w:before="120" w:after="120" w:line="240" w:lineRule="auto"/>
        <w:jc w:val="both"/>
        <w:rPr>
          <w:rFonts w:ascii="Georgia" w:eastAsia="Times New Roman" w:hAnsi="Georgia"/>
          <w:b/>
          <w:sz w:val="24"/>
          <w:szCs w:val="24"/>
          <w:lang w:eastAsia="hu-HU"/>
        </w:rPr>
      </w:pPr>
      <w:r w:rsidRPr="0010708F">
        <w:rPr>
          <w:rFonts w:ascii="Georgia" w:eastAsia="Times New Roman" w:hAnsi="Georgia"/>
          <w:b/>
          <w:sz w:val="24"/>
          <w:szCs w:val="24"/>
          <w:lang w:eastAsia="hu-HU"/>
        </w:rPr>
        <w:t>Vitás kérdések rendezése, jogorvoslat</w:t>
      </w:r>
    </w:p>
    <w:p w14:paraId="1AD7AC55"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A Megrendelő, a Vizsgált Szervezet és a Vállalkozó köteles minden lehetséges erőfeszítést megtenni annak érdekében, hogy a jelen szerződéssel kapcsolatban köztük felmerülő nézeteltérést vagy vitát békés úton, közvetlen tárgyalások útján rendezzenek. </w:t>
      </w:r>
    </w:p>
    <w:p w14:paraId="5EFAFD70" w14:textId="77777777" w:rsidR="007B5299"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Amennyiben az előző pontban említett közvetlen tárgyalások a megkezdésüket követő 15. munkanapig nem vezetnek eredményre, úgy a jelen szerződéssel kapcsolatban felmerült vitát illetően a polgári perrendtartásról szóló </w:t>
      </w:r>
      <w:r w:rsidR="00736F89" w:rsidRPr="0010708F">
        <w:rPr>
          <w:rFonts w:ascii="Georgia" w:eastAsia="Times New Roman" w:hAnsi="Georgia"/>
          <w:sz w:val="24"/>
          <w:szCs w:val="24"/>
          <w:lang w:eastAsia="hu-HU"/>
        </w:rPr>
        <w:t>2016</w:t>
      </w:r>
      <w:r w:rsidRPr="0010708F">
        <w:rPr>
          <w:rFonts w:ascii="Georgia" w:eastAsia="Times New Roman" w:hAnsi="Georgia"/>
          <w:sz w:val="24"/>
          <w:szCs w:val="24"/>
          <w:lang w:eastAsia="hu-HU"/>
        </w:rPr>
        <w:t xml:space="preserve">. évi </w:t>
      </w:r>
      <w:r w:rsidR="00736F89" w:rsidRPr="0010708F">
        <w:rPr>
          <w:rFonts w:ascii="Georgia" w:eastAsia="Times New Roman" w:hAnsi="Georgia"/>
          <w:sz w:val="24"/>
          <w:szCs w:val="24"/>
          <w:lang w:eastAsia="hu-HU"/>
        </w:rPr>
        <w:t>CXXX</w:t>
      </w:r>
      <w:r w:rsidRPr="0010708F">
        <w:rPr>
          <w:rFonts w:ascii="Georgia" w:eastAsia="Times New Roman" w:hAnsi="Georgia"/>
          <w:sz w:val="24"/>
          <w:szCs w:val="24"/>
          <w:lang w:eastAsia="hu-HU"/>
        </w:rPr>
        <w:t>. törvény szerint illetékes, hatáskörrel rendelkező bíróság jogosult eljárni.</w:t>
      </w:r>
    </w:p>
    <w:p w14:paraId="6093B7F3" w14:textId="77777777" w:rsidR="00800B04" w:rsidRPr="0010708F" w:rsidRDefault="00800B04" w:rsidP="00800B04">
      <w:pPr>
        <w:spacing w:before="120" w:after="120" w:line="240" w:lineRule="auto"/>
        <w:ind w:left="1134"/>
        <w:jc w:val="both"/>
        <w:rPr>
          <w:rFonts w:ascii="Georgia" w:eastAsia="Times New Roman" w:hAnsi="Georgia"/>
          <w:sz w:val="24"/>
          <w:szCs w:val="24"/>
          <w:lang w:eastAsia="hu-HU"/>
        </w:rPr>
      </w:pPr>
    </w:p>
    <w:p w14:paraId="5DD9933E" w14:textId="77777777" w:rsidR="007B5299" w:rsidRPr="0010708F" w:rsidRDefault="007B5299" w:rsidP="00D670BB">
      <w:pPr>
        <w:numPr>
          <w:ilvl w:val="0"/>
          <w:numId w:val="1"/>
        </w:numPr>
        <w:spacing w:before="120" w:after="120" w:line="240" w:lineRule="auto"/>
        <w:jc w:val="both"/>
        <w:rPr>
          <w:rFonts w:ascii="Georgia" w:eastAsia="Times New Roman" w:hAnsi="Georgia"/>
          <w:b/>
          <w:sz w:val="24"/>
          <w:szCs w:val="24"/>
          <w:lang w:eastAsia="hu-HU"/>
        </w:rPr>
      </w:pPr>
      <w:bookmarkStart w:id="11" w:name="_Toc389742029"/>
      <w:r w:rsidRPr="0010708F">
        <w:rPr>
          <w:rFonts w:ascii="Georgia" w:eastAsia="Times New Roman" w:hAnsi="Georgia"/>
          <w:b/>
          <w:sz w:val="24"/>
          <w:szCs w:val="24"/>
          <w:lang w:eastAsia="hu-HU"/>
        </w:rPr>
        <w:t>Átláthatóság</w:t>
      </w:r>
      <w:bookmarkEnd w:id="11"/>
    </w:p>
    <w:p w14:paraId="7EF29E64" w14:textId="1E04CD94" w:rsidR="007B5299" w:rsidRPr="0010708F" w:rsidRDefault="00800B04" w:rsidP="00913277">
      <w:pPr>
        <w:numPr>
          <w:ilvl w:val="1"/>
          <w:numId w:val="1"/>
        </w:numPr>
        <w:spacing w:before="120" w:after="120" w:line="240" w:lineRule="auto"/>
        <w:ind w:left="1134" w:hanging="774"/>
        <w:jc w:val="both"/>
        <w:rPr>
          <w:rFonts w:ascii="Georgia" w:eastAsia="Times New Roman" w:hAnsi="Georgia"/>
          <w:sz w:val="24"/>
          <w:szCs w:val="24"/>
          <w:lang w:eastAsia="hu-HU"/>
        </w:rPr>
      </w:pPr>
      <w:bookmarkStart w:id="12" w:name="_Toc389742030"/>
      <w:r>
        <w:rPr>
          <w:rFonts w:ascii="Georgia" w:eastAsia="Times New Roman" w:hAnsi="Georgia"/>
          <w:sz w:val="24"/>
          <w:szCs w:val="24"/>
          <w:lang w:eastAsia="hu-HU"/>
        </w:rPr>
        <w:t xml:space="preserve">A </w:t>
      </w:r>
      <w:r w:rsidR="007B5299" w:rsidRPr="0010708F">
        <w:rPr>
          <w:rFonts w:ascii="Georgia" w:eastAsia="Times New Roman" w:hAnsi="Georgia"/>
          <w:sz w:val="24"/>
          <w:szCs w:val="24"/>
          <w:lang w:eastAsia="hu-HU"/>
        </w:rPr>
        <w:t>Vállalkozó a 368/2011. (XII. 31.) Korm. rendelet 50. § (1a) bekezdése alapján nyilatkozik arról, hogy a nemzeti vagyonról szóló 2011. évi C</w:t>
      </w:r>
      <w:r w:rsidR="0010708F">
        <w:rPr>
          <w:rFonts w:ascii="Georgia" w:eastAsia="Times New Roman" w:hAnsi="Georgia"/>
          <w:sz w:val="24"/>
          <w:szCs w:val="24"/>
          <w:lang w:eastAsia="hu-HU"/>
        </w:rPr>
        <w:t>XCVI. törvény 3. § (1) bekezdés</w:t>
      </w:r>
      <w:r w:rsidR="007B5299" w:rsidRPr="0010708F">
        <w:rPr>
          <w:rFonts w:ascii="Georgia" w:eastAsia="Times New Roman" w:hAnsi="Georgia"/>
          <w:sz w:val="24"/>
          <w:szCs w:val="24"/>
          <w:lang w:eastAsia="hu-HU"/>
        </w:rPr>
        <w:t xml:space="preserve">e alapján átlátható szervezetnek minősül. Nyilatkozata a Szerződés </w:t>
      </w:r>
      <w:r w:rsidR="00C416AD">
        <w:rPr>
          <w:rFonts w:ascii="Georgia" w:eastAsia="Times New Roman" w:hAnsi="Georgia"/>
          <w:sz w:val="24"/>
          <w:szCs w:val="24"/>
          <w:lang w:eastAsia="hu-HU"/>
        </w:rPr>
        <w:t>3</w:t>
      </w:r>
      <w:r w:rsidR="0010708F" w:rsidRPr="0010708F">
        <w:rPr>
          <w:rFonts w:ascii="Georgia" w:eastAsia="Times New Roman" w:hAnsi="Georgia"/>
          <w:sz w:val="24"/>
          <w:szCs w:val="24"/>
          <w:lang w:eastAsia="hu-HU"/>
        </w:rPr>
        <w:t xml:space="preserve">. sz. </w:t>
      </w:r>
      <w:r w:rsidR="007B5299" w:rsidRPr="0010708F">
        <w:rPr>
          <w:rFonts w:ascii="Georgia" w:eastAsia="Times New Roman" w:hAnsi="Georgia"/>
          <w:sz w:val="24"/>
          <w:szCs w:val="24"/>
          <w:lang w:eastAsia="hu-HU"/>
        </w:rPr>
        <w:t>mellékletét képezi.</w:t>
      </w:r>
      <w:bookmarkEnd w:id="12"/>
    </w:p>
    <w:p w14:paraId="3CB35F9C" w14:textId="394F7A9C" w:rsidR="007B5299" w:rsidRPr="0010708F" w:rsidRDefault="00800B04" w:rsidP="00913277">
      <w:pPr>
        <w:numPr>
          <w:ilvl w:val="1"/>
          <w:numId w:val="1"/>
        </w:numPr>
        <w:spacing w:before="120" w:after="120" w:line="240" w:lineRule="auto"/>
        <w:ind w:left="1134" w:hanging="774"/>
        <w:jc w:val="both"/>
        <w:rPr>
          <w:rFonts w:ascii="Georgia" w:eastAsia="Times New Roman" w:hAnsi="Georgia"/>
          <w:sz w:val="24"/>
          <w:szCs w:val="24"/>
          <w:lang w:eastAsia="hu-HU"/>
        </w:rPr>
      </w:pPr>
      <w:bookmarkStart w:id="13" w:name="_Toc389742031"/>
      <w:r>
        <w:rPr>
          <w:rFonts w:ascii="Georgia" w:eastAsia="Times New Roman" w:hAnsi="Georgia"/>
          <w:sz w:val="24"/>
          <w:szCs w:val="24"/>
          <w:lang w:eastAsia="hu-HU"/>
        </w:rPr>
        <w:t xml:space="preserve">A </w:t>
      </w:r>
      <w:r w:rsidR="007B5299" w:rsidRPr="0010708F">
        <w:rPr>
          <w:rFonts w:ascii="Georgia" w:eastAsia="Times New Roman" w:hAnsi="Georgia"/>
          <w:sz w:val="24"/>
          <w:szCs w:val="24"/>
          <w:lang w:eastAsia="hu-HU"/>
        </w:rPr>
        <w:t>Vállalkozó kötelezettséget vállal arra, hogy e nyilatkozatban foglaltak változása esetén haladéktalanul, írásban tájékoztatja Megrendelőt.</w:t>
      </w:r>
      <w:bookmarkEnd w:id="13"/>
    </w:p>
    <w:p w14:paraId="4867B21F" w14:textId="391F9654" w:rsidR="007B5299" w:rsidRDefault="00800B04" w:rsidP="00913277">
      <w:pPr>
        <w:numPr>
          <w:ilvl w:val="1"/>
          <w:numId w:val="1"/>
        </w:numPr>
        <w:spacing w:before="120" w:after="120" w:line="240" w:lineRule="auto"/>
        <w:ind w:left="1134" w:hanging="774"/>
        <w:jc w:val="both"/>
        <w:rPr>
          <w:rFonts w:ascii="Georgia" w:eastAsia="Times New Roman" w:hAnsi="Georgia"/>
          <w:sz w:val="24"/>
          <w:szCs w:val="24"/>
          <w:lang w:eastAsia="hu-HU"/>
        </w:rPr>
      </w:pPr>
      <w:bookmarkStart w:id="14" w:name="_Toc389742032"/>
      <w:r>
        <w:rPr>
          <w:rFonts w:ascii="Georgia" w:eastAsia="Times New Roman" w:hAnsi="Georgia"/>
          <w:sz w:val="24"/>
          <w:szCs w:val="24"/>
          <w:lang w:eastAsia="hu-HU"/>
        </w:rPr>
        <w:lastRenderedPageBreak/>
        <w:t xml:space="preserve">A </w:t>
      </w:r>
      <w:r w:rsidR="007B5299" w:rsidRPr="0010708F">
        <w:rPr>
          <w:rFonts w:ascii="Georgia" w:eastAsia="Times New Roman" w:hAnsi="Georgia"/>
          <w:sz w:val="24"/>
          <w:szCs w:val="24"/>
          <w:lang w:eastAsia="hu-HU"/>
        </w:rPr>
        <w:t>Vállalkozó tudomásul veszi, hogy a valótlan tartalmú nyilatkozat alapján kötött szerződést a Megrendelő azonnali hatállyal felmondja vagy – ha a szerződés teljesítésére még nem került sor - a szerződéstől eláll.</w:t>
      </w:r>
      <w:bookmarkEnd w:id="14"/>
    </w:p>
    <w:p w14:paraId="0BD6DE53" w14:textId="77777777" w:rsidR="00800B04" w:rsidRPr="0010708F" w:rsidRDefault="00800B04" w:rsidP="00800B04">
      <w:pPr>
        <w:spacing w:before="120" w:after="120" w:line="240" w:lineRule="auto"/>
        <w:ind w:left="1134"/>
        <w:jc w:val="both"/>
        <w:rPr>
          <w:rFonts w:ascii="Georgia" w:eastAsia="Times New Roman" w:hAnsi="Georgia"/>
          <w:sz w:val="24"/>
          <w:szCs w:val="24"/>
          <w:lang w:eastAsia="hu-HU"/>
        </w:rPr>
      </w:pPr>
    </w:p>
    <w:p w14:paraId="4D292FEB" w14:textId="77777777" w:rsidR="007B5299" w:rsidRPr="0010708F" w:rsidRDefault="007B5299" w:rsidP="007B5299">
      <w:pPr>
        <w:numPr>
          <w:ilvl w:val="0"/>
          <w:numId w:val="1"/>
        </w:numPr>
        <w:spacing w:before="120" w:after="120" w:line="240" w:lineRule="auto"/>
        <w:jc w:val="both"/>
        <w:rPr>
          <w:rFonts w:ascii="Georgia" w:eastAsia="Times New Roman" w:hAnsi="Georgia"/>
          <w:b/>
          <w:sz w:val="24"/>
          <w:szCs w:val="24"/>
          <w:lang w:eastAsia="hu-HU"/>
        </w:rPr>
      </w:pPr>
      <w:r w:rsidRPr="0010708F">
        <w:rPr>
          <w:rFonts w:ascii="Georgia" w:eastAsia="Times New Roman" w:hAnsi="Georgia"/>
          <w:b/>
          <w:sz w:val="24"/>
          <w:szCs w:val="24"/>
          <w:lang w:eastAsia="hu-HU"/>
        </w:rPr>
        <w:t>A szerződés megszűnése</w:t>
      </w:r>
    </w:p>
    <w:p w14:paraId="40203059"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A szerződés megszűnik a Vállalkozó jelen szerződés tárgya szerinti tevékenység végzésére való jogosultságának megszűnésével.</w:t>
      </w:r>
    </w:p>
    <w:p w14:paraId="2DEBA857" w14:textId="72CCEFFC" w:rsidR="00736F89" w:rsidRPr="0010708F" w:rsidRDefault="00800B04" w:rsidP="00913277">
      <w:pPr>
        <w:numPr>
          <w:ilvl w:val="1"/>
          <w:numId w:val="1"/>
        </w:numPr>
        <w:spacing w:before="120" w:after="120" w:line="240" w:lineRule="auto"/>
        <w:ind w:left="1134" w:hanging="774"/>
        <w:jc w:val="both"/>
        <w:rPr>
          <w:rFonts w:ascii="Georgia" w:hAnsi="Georgia"/>
          <w:sz w:val="24"/>
          <w:szCs w:val="24"/>
        </w:rPr>
      </w:pPr>
      <w:bookmarkStart w:id="15" w:name="_Toc389742038"/>
      <w:r>
        <w:rPr>
          <w:rFonts w:ascii="Georgia" w:eastAsia="Times New Roman" w:hAnsi="Georgia"/>
          <w:sz w:val="24"/>
          <w:szCs w:val="24"/>
          <w:lang w:eastAsia="hu-HU"/>
        </w:rPr>
        <w:t xml:space="preserve">A </w:t>
      </w:r>
      <w:r w:rsidR="00736F89" w:rsidRPr="0010708F">
        <w:rPr>
          <w:rFonts w:ascii="Georgia" w:eastAsia="Times New Roman" w:hAnsi="Georgia"/>
          <w:sz w:val="24"/>
          <w:szCs w:val="24"/>
          <w:lang w:eastAsia="hu-HU"/>
        </w:rPr>
        <w:t>Megrendelő</w:t>
      </w:r>
      <w:r w:rsidR="00736F89" w:rsidRPr="0010708F">
        <w:rPr>
          <w:rFonts w:ascii="Georgia" w:hAnsi="Georgia"/>
          <w:sz w:val="24"/>
          <w:szCs w:val="24"/>
        </w:rPr>
        <w:t xml:space="preserve"> a Kbt. 143. § (1) bekezdése alapján jogosult a szerződést </w:t>
      </w:r>
      <w:r w:rsidR="00736F89" w:rsidRPr="0010708F">
        <w:rPr>
          <w:rFonts w:ascii="Georgia" w:eastAsia="Times New Roman" w:hAnsi="Georgia"/>
          <w:sz w:val="24"/>
          <w:szCs w:val="24"/>
          <w:lang w:eastAsia="hu-HU"/>
        </w:rPr>
        <w:t>felmondani</w:t>
      </w:r>
      <w:r w:rsidR="00736F89" w:rsidRPr="0010708F">
        <w:rPr>
          <w:rFonts w:ascii="Georgia" w:hAnsi="Georgia"/>
          <w:sz w:val="24"/>
          <w:szCs w:val="24"/>
        </w:rPr>
        <w:t xml:space="preserve"> vagy a szerződéstől elállni, </w:t>
      </w:r>
      <w:bookmarkEnd w:id="15"/>
      <w:r w:rsidR="00736F89" w:rsidRPr="0010708F">
        <w:rPr>
          <w:rFonts w:ascii="Georgia" w:hAnsi="Georgia"/>
          <w:sz w:val="24"/>
          <w:szCs w:val="24"/>
        </w:rPr>
        <w:t>amennyiben</w:t>
      </w:r>
    </w:p>
    <w:p w14:paraId="44A5DB8F" w14:textId="77777777" w:rsidR="00736F89" w:rsidRPr="0010708F" w:rsidRDefault="00736F89" w:rsidP="00736F89">
      <w:pPr>
        <w:pStyle w:val="Listaszerbekezds"/>
        <w:numPr>
          <w:ilvl w:val="0"/>
          <w:numId w:val="7"/>
        </w:numPr>
        <w:contextualSpacing w:val="0"/>
        <w:jc w:val="both"/>
        <w:rPr>
          <w:rFonts w:ascii="Georgia" w:hAnsi="Georgia"/>
        </w:rPr>
      </w:pPr>
      <w:r w:rsidRPr="0010708F">
        <w:rPr>
          <w:rFonts w:ascii="Georgia" w:hAnsi="Georgia"/>
        </w:rPr>
        <w:t>feltétlenül szükséges a szerződés olyan lényeges módosítása, amely esetében a Kbt. 141. § alapján új közbeszerzési eljárást kell lefolytatni;</w:t>
      </w:r>
    </w:p>
    <w:p w14:paraId="29E4E181" w14:textId="77777777" w:rsidR="00736F89" w:rsidRPr="0010708F" w:rsidRDefault="00736F89" w:rsidP="00736F89">
      <w:pPr>
        <w:pStyle w:val="Listaszerbekezds"/>
        <w:numPr>
          <w:ilvl w:val="0"/>
          <w:numId w:val="7"/>
        </w:numPr>
        <w:contextualSpacing w:val="0"/>
        <w:jc w:val="both"/>
        <w:rPr>
          <w:rFonts w:ascii="Georgia" w:hAnsi="Georgia"/>
        </w:rPr>
      </w:pPr>
      <w:r w:rsidRPr="0010708F">
        <w:rPr>
          <w:rFonts w:ascii="Georgia" w:hAnsi="Georgia"/>
        </w:rPr>
        <w:t>a Vállalkozó nem biztosítja a Kbt. 138. §-ban foglaltak betartását, vagy a Vállalkozó személyében érvényesen olyan jogutódlás következett be, amely nem felel meg a Kbt. 139. §-ban foglaltaknak; vagy</w:t>
      </w:r>
    </w:p>
    <w:p w14:paraId="4CABE290" w14:textId="77777777" w:rsidR="00736F89" w:rsidRPr="0010708F" w:rsidRDefault="00736F89" w:rsidP="00736F89">
      <w:pPr>
        <w:pStyle w:val="Listaszerbekezds"/>
        <w:numPr>
          <w:ilvl w:val="0"/>
          <w:numId w:val="7"/>
        </w:numPr>
        <w:contextualSpacing w:val="0"/>
        <w:jc w:val="both"/>
        <w:rPr>
          <w:rFonts w:ascii="Georgia" w:hAnsi="Georgia"/>
        </w:rPr>
      </w:pPr>
      <w:r w:rsidRPr="0010708F">
        <w:rPr>
          <w:rFonts w:ascii="Georgia" w:hAnsi="Georgia"/>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91F79D6" w14:textId="77777777" w:rsidR="00736F89" w:rsidRPr="0010708F" w:rsidRDefault="00736F89" w:rsidP="00913277">
      <w:pPr>
        <w:numPr>
          <w:ilvl w:val="1"/>
          <w:numId w:val="1"/>
        </w:numPr>
        <w:spacing w:before="120" w:after="120" w:line="240" w:lineRule="auto"/>
        <w:ind w:left="1134" w:hanging="774"/>
        <w:jc w:val="both"/>
        <w:rPr>
          <w:rFonts w:ascii="Georgia" w:hAnsi="Georgia"/>
          <w:sz w:val="24"/>
          <w:szCs w:val="24"/>
        </w:rPr>
      </w:pPr>
      <w:r w:rsidRPr="0010708F">
        <w:rPr>
          <w:rFonts w:ascii="Georgia" w:hAnsi="Georgia"/>
          <w:sz w:val="24"/>
          <w:szCs w:val="24"/>
        </w:rPr>
        <w:t xml:space="preserve">A Megrendelő a Kbt. 143. § (2) bekezdése alapján köteles a szerződést felmondani, vagy - a </w:t>
      </w:r>
      <w:r w:rsidRPr="0010708F">
        <w:rPr>
          <w:rFonts w:ascii="Georgia" w:eastAsia="Times New Roman" w:hAnsi="Georgia"/>
          <w:sz w:val="24"/>
          <w:szCs w:val="24"/>
          <w:lang w:eastAsia="hu-HU"/>
        </w:rPr>
        <w:t>Ptk</w:t>
      </w:r>
      <w:r w:rsidRPr="0010708F">
        <w:rPr>
          <w:rFonts w:ascii="Georgia" w:hAnsi="Georgia"/>
          <w:sz w:val="24"/>
          <w:szCs w:val="24"/>
        </w:rPr>
        <w:t>.-ban foglaltak szerint - attól elállni, ha a szerződés megkötését követően jut tudomására, hogy a Vállalkozó tekintetében a közbeszerzési eljárás során kizáró ok állt fenn, és ezért ki kellett volna zárni a közbeszerzési eljárásból.</w:t>
      </w:r>
    </w:p>
    <w:p w14:paraId="47920A8A" w14:textId="77777777" w:rsidR="00736F89" w:rsidRPr="0010708F" w:rsidRDefault="00736F89" w:rsidP="00913277">
      <w:pPr>
        <w:numPr>
          <w:ilvl w:val="1"/>
          <w:numId w:val="1"/>
        </w:numPr>
        <w:spacing w:before="120" w:after="120" w:line="240" w:lineRule="auto"/>
        <w:ind w:left="1134" w:hanging="774"/>
        <w:jc w:val="both"/>
        <w:rPr>
          <w:rFonts w:ascii="Georgia" w:hAnsi="Georgia"/>
          <w:sz w:val="24"/>
          <w:szCs w:val="24"/>
        </w:rPr>
      </w:pPr>
      <w:r w:rsidRPr="0010708F">
        <w:rPr>
          <w:rFonts w:ascii="Georgia" w:hAnsi="Georgia"/>
          <w:sz w:val="24"/>
          <w:szCs w:val="24"/>
        </w:rPr>
        <w:t xml:space="preserve">A </w:t>
      </w:r>
      <w:r w:rsidRPr="0010708F">
        <w:rPr>
          <w:rFonts w:ascii="Georgia" w:eastAsia="Times New Roman" w:hAnsi="Georgia"/>
          <w:sz w:val="24"/>
          <w:szCs w:val="24"/>
          <w:lang w:eastAsia="hu-HU"/>
        </w:rPr>
        <w:t>Megrendelő</w:t>
      </w:r>
      <w:r w:rsidRPr="0010708F">
        <w:rPr>
          <w:rFonts w:ascii="Georgia" w:hAnsi="Georgia"/>
          <w:sz w:val="24"/>
          <w:szCs w:val="24"/>
        </w:rPr>
        <w:t xml:space="preserve"> a Kbt. 143. § (3) bekezdése alapján jogosult és egyben köteles a szerződést felmondani – ha szükséges olyan határidővel, amely lehetővé teszi, hogy a szerződéssel érintett feladata ellátásáról gondoskodni tudjon – amennyiben:</w:t>
      </w:r>
    </w:p>
    <w:p w14:paraId="48AB3D74" w14:textId="77777777" w:rsidR="00736F89" w:rsidRPr="0010708F" w:rsidRDefault="00736F89" w:rsidP="00736F89">
      <w:pPr>
        <w:pStyle w:val="Listaszerbekezds"/>
        <w:numPr>
          <w:ilvl w:val="0"/>
          <w:numId w:val="8"/>
        </w:numPr>
        <w:contextualSpacing w:val="0"/>
        <w:jc w:val="both"/>
        <w:rPr>
          <w:rFonts w:ascii="Georgia" w:hAnsi="Georgia"/>
        </w:rPr>
      </w:pPr>
      <w:r w:rsidRPr="0010708F">
        <w:rPr>
          <w:rFonts w:ascii="Georgia" w:hAnsi="Georgia"/>
        </w:rPr>
        <w:t xml:space="preserve"> a Vállalkozóban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6C616580" w14:textId="77777777" w:rsidR="00736F89" w:rsidRPr="0010708F" w:rsidRDefault="00736F89" w:rsidP="00736F89">
      <w:pPr>
        <w:pStyle w:val="Listaszerbekezds"/>
        <w:numPr>
          <w:ilvl w:val="0"/>
          <w:numId w:val="8"/>
        </w:numPr>
        <w:contextualSpacing w:val="0"/>
        <w:jc w:val="both"/>
        <w:rPr>
          <w:rFonts w:ascii="Georgia" w:hAnsi="Georgia"/>
        </w:rPr>
      </w:pPr>
      <w:r w:rsidRPr="0010708F">
        <w:rPr>
          <w:rFonts w:ascii="Georgia" w:hAnsi="Georgia"/>
        </w:rPr>
        <w:t>a Vállalkozó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180C0A43"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A Szerződő Felek bármelyike azonnali hatállyal jogosult a Szerződés felmondására a másik fél súlyos szerződésszegő magatartása esetén. Az azonnali hatályú felmondást indokolni kell. Azonnali hatályú felmondás esetén a szerződés a felmondó nyilatkozat kézbesítése napját követő nappal szűnik meg.</w:t>
      </w:r>
    </w:p>
    <w:p w14:paraId="20F25DDF"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Súlyos szerződésszegő magatartásnak minősül különösen:</w:t>
      </w:r>
    </w:p>
    <w:p w14:paraId="14C5EDF8" w14:textId="77777777" w:rsidR="00800B04" w:rsidRDefault="00A9690A" w:rsidP="007B5299">
      <w:pPr>
        <w:widowControl w:val="0"/>
        <w:numPr>
          <w:ilvl w:val="0"/>
          <w:numId w:val="3"/>
        </w:numPr>
        <w:spacing w:before="120" w:after="120" w:line="240" w:lineRule="auto"/>
        <w:ind w:right="144"/>
        <w:jc w:val="both"/>
        <w:rPr>
          <w:rFonts w:ascii="Georgia" w:eastAsia="Times New Roman" w:hAnsi="Georgia"/>
          <w:sz w:val="24"/>
          <w:szCs w:val="24"/>
          <w:lang w:eastAsia="hu-HU"/>
        </w:rPr>
      </w:pPr>
      <w:r>
        <w:rPr>
          <w:rFonts w:ascii="Georgia" w:eastAsia="Times New Roman" w:hAnsi="Georgia"/>
          <w:sz w:val="24"/>
          <w:szCs w:val="24"/>
          <w:lang w:eastAsia="hu-HU"/>
        </w:rPr>
        <w:t>a Vállalkozó vonatkozásában</w:t>
      </w:r>
      <w:r w:rsidR="00800B04">
        <w:rPr>
          <w:rFonts w:ascii="Georgia" w:eastAsia="Times New Roman" w:hAnsi="Georgia"/>
          <w:sz w:val="24"/>
          <w:szCs w:val="24"/>
          <w:lang w:eastAsia="hu-HU"/>
        </w:rPr>
        <w:t>:</w:t>
      </w:r>
    </w:p>
    <w:p w14:paraId="25FDCEBA" w14:textId="0336B365" w:rsidR="00A9690A" w:rsidRPr="00800B04" w:rsidRDefault="00A9690A" w:rsidP="00800B04">
      <w:pPr>
        <w:pStyle w:val="Listaszerbekezds"/>
        <w:widowControl w:val="0"/>
        <w:numPr>
          <w:ilvl w:val="0"/>
          <w:numId w:val="11"/>
        </w:numPr>
        <w:spacing w:before="120" w:after="120"/>
        <w:ind w:right="144"/>
        <w:jc w:val="both"/>
        <w:rPr>
          <w:rFonts w:ascii="Georgia" w:hAnsi="Georgia"/>
        </w:rPr>
      </w:pPr>
      <w:r w:rsidRPr="00800B04">
        <w:rPr>
          <w:rFonts w:ascii="Georgia" w:hAnsi="Georgia"/>
        </w:rPr>
        <w:t xml:space="preserve">jogszabályban vagy a Magyar Könyvvizsgálói Kamara etikai szabályzatában meghatározott összeférhetetlenségi ok következik </w:t>
      </w:r>
      <w:r w:rsidRPr="00800B04">
        <w:rPr>
          <w:rFonts w:ascii="Georgia" w:hAnsi="Georgia"/>
        </w:rPr>
        <w:lastRenderedPageBreak/>
        <w:t>be;</w:t>
      </w:r>
    </w:p>
    <w:p w14:paraId="0D07E9F7" w14:textId="567F0911" w:rsidR="007B5299" w:rsidRPr="00800B04" w:rsidRDefault="00A9690A" w:rsidP="00800B04">
      <w:pPr>
        <w:pStyle w:val="Listaszerbekezds"/>
        <w:widowControl w:val="0"/>
        <w:numPr>
          <w:ilvl w:val="0"/>
          <w:numId w:val="11"/>
        </w:numPr>
        <w:spacing w:before="120" w:after="120"/>
        <w:ind w:right="144"/>
        <w:jc w:val="both"/>
        <w:rPr>
          <w:rFonts w:ascii="Georgia" w:hAnsi="Georgia"/>
        </w:rPr>
      </w:pPr>
      <w:r w:rsidRPr="00800B04">
        <w:rPr>
          <w:rFonts w:ascii="Georgia" w:hAnsi="Georgia"/>
        </w:rPr>
        <w:t xml:space="preserve">a </w:t>
      </w:r>
      <w:r w:rsidR="007B5299" w:rsidRPr="00800B04">
        <w:rPr>
          <w:rFonts w:ascii="Georgia" w:hAnsi="Georgia"/>
        </w:rPr>
        <w:t>Vállalkozó szerződésszegésének következtében második alkalommal kerül sor késedelmi kötbér vagy első alkalommal kerül sor megh</w:t>
      </w:r>
      <w:r w:rsidRPr="00800B04">
        <w:rPr>
          <w:rFonts w:ascii="Georgia" w:hAnsi="Georgia"/>
        </w:rPr>
        <w:t>iúsulási kötbér érvényesítésére;</w:t>
      </w:r>
    </w:p>
    <w:p w14:paraId="3B1F7B07" w14:textId="24CA273B" w:rsidR="00800B04" w:rsidRPr="00800B04" w:rsidRDefault="00800B04" w:rsidP="00800B04">
      <w:pPr>
        <w:pStyle w:val="Listaszerbekezds"/>
        <w:widowControl w:val="0"/>
        <w:numPr>
          <w:ilvl w:val="0"/>
          <w:numId w:val="11"/>
        </w:numPr>
        <w:spacing w:before="120" w:after="120"/>
        <w:ind w:right="144"/>
        <w:jc w:val="both"/>
        <w:rPr>
          <w:rFonts w:ascii="Georgia" w:hAnsi="Georgia"/>
        </w:rPr>
      </w:pPr>
      <w:r w:rsidRPr="00800B04">
        <w:rPr>
          <w:rFonts w:ascii="Georgia" w:hAnsi="Georgia"/>
        </w:rPr>
        <w:t>a titoktartási kötelezettség megszegése</w:t>
      </w:r>
      <w:r>
        <w:rPr>
          <w:rFonts w:ascii="Georgia" w:hAnsi="Georgia"/>
        </w:rPr>
        <w:t>.</w:t>
      </w:r>
    </w:p>
    <w:p w14:paraId="03A753D1" w14:textId="7A4FC86A" w:rsidR="007B5299" w:rsidRPr="0010708F" w:rsidRDefault="00A9690A" w:rsidP="007B5299">
      <w:pPr>
        <w:widowControl w:val="0"/>
        <w:numPr>
          <w:ilvl w:val="0"/>
          <w:numId w:val="3"/>
        </w:numPr>
        <w:spacing w:before="120" w:after="120" w:line="240" w:lineRule="auto"/>
        <w:ind w:right="144"/>
        <w:jc w:val="both"/>
        <w:rPr>
          <w:rFonts w:ascii="Georgia" w:eastAsia="Times New Roman" w:hAnsi="Georgia"/>
          <w:sz w:val="24"/>
          <w:szCs w:val="24"/>
          <w:lang w:eastAsia="hu-HU"/>
        </w:rPr>
      </w:pPr>
      <w:r>
        <w:rPr>
          <w:rFonts w:ascii="Georgia" w:eastAsia="Times New Roman" w:hAnsi="Georgia"/>
          <w:sz w:val="24"/>
          <w:szCs w:val="24"/>
          <w:lang w:eastAsia="hu-HU"/>
        </w:rPr>
        <w:t>a</w:t>
      </w:r>
      <w:r w:rsidR="007B5299" w:rsidRPr="0010708F">
        <w:rPr>
          <w:rFonts w:ascii="Georgia" w:eastAsia="Times New Roman" w:hAnsi="Georgia"/>
          <w:sz w:val="24"/>
          <w:szCs w:val="24"/>
          <w:lang w:eastAsia="hu-HU"/>
        </w:rPr>
        <w:t xml:space="preserve"> Megrendelő 60 naptári napot meghaladó fizetési késedelme, feltéve, hogy </w:t>
      </w:r>
      <w:r w:rsidR="00800B04">
        <w:rPr>
          <w:rFonts w:ascii="Georgia" w:eastAsia="Times New Roman" w:hAnsi="Georgia"/>
          <w:sz w:val="24"/>
          <w:szCs w:val="24"/>
          <w:lang w:eastAsia="hu-HU"/>
        </w:rPr>
        <w:t xml:space="preserve">a </w:t>
      </w:r>
      <w:r w:rsidR="007B5299" w:rsidRPr="0010708F">
        <w:rPr>
          <w:rFonts w:ascii="Georgia" w:eastAsia="Times New Roman" w:hAnsi="Georgia"/>
          <w:sz w:val="24"/>
          <w:szCs w:val="24"/>
          <w:lang w:eastAsia="hu-HU"/>
        </w:rPr>
        <w:t>Vállalkozó maradéktalanul eleget tett szerződéses kötelezettségeinek.</w:t>
      </w:r>
    </w:p>
    <w:p w14:paraId="45473D69"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bookmarkStart w:id="16" w:name="_Toc389742041"/>
      <w:r w:rsidRPr="0010708F">
        <w:rPr>
          <w:rFonts w:ascii="Georgia" w:eastAsia="Times New Roman" w:hAnsi="Georgia"/>
          <w:sz w:val="24"/>
          <w:szCs w:val="24"/>
          <w:lang w:eastAsia="hu-HU"/>
        </w:rPr>
        <w:t>Felmondás esetén Vállalkozó a szerződés megszűnése előtt már teljesített szolgáltatás szerződésszerű pénzbeli ellenértékére jogosult.</w:t>
      </w:r>
      <w:bookmarkEnd w:id="16"/>
    </w:p>
    <w:p w14:paraId="590BBFBB" w14:textId="61C87D5F"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A Szerződés felmondása kizárólag írásban, a Vizsgált Szervezet </w:t>
      </w:r>
      <w:r w:rsidR="00800B04">
        <w:rPr>
          <w:rFonts w:ascii="Georgia" w:eastAsia="Times New Roman" w:hAnsi="Georgia"/>
          <w:sz w:val="24"/>
          <w:szCs w:val="24"/>
          <w:lang w:eastAsia="hu-HU"/>
        </w:rPr>
        <w:t xml:space="preserve">egyidejű </w:t>
      </w:r>
      <w:r w:rsidRPr="0010708F">
        <w:rPr>
          <w:rFonts w:ascii="Georgia" w:eastAsia="Times New Roman" w:hAnsi="Georgia"/>
          <w:sz w:val="24"/>
          <w:szCs w:val="24"/>
          <w:lang w:eastAsia="hu-HU"/>
        </w:rPr>
        <w:t>értesítésével lehetséges.</w:t>
      </w:r>
    </w:p>
    <w:p w14:paraId="7B7A582C" w14:textId="77777777" w:rsidR="000A15BC" w:rsidRPr="0010708F" w:rsidRDefault="000A15BC" w:rsidP="00736F89">
      <w:pPr>
        <w:spacing w:before="120" w:after="120" w:line="240" w:lineRule="auto"/>
        <w:ind w:left="993"/>
        <w:jc w:val="both"/>
        <w:rPr>
          <w:rFonts w:ascii="Georgia" w:eastAsia="Times New Roman" w:hAnsi="Georgia"/>
          <w:sz w:val="24"/>
          <w:szCs w:val="24"/>
          <w:lang w:eastAsia="hu-HU"/>
        </w:rPr>
      </w:pPr>
    </w:p>
    <w:p w14:paraId="24D1AFA4" w14:textId="77777777" w:rsidR="00736F89" w:rsidRPr="0010708F" w:rsidRDefault="00736F89" w:rsidP="00736F89">
      <w:pPr>
        <w:numPr>
          <w:ilvl w:val="0"/>
          <w:numId w:val="1"/>
        </w:numPr>
        <w:spacing w:before="120" w:after="120" w:line="240" w:lineRule="auto"/>
        <w:jc w:val="both"/>
        <w:rPr>
          <w:rFonts w:ascii="Georgia" w:eastAsia="Times New Roman" w:hAnsi="Georgia"/>
          <w:b/>
          <w:sz w:val="24"/>
          <w:szCs w:val="24"/>
          <w:lang w:eastAsia="hu-HU"/>
        </w:rPr>
      </w:pPr>
      <w:r w:rsidRPr="0010708F">
        <w:rPr>
          <w:rFonts w:ascii="Georgia" w:eastAsia="Times New Roman" w:hAnsi="Georgia"/>
          <w:b/>
          <w:sz w:val="24"/>
          <w:szCs w:val="24"/>
          <w:lang w:eastAsia="hu-HU"/>
        </w:rPr>
        <w:t>Alvállalkozók bevonása, kapacitásnyújtás</w:t>
      </w:r>
    </w:p>
    <w:p w14:paraId="1B4BF88D" w14:textId="30EF2B11" w:rsidR="00736F89" w:rsidRPr="0010708F" w:rsidRDefault="00736F89" w:rsidP="00913277">
      <w:pPr>
        <w:numPr>
          <w:ilvl w:val="1"/>
          <w:numId w:val="1"/>
        </w:numPr>
        <w:spacing w:before="120" w:after="120" w:line="240" w:lineRule="auto"/>
        <w:ind w:left="1134" w:hanging="774"/>
        <w:jc w:val="both"/>
        <w:rPr>
          <w:rFonts w:ascii="Georgia" w:hAnsi="Georgia"/>
          <w:sz w:val="24"/>
          <w:szCs w:val="24"/>
        </w:rPr>
      </w:pPr>
      <w:r w:rsidRPr="0010708F">
        <w:rPr>
          <w:rFonts w:ascii="Georgia" w:hAnsi="Georgia"/>
          <w:sz w:val="24"/>
          <w:szCs w:val="24"/>
        </w:rPr>
        <w:t xml:space="preserve">A jelen szerződést a Kbt. 138. § (1) bekezdéseiben foglaltak értelmében a </w:t>
      </w:r>
      <w:r w:rsidRPr="0010708F">
        <w:rPr>
          <w:rFonts w:ascii="Georgia" w:eastAsia="Times New Roman" w:hAnsi="Georgia"/>
          <w:sz w:val="24"/>
          <w:szCs w:val="24"/>
          <w:lang w:eastAsia="hu-HU"/>
        </w:rPr>
        <w:t>közbeszerzési</w:t>
      </w:r>
      <w:r w:rsidRPr="0010708F">
        <w:rPr>
          <w:rFonts w:ascii="Georgia" w:hAnsi="Georgia"/>
          <w:sz w:val="24"/>
          <w:szCs w:val="24"/>
        </w:rPr>
        <w:t xml:space="preserve"> eljárás nyerteseként szerződő fél köteles teljesíten</w:t>
      </w:r>
      <w:r w:rsidR="00C416AD">
        <w:rPr>
          <w:rFonts w:ascii="Georgia" w:hAnsi="Georgia"/>
          <w:sz w:val="24"/>
          <w:szCs w:val="24"/>
        </w:rPr>
        <w:t>i, a teljesítésben a Szerződés 4</w:t>
      </w:r>
      <w:r w:rsidRPr="0010708F">
        <w:rPr>
          <w:rFonts w:ascii="Georgia" w:hAnsi="Georgia"/>
          <w:sz w:val="24"/>
          <w:szCs w:val="24"/>
        </w:rPr>
        <w:t>. sz. mellékletben felsorolt alvállalkozók vehetnek részt.</w:t>
      </w:r>
    </w:p>
    <w:p w14:paraId="4C8B081F" w14:textId="77777777" w:rsidR="00736F89" w:rsidRPr="0010708F" w:rsidRDefault="00736F89" w:rsidP="00913277">
      <w:pPr>
        <w:numPr>
          <w:ilvl w:val="1"/>
          <w:numId w:val="1"/>
        </w:numPr>
        <w:spacing w:before="120" w:after="120" w:line="240" w:lineRule="auto"/>
        <w:ind w:left="1134" w:hanging="774"/>
        <w:jc w:val="both"/>
        <w:rPr>
          <w:rFonts w:ascii="Georgia" w:hAnsi="Georgia"/>
          <w:sz w:val="24"/>
          <w:szCs w:val="24"/>
        </w:rPr>
      </w:pPr>
      <w:r w:rsidRPr="0010708F">
        <w:rPr>
          <w:rFonts w:ascii="Georgia" w:hAnsi="Georgia"/>
          <w:sz w:val="24"/>
          <w:szCs w:val="24"/>
        </w:rPr>
        <w:t xml:space="preserve">A </w:t>
      </w:r>
      <w:r w:rsidRPr="0010708F">
        <w:rPr>
          <w:rFonts w:ascii="Georgia" w:eastAsia="Times New Roman" w:hAnsi="Georgia"/>
          <w:sz w:val="24"/>
          <w:szCs w:val="24"/>
          <w:lang w:eastAsia="hu-HU"/>
        </w:rPr>
        <w:t>Vállalkozó</w:t>
      </w:r>
      <w:r w:rsidRPr="0010708F">
        <w:rPr>
          <w:rFonts w:ascii="Georgia" w:hAnsi="Georgia"/>
          <w:sz w:val="24"/>
          <w:szCs w:val="24"/>
        </w:rPr>
        <w:t xml:space="preserve"> a szerződés teljesítésében résztvevő alvállalkozók, </w:t>
      </w:r>
      <w:r w:rsidRPr="0010708F">
        <w:rPr>
          <w:rFonts w:ascii="Georgia" w:eastAsia="Times New Roman" w:hAnsi="Georgia"/>
          <w:sz w:val="24"/>
          <w:szCs w:val="24"/>
          <w:lang w:eastAsia="hu-HU"/>
        </w:rPr>
        <w:t>közreműködők</w:t>
      </w:r>
      <w:r w:rsidRPr="0010708F">
        <w:rPr>
          <w:rFonts w:ascii="Georgia" w:hAnsi="Georgia"/>
          <w:sz w:val="24"/>
          <w:szCs w:val="24"/>
        </w:rPr>
        <w:t xml:space="preserve"> tevékenységéért illetve mulasztásáért sajátjaként felel.</w:t>
      </w:r>
    </w:p>
    <w:p w14:paraId="0CC3715F" w14:textId="77777777" w:rsidR="00736F89" w:rsidRPr="0010708F" w:rsidRDefault="00736F89" w:rsidP="00913277">
      <w:pPr>
        <w:numPr>
          <w:ilvl w:val="1"/>
          <w:numId w:val="1"/>
        </w:numPr>
        <w:spacing w:before="120" w:after="120" w:line="240" w:lineRule="auto"/>
        <w:ind w:left="1134" w:hanging="774"/>
        <w:jc w:val="both"/>
        <w:rPr>
          <w:rFonts w:ascii="Georgia" w:hAnsi="Georgia"/>
          <w:sz w:val="24"/>
          <w:szCs w:val="24"/>
        </w:rPr>
      </w:pPr>
      <w:r w:rsidRPr="0010708F">
        <w:rPr>
          <w:rFonts w:ascii="Georgia" w:hAnsi="Georgia"/>
          <w:sz w:val="24"/>
          <w:szCs w:val="24"/>
        </w:rPr>
        <w:t xml:space="preserve">A </w:t>
      </w:r>
      <w:r w:rsidRPr="0010708F">
        <w:rPr>
          <w:rFonts w:ascii="Georgia" w:eastAsia="Times New Roman" w:hAnsi="Georgia"/>
          <w:sz w:val="24"/>
          <w:szCs w:val="24"/>
          <w:lang w:eastAsia="hu-HU"/>
        </w:rPr>
        <w:t>Szerződés</w:t>
      </w:r>
      <w:r w:rsidRPr="0010708F">
        <w:rPr>
          <w:rFonts w:ascii="Georgia" w:hAnsi="Georgia"/>
          <w:sz w:val="24"/>
          <w:szCs w:val="24"/>
        </w:rPr>
        <w:t xml:space="preserve"> teljesítése során a következők szerint kerül sor kapacitás igénybevételre: …………………………………..</w:t>
      </w:r>
    </w:p>
    <w:p w14:paraId="40E0F066" w14:textId="77777777" w:rsidR="00736F89" w:rsidRPr="0010708F" w:rsidRDefault="00736F89" w:rsidP="00736F89">
      <w:pPr>
        <w:pStyle w:val="Listaszerbekezds"/>
        <w:ind w:left="1276" w:hanging="709"/>
        <w:jc w:val="both"/>
        <w:rPr>
          <w:rFonts w:ascii="Georgia" w:hAnsi="Georgia"/>
        </w:rPr>
      </w:pPr>
      <w:r w:rsidRPr="0010708F">
        <w:rPr>
          <w:rFonts w:ascii="Georgia" w:hAnsi="Georgia"/>
        </w:rPr>
        <w:t xml:space="preserve">vagy: A szerződés teljesítése során kapacitás igénybevételére nem kerül sor. </w:t>
      </w:r>
    </w:p>
    <w:p w14:paraId="10735D50" w14:textId="77777777" w:rsidR="00736F89" w:rsidRPr="0010708F" w:rsidRDefault="00736F89" w:rsidP="00736F89">
      <w:pPr>
        <w:pStyle w:val="western"/>
        <w:spacing w:before="0" w:beforeAutospacing="0"/>
        <w:ind w:left="426"/>
        <w:jc w:val="both"/>
        <w:rPr>
          <w:rFonts w:ascii="Georgia" w:hAnsi="Georgia" w:cs="Times New Roman"/>
        </w:rPr>
      </w:pPr>
      <w:r w:rsidRPr="0010708F">
        <w:rPr>
          <w:rFonts w:ascii="Georgia" w:hAnsi="Georgia" w:cs="Times New Roman"/>
        </w:rPr>
        <w:t>(A nyertes ajánlat alapján kerül pontosításra.)</w:t>
      </w:r>
    </w:p>
    <w:p w14:paraId="34CF7AE3" w14:textId="77777777" w:rsidR="00736F89" w:rsidRPr="0010708F" w:rsidRDefault="00736F89" w:rsidP="00736F89">
      <w:pPr>
        <w:spacing w:before="120" w:after="120" w:line="240" w:lineRule="auto"/>
        <w:ind w:left="993"/>
        <w:jc w:val="both"/>
        <w:rPr>
          <w:rFonts w:ascii="Georgia" w:eastAsia="Times New Roman" w:hAnsi="Georgia"/>
          <w:sz w:val="24"/>
          <w:szCs w:val="24"/>
          <w:lang w:eastAsia="hu-HU"/>
        </w:rPr>
      </w:pPr>
    </w:p>
    <w:p w14:paraId="16AA327B" w14:textId="77777777" w:rsidR="007B5299" w:rsidRPr="0010708F" w:rsidRDefault="007B5299" w:rsidP="007B5299">
      <w:pPr>
        <w:numPr>
          <w:ilvl w:val="0"/>
          <w:numId w:val="1"/>
        </w:numPr>
        <w:spacing w:before="120" w:after="120" w:line="240" w:lineRule="auto"/>
        <w:jc w:val="both"/>
        <w:rPr>
          <w:rFonts w:ascii="Georgia" w:eastAsia="Times New Roman" w:hAnsi="Georgia"/>
          <w:b/>
          <w:sz w:val="24"/>
          <w:szCs w:val="24"/>
          <w:lang w:eastAsia="hu-HU"/>
        </w:rPr>
      </w:pPr>
      <w:r w:rsidRPr="0010708F">
        <w:rPr>
          <w:rFonts w:ascii="Georgia" w:eastAsia="Times New Roman" w:hAnsi="Georgia"/>
          <w:b/>
          <w:sz w:val="24"/>
          <w:szCs w:val="24"/>
          <w:lang w:eastAsia="hu-HU"/>
        </w:rPr>
        <w:t>Egyéb megállapodások</w:t>
      </w:r>
    </w:p>
    <w:p w14:paraId="1A5F4E43"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Megrendelő kizárólag a jelen szerződés késedelem nélküli és hibáktól mentes teljesítése esetén járul hozzá ahhoz, hogy Vállalkozó a szerződés tárgyát képező szolgáltatásra referenciaként hivatkozzon. Hibás, késedelmes teljesítés esetén e körülményt a referenciaigazolásban feltünteti.</w:t>
      </w:r>
    </w:p>
    <w:p w14:paraId="554A0EF2" w14:textId="48604985"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 xml:space="preserve">A Vizsgált Szervezet vezetőjének együttműködési nyilatkozata a Szerződés </w:t>
      </w:r>
      <w:r w:rsidR="00C416AD">
        <w:rPr>
          <w:rFonts w:ascii="Georgia" w:eastAsia="Times New Roman" w:hAnsi="Georgia"/>
          <w:sz w:val="24"/>
          <w:szCs w:val="24"/>
          <w:lang w:eastAsia="hu-HU"/>
        </w:rPr>
        <w:t>5</w:t>
      </w:r>
      <w:r w:rsidRPr="0010708F">
        <w:rPr>
          <w:rFonts w:ascii="Georgia" w:eastAsia="Times New Roman" w:hAnsi="Georgia"/>
          <w:sz w:val="24"/>
          <w:szCs w:val="24"/>
          <w:lang w:eastAsia="hu-HU"/>
        </w:rPr>
        <w:t>. sz. mellékletét képezi.</w:t>
      </w:r>
    </w:p>
    <w:p w14:paraId="152C3302" w14:textId="77777777" w:rsidR="007B5299" w:rsidRPr="0010708F" w:rsidRDefault="007B5299" w:rsidP="007B5299">
      <w:pPr>
        <w:widowControl w:val="0"/>
        <w:spacing w:before="120" w:after="120" w:line="240" w:lineRule="auto"/>
        <w:ind w:left="708"/>
        <w:jc w:val="both"/>
        <w:rPr>
          <w:rFonts w:ascii="Georgia" w:eastAsia="Times New Roman" w:hAnsi="Georgia"/>
          <w:sz w:val="24"/>
          <w:szCs w:val="24"/>
          <w:lang w:eastAsia="hu-HU"/>
        </w:rPr>
      </w:pPr>
    </w:p>
    <w:p w14:paraId="5BAD8614" w14:textId="77777777" w:rsidR="007B5299" w:rsidRPr="0010708F" w:rsidRDefault="007B5299" w:rsidP="007B5299">
      <w:pPr>
        <w:numPr>
          <w:ilvl w:val="0"/>
          <w:numId w:val="1"/>
        </w:numPr>
        <w:spacing w:before="120" w:after="120" w:line="240" w:lineRule="auto"/>
        <w:jc w:val="both"/>
        <w:rPr>
          <w:rFonts w:ascii="Georgia" w:eastAsia="Times New Roman" w:hAnsi="Georgia"/>
          <w:b/>
          <w:sz w:val="24"/>
          <w:szCs w:val="24"/>
          <w:lang w:eastAsia="hu-HU"/>
        </w:rPr>
      </w:pPr>
      <w:r w:rsidRPr="0010708F">
        <w:rPr>
          <w:rFonts w:ascii="Georgia" w:eastAsia="Times New Roman" w:hAnsi="Georgia"/>
          <w:b/>
          <w:sz w:val="24"/>
          <w:szCs w:val="24"/>
          <w:lang w:eastAsia="hu-HU"/>
        </w:rPr>
        <w:t>Záró rendelkezések</w:t>
      </w:r>
    </w:p>
    <w:p w14:paraId="2AFD8981"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A szerződésben nem szabályozott kérdések tekintetében a közbeszerzésekről szóló 201</w:t>
      </w:r>
      <w:r w:rsidR="00736F89" w:rsidRPr="0010708F">
        <w:rPr>
          <w:rFonts w:ascii="Georgia" w:eastAsia="Times New Roman" w:hAnsi="Georgia"/>
          <w:sz w:val="24"/>
          <w:szCs w:val="24"/>
          <w:lang w:eastAsia="hu-HU"/>
        </w:rPr>
        <w:t>5</w:t>
      </w:r>
      <w:r w:rsidRPr="0010708F">
        <w:rPr>
          <w:rFonts w:ascii="Georgia" w:eastAsia="Times New Roman" w:hAnsi="Georgia"/>
          <w:sz w:val="24"/>
          <w:szCs w:val="24"/>
          <w:lang w:eastAsia="hu-HU"/>
        </w:rPr>
        <w:t>. évi C</w:t>
      </w:r>
      <w:r w:rsidR="00736F89" w:rsidRPr="0010708F">
        <w:rPr>
          <w:rFonts w:ascii="Georgia" w:eastAsia="Times New Roman" w:hAnsi="Georgia"/>
          <w:sz w:val="24"/>
          <w:szCs w:val="24"/>
          <w:lang w:eastAsia="hu-HU"/>
        </w:rPr>
        <w:t>XLIII</w:t>
      </w:r>
      <w:r w:rsidRPr="0010708F">
        <w:rPr>
          <w:rFonts w:ascii="Georgia" w:eastAsia="Times New Roman" w:hAnsi="Georgia"/>
          <w:sz w:val="24"/>
          <w:szCs w:val="24"/>
          <w:lang w:eastAsia="hu-HU"/>
        </w:rPr>
        <w:t>. törvény, a számvitelről szóló 2000. évi C. törvény, a Magyar Könyvvizsgálói Kamaráról, a könyvvizsgálói tevékenységről, valamint a könyvvizsgálói közfelügyeletről szóló 2007. évi LXXV. törvény, az Állami Számvevőszékről szóló 2011. évi LXVI. törvény, az államháztartás számviteléről szóló 4/2013. (I. 11.) Korm. rendelet, a Polgári Törvénykönyv és a vonatkozó egyéb jogszabályok rendelkezései irányadók.</w:t>
      </w:r>
    </w:p>
    <w:p w14:paraId="5B90E457"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lastRenderedPageBreak/>
        <w:t xml:space="preserve">Jelen szerződés </w:t>
      </w:r>
      <w:r w:rsidR="00736F89" w:rsidRPr="0010708F">
        <w:rPr>
          <w:rFonts w:ascii="Georgia" w:eastAsia="Times New Roman" w:hAnsi="Georgia"/>
          <w:sz w:val="24"/>
          <w:szCs w:val="24"/>
          <w:lang w:eastAsia="hu-HU"/>
        </w:rPr>
        <w:t xml:space="preserve">7 </w:t>
      </w:r>
      <w:r w:rsidRPr="0010708F">
        <w:rPr>
          <w:rFonts w:ascii="Georgia" w:eastAsia="Times New Roman" w:hAnsi="Georgia"/>
          <w:sz w:val="24"/>
          <w:szCs w:val="24"/>
          <w:lang w:eastAsia="hu-HU"/>
        </w:rPr>
        <w:t>(</w:t>
      </w:r>
      <w:r w:rsidR="00736F89" w:rsidRPr="0010708F">
        <w:rPr>
          <w:rFonts w:ascii="Georgia" w:eastAsia="Times New Roman" w:hAnsi="Georgia"/>
          <w:sz w:val="24"/>
          <w:szCs w:val="24"/>
          <w:lang w:eastAsia="hu-HU"/>
        </w:rPr>
        <w:t>hé</w:t>
      </w:r>
      <w:r w:rsidRPr="0010708F">
        <w:rPr>
          <w:rFonts w:ascii="Georgia" w:eastAsia="Times New Roman" w:hAnsi="Georgia"/>
          <w:sz w:val="24"/>
          <w:szCs w:val="24"/>
          <w:lang w:eastAsia="hu-HU"/>
        </w:rPr>
        <w:t>t) azonos, a Felek által cégszerűen aláírt eredeti példányban készült, amelyből három példány a Megrendelőé, kettő példány a Vizsgált Szervezeté és kettő példány a Vállalkozóé.</w:t>
      </w:r>
    </w:p>
    <w:p w14:paraId="6094CC93" w14:textId="77777777" w:rsidR="007B5299" w:rsidRPr="0010708F" w:rsidRDefault="007B5299" w:rsidP="00913277">
      <w:pPr>
        <w:numPr>
          <w:ilvl w:val="1"/>
          <w:numId w:val="1"/>
        </w:numPr>
        <w:spacing w:before="120" w:after="120" w:line="240" w:lineRule="auto"/>
        <w:ind w:left="1134" w:hanging="774"/>
        <w:jc w:val="both"/>
        <w:rPr>
          <w:rFonts w:ascii="Georgia" w:eastAsia="Times New Roman" w:hAnsi="Georgia"/>
          <w:sz w:val="24"/>
          <w:szCs w:val="24"/>
          <w:lang w:eastAsia="hu-HU"/>
        </w:rPr>
      </w:pPr>
      <w:r w:rsidRPr="0010708F">
        <w:rPr>
          <w:rFonts w:ascii="Georgia" w:eastAsia="Times New Roman" w:hAnsi="Georgia"/>
          <w:sz w:val="24"/>
          <w:szCs w:val="24"/>
          <w:lang w:eastAsia="hu-HU"/>
        </w:rPr>
        <w:t>Jelen szerződés elválaszthatatlan részét képezik az alábbi mellékletek:</w:t>
      </w:r>
    </w:p>
    <w:p w14:paraId="00FC42DE" w14:textId="6BB00E40" w:rsidR="0010708F" w:rsidRPr="0010708F" w:rsidRDefault="0010708F" w:rsidP="0010708F">
      <w:pPr>
        <w:spacing w:before="120" w:after="120"/>
        <w:ind w:left="1134"/>
        <w:jc w:val="both"/>
        <w:rPr>
          <w:rFonts w:ascii="Georgia" w:hAnsi="Georgia"/>
          <w:sz w:val="24"/>
          <w:szCs w:val="24"/>
        </w:rPr>
      </w:pPr>
      <w:r w:rsidRPr="0010708F">
        <w:rPr>
          <w:rFonts w:ascii="Georgia" w:hAnsi="Georgia"/>
          <w:sz w:val="24"/>
          <w:szCs w:val="24"/>
        </w:rPr>
        <w:t>1. sz. melléklet: Teljesítési</w:t>
      </w:r>
      <w:r w:rsidR="006974CB">
        <w:rPr>
          <w:rFonts w:ascii="Georgia" w:hAnsi="Georgia"/>
          <w:sz w:val="24"/>
          <w:szCs w:val="24"/>
        </w:rPr>
        <w:t>gazolás</w:t>
      </w:r>
    </w:p>
    <w:p w14:paraId="689DF3D8" w14:textId="45065BA1" w:rsidR="0010708F" w:rsidRPr="0010708F" w:rsidRDefault="006974CB" w:rsidP="0010708F">
      <w:pPr>
        <w:spacing w:before="120" w:after="120"/>
        <w:ind w:left="1134"/>
        <w:jc w:val="both"/>
        <w:rPr>
          <w:rFonts w:ascii="Georgia" w:hAnsi="Georgia"/>
          <w:sz w:val="24"/>
          <w:szCs w:val="24"/>
        </w:rPr>
      </w:pPr>
      <w:r>
        <w:rPr>
          <w:rFonts w:ascii="Georgia" w:hAnsi="Georgia"/>
          <w:sz w:val="24"/>
          <w:szCs w:val="24"/>
        </w:rPr>
        <w:t>2</w:t>
      </w:r>
      <w:r w:rsidR="0010708F" w:rsidRPr="0010708F">
        <w:rPr>
          <w:rFonts w:ascii="Georgia" w:hAnsi="Georgia"/>
          <w:sz w:val="24"/>
          <w:szCs w:val="24"/>
        </w:rPr>
        <w:t>. sz. melléklet: Fedezetigazolás másolata</w:t>
      </w:r>
    </w:p>
    <w:p w14:paraId="0EA0A454" w14:textId="3F34F1A4" w:rsidR="0010708F" w:rsidRPr="0010708F" w:rsidRDefault="006974CB" w:rsidP="0010708F">
      <w:pPr>
        <w:spacing w:before="120" w:after="120"/>
        <w:ind w:left="1134"/>
        <w:jc w:val="both"/>
        <w:rPr>
          <w:rFonts w:ascii="Georgia" w:hAnsi="Georgia"/>
          <w:sz w:val="24"/>
          <w:szCs w:val="24"/>
        </w:rPr>
      </w:pPr>
      <w:r>
        <w:rPr>
          <w:rFonts w:ascii="Georgia" w:hAnsi="Georgia"/>
          <w:sz w:val="24"/>
          <w:szCs w:val="24"/>
        </w:rPr>
        <w:t>3</w:t>
      </w:r>
      <w:r w:rsidR="0010708F" w:rsidRPr="0010708F">
        <w:rPr>
          <w:rFonts w:ascii="Georgia" w:hAnsi="Georgia"/>
          <w:sz w:val="24"/>
          <w:szCs w:val="24"/>
        </w:rPr>
        <w:t xml:space="preserve">. sz. melléklet: Átláthatósági nyilatkozat </w:t>
      </w:r>
    </w:p>
    <w:p w14:paraId="43CCD6F3" w14:textId="571C5985" w:rsidR="0010708F" w:rsidRPr="0010708F" w:rsidRDefault="006974CB" w:rsidP="0010708F">
      <w:pPr>
        <w:spacing w:before="120" w:after="120"/>
        <w:ind w:left="1134"/>
        <w:jc w:val="both"/>
        <w:rPr>
          <w:rFonts w:ascii="Georgia" w:hAnsi="Georgia"/>
          <w:sz w:val="24"/>
          <w:szCs w:val="24"/>
        </w:rPr>
      </w:pPr>
      <w:r>
        <w:rPr>
          <w:rFonts w:ascii="Georgia" w:hAnsi="Georgia"/>
          <w:sz w:val="24"/>
          <w:szCs w:val="24"/>
        </w:rPr>
        <w:t>4</w:t>
      </w:r>
      <w:r w:rsidR="0010708F" w:rsidRPr="0010708F">
        <w:rPr>
          <w:rFonts w:ascii="Georgia" w:hAnsi="Georgia"/>
          <w:sz w:val="24"/>
          <w:szCs w:val="24"/>
        </w:rPr>
        <w:t>. sz. melléklet: Nyilatkozat a Kbt. 138. § (3) bekezdése alapján (alvállalkozókról)</w:t>
      </w:r>
    </w:p>
    <w:p w14:paraId="245EF71B" w14:textId="0B2CD2B7" w:rsidR="0010708F" w:rsidRPr="0010708F" w:rsidRDefault="006974CB" w:rsidP="0010708F">
      <w:pPr>
        <w:spacing w:before="120" w:after="120"/>
        <w:ind w:left="1134"/>
        <w:jc w:val="both"/>
        <w:rPr>
          <w:rFonts w:ascii="Georgia" w:hAnsi="Georgia"/>
          <w:sz w:val="24"/>
          <w:szCs w:val="24"/>
        </w:rPr>
      </w:pPr>
      <w:r>
        <w:rPr>
          <w:rFonts w:ascii="Georgia" w:hAnsi="Georgia"/>
          <w:sz w:val="24"/>
          <w:szCs w:val="24"/>
        </w:rPr>
        <w:t>5</w:t>
      </w:r>
      <w:r w:rsidR="0010708F" w:rsidRPr="0010708F">
        <w:rPr>
          <w:rFonts w:ascii="Georgia" w:hAnsi="Georgia"/>
          <w:sz w:val="24"/>
          <w:szCs w:val="24"/>
        </w:rPr>
        <w:t>. sz. melléklet: A Vizsgált Szervezet vezetője által tett nyilatkozat másolata</w:t>
      </w:r>
    </w:p>
    <w:p w14:paraId="5503E412" w14:textId="77777777" w:rsidR="007B5299" w:rsidRPr="0010708F" w:rsidRDefault="007B5299" w:rsidP="007B5299">
      <w:pPr>
        <w:spacing w:before="120" w:after="120" w:line="240" w:lineRule="auto"/>
        <w:ind w:left="72" w:right="1008"/>
        <w:jc w:val="both"/>
        <w:rPr>
          <w:rFonts w:ascii="Georgia" w:eastAsia="Times New Roman" w:hAnsi="Georgia"/>
          <w:b/>
          <w:sz w:val="24"/>
          <w:szCs w:val="24"/>
          <w:lang w:eastAsia="hu-HU"/>
        </w:rPr>
      </w:pPr>
    </w:p>
    <w:p w14:paraId="1151761C" w14:textId="77777777" w:rsidR="007B5299" w:rsidRPr="0010708F" w:rsidRDefault="007B5299" w:rsidP="00736F89">
      <w:pPr>
        <w:spacing w:before="120" w:after="120" w:line="240" w:lineRule="auto"/>
        <w:ind w:left="72" w:right="1008"/>
        <w:jc w:val="both"/>
        <w:rPr>
          <w:rFonts w:ascii="Georgia" w:eastAsia="Times New Roman" w:hAnsi="Georgia"/>
          <w:sz w:val="24"/>
          <w:szCs w:val="24"/>
          <w:lang w:eastAsia="hu-HU"/>
        </w:rPr>
      </w:pPr>
      <w:r w:rsidRPr="0010708F">
        <w:rPr>
          <w:rFonts w:ascii="Georgia" w:eastAsia="Times New Roman" w:hAnsi="Georgia"/>
          <w:sz w:val="24"/>
          <w:szCs w:val="24"/>
          <w:lang w:eastAsia="hu-HU"/>
        </w:rPr>
        <w:t>Kelt: Budapest, 201</w:t>
      </w:r>
      <w:r w:rsidR="00736F89" w:rsidRPr="0010708F">
        <w:rPr>
          <w:rFonts w:ascii="Georgia" w:eastAsia="Times New Roman" w:hAnsi="Georgia"/>
          <w:sz w:val="24"/>
          <w:szCs w:val="24"/>
          <w:lang w:eastAsia="hu-HU"/>
        </w:rPr>
        <w:t>8</w:t>
      </w:r>
      <w:r w:rsidRPr="0010708F">
        <w:rPr>
          <w:rFonts w:ascii="Georgia" w:eastAsia="Times New Roman" w:hAnsi="Georgia"/>
          <w:sz w:val="24"/>
          <w:szCs w:val="24"/>
          <w:lang w:eastAsia="hu-HU"/>
        </w:rPr>
        <w:t xml:space="preserve">. </w:t>
      </w:r>
      <w:r w:rsidRPr="0010708F">
        <w:rPr>
          <w:rFonts w:ascii="Georgia" w:hAnsi="Georgia"/>
          <w:sz w:val="24"/>
          <w:szCs w:val="24"/>
          <w:lang w:eastAsia="hu-HU"/>
        </w:rPr>
        <w:br w:type="page"/>
      </w:r>
      <w:bookmarkStart w:id="17" w:name="_Toc387828425"/>
      <w:bookmarkStart w:id="18" w:name="_Toc391566880"/>
      <w:bookmarkStart w:id="19" w:name="_Toc399497519"/>
    </w:p>
    <w:bookmarkEnd w:id="17"/>
    <w:bookmarkEnd w:id="18"/>
    <w:bookmarkEnd w:id="19"/>
    <w:p w14:paraId="7D2BF867" w14:textId="77777777" w:rsidR="007B5299" w:rsidRPr="0010708F" w:rsidRDefault="007B5299" w:rsidP="007B5299">
      <w:pPr>
        <w:spacing w:before="120" w:after="120" w:line="240" w:lineRule="auto"/>
        <w:rPr>
          <w:rFonts w:ascii="Georgia" w:hAnsi="Georgia"/>
          <w:b/>
          <w:sz w:val="24"/>
          <w:szCs w:val="24"/>
        </w:rPr>
      </w:pPr>
    </w:p>
    <w:p w14:paraId="1AE57FD5" w14:textId="193F8AC1" w:rsidR="007B5299" w:rsidRPr="0010708F" w:rsidRDefault="006974CB" w:rsidP="007B5299">
      <w:pPr>
        <w:spacing w:before="120" w:after="120" w:line="240" w:lineRule="auto"/>
        <w:jc w:val="right"/>
        <w:rPr>
          <w:rFonts w:ascii="Georgia" w:hAnsi="Georgia"/>
          <w:b/>
          <w:sz w:val="24"/>
          <w:szCs w:val="24"/>
        </w:rPr>
      </w:pPr>
      <w:r>
        <w:rPr>
          <w:rFonts w:ascii="Georgia" w:hAnsi="Georgia"/>
          <w:b/>
          <w:sz w:val="24"/>
          <w:szCs w:val="24"/>
        </w:rPr>
        <w:t>1</w:t>
      </w:r>
      <w:r w:rsidR="007B5299" w:rsidRPr="0010708F">
        <w:rPr>
          <w:rFonts w:ascii="Georgia" w:hAnsi="Georgia"/>
          <w:b/>
          <w:sz w:val="24"/>
          <w:szCs w:val="24"/>
        </w:rPr>
        <w:t>. sz. melléklet</w:t>
      </w:r>
    </w:p>
    <w:p w14:paraId="7165BDF5" w14:textId="77777777" w:rsidR="007B5299" w:rsidRPr="0010708F" w:rsidRDefault="007B5299" w:rsidP="007B5299">
      <w:pPr>
        <w:spacing w:before="120" w:after="120" w:line="240" w:lineRule="auto"/>
        <w:jc w:val="center"/>
        <w:rPr>
          <w:rFonts w:ascii="Georgia" w:hAnsi="Georgia"/>
          <w:b/>
          <w:sz w:val="24"/>
          <w:szCs w:val="24"/>
        </w:rPr>
      </w:pPr>
    </w:p>
    <w:p w14:paraId="673546F4" w14:textId="43380DE3" w:rsidR="007B5299" w:rsidRPr="0010708F" w:rsidRDefault="007B5299" w:rsidP="007B5299">
      <w:pPr>
        <w:spacing w:before="120" w:after="120" w:line="240" w:lineRule="auto"/>
        <w:jc w:val="center"/>
        <w:rPr>
          <w:rFonts w:ascii="Georgia" w:hAnsi="Georgia"/>
          <w:b/>
          <w:sz w:val="24"/>
          <w:szCs w:val="24"/>
        </w:rPr>
      </w:pPr>
      <w:r w:rsidRPr="0010708F">
        <w:rPr>
          <w:rFonts w:ascii="Georgia" w:hAnsi="Georgia"/>
          <w:b/>
          <w:sz w:val="24"/>
          <w:szCs w:val="24"/>
        </w:rPr>
        <w:t>TELJESÍTÉSI</w:t>
      </w:r>
      <w:r w:rsidR="006974CB">
        <w:rPr>
          <w:rFonts w:ascii="Georgia" w:hAnsi="Georgia"/>
          <w:b/>
          <w:sz w:val="24"/>
          <w:szCs w:val="24"/>
        </w:rPr>
        <w:t>GAZOLÁS</w:t>
      </w:r>
    </w:p>
    <w:p w14:paraId="01EFEEAA" w14:textId="77777777" w:rsidR="007B5299" w:rsidRPr="0010708F" w:rsidRDefault="007B5299" w:rsidP="007B5299">
      <w:pPr>
        <w:spacing w:before="120" w:after="120" w:line="240" w:lineRule="auto"/>
        <w:jc w:val="center"/>
        <w:rPr>
          <w:rFonts w:ascii="Georgia" w:hAnsi="Georgia"/>
          <w:sz w:val="24"/>
          <w:szCs w:val="24"/>
        </w:rPr>
      </w:pPr>
    </w:p>
    <w:p w14:paraId="6CA39213" w14:textId="77777777" w:rsidR="007B5299" w:rsidRPr="0010708F" w:rsidRDefault="007B5299" w:rsidP="007B5299">
      <w:pPr>
        <w:spacing w:before="120" w:after="120" w:line="240" w:lineRule="auto"/>
        <w:jc w:val="center"/>
        <w:rPr>
          <w:rFonts w:ascii="Georgia" w:hAnsi="Georgia"/>
          <w:sz w:val="24"/>
          <w:szCs w:val="24"/>
        </w:rPr>
      </w:pPr>
    </w:p>
    <w:p w14:paraId="5A27C416" w14:textId="4EADFBEE" w:rsidR="007B5299" w:rsidRPr="0010708F" w:rsidRDefault="007B5299" w:rsidP="007B5299">
      <w:pPr>
        <w:spacing w:before="120" w:after="120" w:line="240" w:lineRule="auto"/>
        <w:jc w:val="both"/>
        <w:rPr>
          <w:rFonts w:ascii="Georgia" w:hAnsi="Georgia"/>
          <w:sz w:val="24"/>
          <w:szCs w:val="24"/>
        </w:rPr>
      </w:pPr>
      <w:r w:rsidRPr="0010708F">
        <w:rPr>
          <w:rFonts w:ascii="Georgia" w:hAnsi="Georgia"/>
          <w:sz w:val="24"/>
          <w:szCs w:val="24"/>
        </w:rPr>
        <w:t xml:space="preserve">az Országgyűlés Hivatala, mint Megrendelő, a </w:t>
      </w:r>
      <w:r w:rsidR="00CA2D69" w:rsidRPr="0010708F">
        <w:rPr>
          <w:rFonts w:ascii="Georgia" w:eastAsia="Times New Roman" w:hAnsi="Georgia"/>
          <w:sz w:val="24"/>
          <w:szCs w:val="24"/>
          <w:lang w:eastAsia="hu-HU"/>
        </w:rPr>
        <w:t>…………………</w:t>
      </w:r>
      <w:r w:rsidRPr="0010708F">
        <w:rPr>
          <w:rFonts w:ascii="Georgia" w:eastAsia="Times New Roman" w:hAnsi="Georgia"/>
          <w:sz w:val="24"/>
          <w:szCs w:val="24"/>
          <w:lang w:eastAsia="hu-HU"/>
        </w:rPr>
        <w:t>.</w:t>
      </w:r>
      <w:r w:rsidRPr="0010708F">
        <w:rPr>
          <w:rFonts w:ascii="Georgia" w:hAnsi="Georgia"/>
          <w:sz w:val="24"/>
          <w:szCs w:val="24"/>
        </w:rPr>
        <w:t xml:space="preserve"> mint Vállalkozó és az Állami Számvevőszék, mint Vizsgált Szervezet között </w:t>
      </w:r>
      <w:r w:rsidRPr="0010708F">
        <w:rPr>
          <w:rFonts w:ascii="Georgia" w:hAnsi="Georgia"/>
          <w:b/>
          <w:i/>
          <w:sz w:val="24"/>
          <w:szCs w:val="24"/>
        </w:rPr>
        <w:t>„</w:t>
      </w:r>
      <w:r w:rsidRPr="0010708F">
        <w:rPr>
          <w:rFonts w:ascii="Georgia" w:hAnsi="Georgia"/>
          <w:b/>
          <w:bCs/>
          <w:sz w:val="24"/>
          <w:szCs w:val="24"/>
        </w:rPr>
        <w:t>Az Állami Számvevőszék költségvetési b</w:t>
      </w:r>
      <w:r w:rsidR="00CA2D69" w:rsidRPr="0010708F">
        <w:rPr>
          <w:rFonts w:ascii="Georgia" w:hAnsi="Georgia"/>
          <w:b/>
          <w:bCs/>
          <w:sz w:val="24"/>
          <w:szCs w:val="24"/>
        </w:rPr>
        <w:t>eszámolójának könyvvizsgálata (</w:t>
      </w:r>
      <w:r w:rsidR="000D0A13">
        <w:rPr>
          <w:rFonts w:ascii="Georgia" w:hAnsi="Georgia"/>
          <w:b/>
          <w:bCs/>
          <w:sz w:val="24"/>
          <w:szCs w:val="24"/>
        </w:rPr>
        <w:t>703</w:t>
      </w:r>
      <w:r w:rsidRPr="0010708F">
        <w:rPr>
          <w:rFonts w:ascii="Georgia" w:hAnsi="Georgia"/>
          <w:b/>
          <w:bCs/>
          <w:sz w:val="24"/>
          <w:szCs w:val="24"/>
        </w:rPr>
        <w:t>/201</w:t>
      </w:r>
      <w:r w:rsidR="00CA2D69" w:rsidRPr="0010708F">
        <w:rPr>
          <w:rFonts w:ascii="Georgia" w:hAnsi="Georgia"/>
          <w:b/>
          <w:bCs/>
          <w:sz w:val="24"/>
          <w:szCs w:val="24"/>
        </w:rPr>
        <w:t>8</w:t>
      </w:r>
      <w:r w:rsidRPr="0010708F">
        <w:rPr>
          <w:rFonts w:ascii="Georgia" w:hAnsi="Georgia"/>
          <w:b/>
          <w:bCs/>
          <w:sz w:val="24"/>
          <w:szCs w:val="24"/>
        </w:rPr>
        <w:t>)</w:t>
      </w:r>
      <w:r w:rsidRPr="0010708F">
        <w:rPr>
          <w:rFonts w:ascii="Georgia" w:hAnsi="Georgia"/>
          <w:b/>
          <w:i/>
          <w:sz w:val="24"/>
          <w:szCs w:val="24"/>
        </w:rPr>
        <w:t xml:space="preserve">” </w:t>
      </w:r>
      <w:r w:rsidRPr="0010708F">
        <w:rPr>
          <w:rFonts w:ascii="Georgia" w:hAnsi="Georgia"/>
          <w:sz w:val="24"/>
          <w:szCs w:val="24"/>
        </w:rPr>
        <w:t>tárgyában 201</w:t>
      </w:r>
      <w:r w:rsidR="00CA2D69" w:rsidRPr="0010708F">
        <w:rPr>
          <w:rFonts w:ascii="Georgia" w:hAnsi="Georgia"/>
          <w:sz w:val="24"/>
          <w:szCs w:val="24"/>
        </w:rPr>
        <w:t>8</w:t>
      </w:r>
      <w:r w:rsidRPr="0010708F">
        <w:rPr>
          <w:rFonts w:ascii="Georgia" w:hAnsi="Georgia"/>
          <w:sz w:val="24"/>
          <w:szCs w:val="24"/>
        </w:rPr>
        <w:t xml:space="preserve">. </w:t>
      </w:r>
      <w:r w:rsidR="00CA2D69" w:rsidRPr="0010708F">
        <w:rPr>
          <w:rFonts w:ascii="Georgia" w:hAnsi="Georgia"/>
          <w:sz w:val="24"/>
          <w:szCs w:val="24"/>
        </w:rPr>
        <w:t>………………..</w:t>
      </w:r>
      <w:r w:rsidRPr="0010708F">
        <w:rPr>
          <w:rFonts w:ascii="Georgia" w:hAnsi="Georgia"/>
          <w:sz w:val="24"/>
          <w:szCs w:val="24"/>
        </w:rPr>
        <w:t>-án megkötött vállalkozási szerződéshez.</w:t>
      </w:r>
    </w:p>
    <w:p w14:paraId="429A6106" w14:textId="77777777" w:rsidR="007B5299" w:rsidRPr="0010708F" w:rsidRDefault="007B5299" w:rsidP="007B5299">
      <w:pPr>
        <w:spacing w:before="120" w:after="120" w:line="240" w:lineRule="auto"/>
        <w:jc w:val="both"/>
        <w:rPr>
          <w:rFonts w:ascii="Georgia" w:hAnsi="Georgia"/>
          <w:sz w:val="24"/>
          <w:szCs w:val="24"/>
        </w:rPr>
      </w:pPr>
    </w:p>
    <w:p w14:paraId="378905A3" w14:textId="77777777" w:rsidR="007B5299" w:rsidRPr="0010708F" w:rsidRDefault="007B5299" w:rsidP="007B5299">
      <w:pPr>
        <w:spacing w:before="120" w:after="120" w:line="240" w:lineRule="auto"/>
        <w:jc w:val="both"/>
        <w:rPr>
          <w:rFonts w:ascii="Georgia" w:hAnsi="Georgia"/>
          <w:sz w:val="24"/>
          <w:szCs w:val="24"/>
        </w:rPr>
      </w:pPr>
      <w:r w:rsidRPr="0010708F">
        <w:rPr>
          <w:rFonts w:ascii="Georgia" w:hAnsi="Georgia"/>
          <w:sz w:val="24"/>
          <w:szCs w:val="24"/>
        </w:rPr>
        <w:t xml:space="preserve">Alulírott Bakos Emil, gazdasági és működetési főigazgató-helyettes, az Országgyűlés Hivatala (1055 Budapest, Kossuth L. tér 1-3.), mint Megrendelő képviseletében </w:t>
      </w:r>
    </w:p>
    <w:p w14:paraId="1EAA0B9E" w14:textId="77777777" w:rsidR="007B5299" w:rsidRPr="0010708F" w:rsidRDefault="007B5299" w:rsidP="007B5299">
      <w:pPr>
        <w:spacing w:before="120" w:after="120" w:line="240" w:lineRule="auto"/>
        <w:jc w:val="both"/>
        <w:rPr>
          <w:rFonts w:ascii="Georgia" w:hAnsi="Georgia"/>
          <w:sz w:val="24"/>
          <w:szCs w:val="24"/>
        </w:rPr>
      </w:pPr>
    </w:p>
    <w:p w14:paraId="7C8C7839" w14:textId="77777777" w:rsidR="007B5299" w:rsidRPr="0010708F" w:rsidRDefault="007B5299" w:rsidP="007B5299">
      <w:pPr>
        <w:spacing w:before="120" w:after="120" w:line="240" w:lineRule="auto"/>
        <w:jc w:val="center"/>
        <w:rPr>
          <w:rFonts w:ascii="Georgia" w:hAnsi="Georgia"/>
          <w:sz w:val="24"/>
          <w:szCs w:val="24"/>
        </w:rPr>
      </w:pPr>
      <w:r w:rsidRPr="0010708F">
        <w:rPr>
          <w:rFonts w:ascii="Georgia" w:hAnsi="Georgia"/>
          <w:b/>
          <w:sz w:val="24"/>
          <w:szCs w:val="24"/>
        </w:rPr>
        <w:t>IGAZOLOM</w:t>
      </w:r>
      <w:r w:rsidRPr="0010708F">
        <w:rPr>
          <w:rFonts w:ascii="Georgia" w:hAnsi="Georgia"/>
          <w:sz w:val="24"/>
          <w:szCs w:val="24"/>
        </w:rPr>
        <w:t>,</w:t>
      </w:r>
    </w:p>
    <w:p w14:paraId="33ED1C04" w14:textId="77777777" w:rsidR="007B5299" w:rsidRPr="0010708F" w:rsidRDefault="007B5299" w:rsidP="007B5299">
      <w:pPr>
        <w:spacing w:before="120" w:after="120" w:line="240" w:lineRule="auto"/>
        <w:jc w:val="both"/>
        <w:rPr>
          <w:rFonts w:ascii="Georgia" w:hAnsi="Georgia"/>
          <w:sz w:val="24"/>
          <w:szCs w:val="24"/>
        </w:rPr>
      </w:pPr>
    </w:p>
    <w:p w14:paraId="2A58A24A" w14:textId="77777777" w:rsidR="007B5299" w:rsidRPr="0010708F" w:rsidRDefault="007B5299" w:rsidP="007B5299">
      <w:pPr>
        <w:spacing w:before="120" w:after="120" w:line="240" w:lineRule="auto"/>
        <w:jc w:val="both"/>
        <w:rPr>
          <w:rFonts w:ascii="Georgia" w:hAnsi="Georgia"/>
          <w:sz w:val="24"/>
          <w:szCs w:val="24"/>
        </w:rPr>
      </w:pPr>
      <w:r w:rsidRPr="0010708F">
        <w:rPr>
          <w:rFonts w:ascii="Georgia" w:hAnsi="Georgia"/>
          <w:sz w:val="24"/>
          <w:szCs w:val="24"/>
        </w:rPr>
        <w:t xml:space="preserve">hogy a </w:t>
      </w:r>
      <w:r w:rsidR="00CA2D69" w:rsidRPr="0010708F">
        <w:rPr>
          <w:rFonts w:ascii="Georgia" w:eastAsia="Times New Roman" w:hAnsi="Georgia"/>
          <w:sz w:val="24"/>
          <w:szCs w:val="24"/>
          <w:lang w:eastAsia="hu-HU"/>
        </w:rPr>
        <w:t>……………………….</w:t>
      </w:r>
      <w:r w:rsidRPr="0010708F">
        <w:rPr>
          <w:rFonts w:ascii="Georgia" w:eastAsia="Times New Roman" w:hAnsi="Georgia"/>
          <w:sz w:val="24"/>
          <w:szCs w:val="24"/>
          <w:lang w:eastAsia="hu-HU"/>
        </w:rPr>
        <w:t>.</w:t>
      </w:r>
      <w:r w:rsidRPr="0010708F">
        <w:rPr>
          <w:rFonts w:ascii="Georgia" w:hAnsi="Georgia"/>
          <w:b/>
          <w:sz w:val="24"/>
          <w:szCs w:val="24"/>
        </w:rPr>
        <w:t xml:space="preserve"> </w:t>
      </w:r>
      <w:r w:rsidRPr="0010708F">
        <w:rPr>
          <w:rFonts w:ascii="Georgia" w:hAnsi="Georgia"/>
          <w:sz w:val="24"/>
          <w:szCs w:val="24"/>
        </w:rPr>
        <w:t xml:space="preserve">(székhely: </w:t>
      </w:r>
      <w:r w:rsidR="00CA2D69" w:rsidRPr="0010708F">
        <w:rPr>
          <w:rFonts w:ascii="Georgia" w:eastAsia="Times New Roman" w:hAnsi="Georgia"/>
          <w:sz w:val="24"/>
          <w:szCs w:val="24"/>
          <w:lang w:eastAsia="hu-HU"/>
        </w:rPr>
        <w:t>………………….</w:t>
      </w:r>
      <w:r w:rsidRPr="0010708F">
        <w:rPr>
          <w:rFonts w:ascii="Georgia" w:eastAsia="Times New Roman" w:hAnsi="Georgia"/>
          <w:sz w:val="24"/>
          <w:szCs w:val="24"/>
          <w:lang w:eastAsia="hu-HU"/>
        </w:rPr>
        <w:t>.</w:t>
      </w:r>
      <w:r w:rsidRPr="0010708F">
        <w:rPr>
          <w:rFonts w:ascii="Georgia" w:hAnsi="Georgia"/>
          <w:sz w:val="24"/>
          <w:szCs w:val="24"/>
        </w:rPr>
        <w:t xml:space="preserve">), mint Vállalkozó a hivatkozott Szerződésben meghatározott feladatokat </w:t>
      </w:r>
    </w:p>
    <w:p w14:paraId="2556CCBF" w14:textId="77777777" w:rsidR="007B5299" w:rsidRPr="0010708F" w:rsidRDefault="007B5299" w:rsidP="007B5299">
      <w:pPr>
        <w:spacing w:before="120" w:after="120" w:line="240" w:lineRule="auto"/>
        <w:jc w:val="both"/>
        <w:rPr>
          <w:rFonts w:ascii="Georgia" w:hAnsi="Georgia"/>
          <w:sz w:val="24"/>
          <w:szCs w:val="24"/>
        </w:rPr>
      </w:pPr>
    </w:p>
    <w:p w14:paraId="0DF98964" w14:textId="77777777" w:rsidR="007B5299" w:rsidRPr="0010708F" w:rsidRDefault="007B5299" w:rsidP="007B5299">
      <w:pPr>
        <w:spacing w:before="120" w:after="120" w:line="240" w:lineRule="auto"/>
        <w:jc w:val="center"/>
        <w:rPr>
          <w:rFonts w:ascii="Georgia" w:hAnsi="Georgia"/>
          <w:sz w:val="24"/>
          <w:szCs w:val="24"/>
        </w:rPr>
      </w:pPr>
      <w:r w:rsidRPr="0010708F">
        <w:rPr>
          <w:rFonts w:ascii="Georgia" w:hAnsi="Georgia"/>
          <w:sz w:val="24"/>
          <w:szCs w:val="24"/>
        </w:rPr>
        <w:t>a vizsgálandó 20</w:t>
      </w:r>
      <w:r w:rsidR="00CA2D69" w:rsidRPr="0010708F">
        <w:rPr>
          <w:rFonts w:ascii="Georgia" w:hAnsi="Georgia"/>
          <w:sz w:val="24"/>
          <w:szCs w:val="24"/>
        </w:rPr>
        <w:t>…</w:t>
      </w:r>
      <w:r w:rsidRPr="0010708F">
        <w:rPr>
          <w:rFonts w:ascii="Georgia" w:hAnsi="Georgia"/>
          <w:sz w:val="24"/>
          <w:szCs w:val="24"/>
        </w:rPr>
        <w:t>… költségvetési év vonatkozásában</w:t>
      </w:r>
    </w:p>
    <w:p w14:paraId="3918782D" w14:textId="77777777" w:rsidR="007B5299" w:rsidRPr="0010708F" w:rsidRDefault="007B5299" w:rsidP="007B5299">
      <w:pPr>
        <w:spacing w:before="120" w:after="120" w:line="240" w:lineRule="auto"/>
        <w:jc w:val="both"/>
        <w:rPr>
          <w:rFonts w:ascii="Georgia" w:hAnsi="Georgia"/>
          <w:sz w:val="24"/>
          <w:szCs w:val="24"/>
        </w:rPr>
      </w:pPr>
    </w:p>
    <w:p w14:paraId="7AC72EAF" w14:textId="36A12F55" w:rsidR="007B5299" w:rsidRPr="0010708F" w:rsidRDefault="007B5299" w:rsidP="007B5299">
      <w:pPr>
        <w:spacing w:before="120" w:after="120" w:line="240" w:lineRule="auto"/>
        <w:jc w:val="both"/>
        <w:rPr>
          <w:rFonts w:ascii="Georgia" w:hAnsi="Georgia"/>
          <w:sz w:val="24"/>
          <w:szCs w:val="24"/>
        </w:rPr>
      </w:pPr>
      <w:r w:rsidRPr="0010708F">
        <w:rPr>
          <w:rFonts w:ascii="Georgia" w:hAnsi="Georgia"/>
          <w:sz w:val="24"/>
          <w:szCs w:val="24"/>
        </w:rPr>
        <w:t xml:space="preserve">szerződésszerűen teljesítette, így a szerződésben meghatározott </w:t>
      </w:r>
      <w:r w:rsidR="00DE4B6F">
        <w:rPr>
          <w:rFonts w:ascii="Georgia" w:hAnsi="Georgia"/>
          <w:sz w:val="24"/>
          <w:szCs w:val="24"/>
        </w:rPr>
        <w:t xml:space="preserve">………………..- Ft + ÁFA összegű </w:t>
      </w:r>
      <w:r w:rsidRPr="0010708F">
        <w:rPr>
          <w:rFonts w:ascii="Georgia" w:hAnsi="Georgia"/>
          <w:sz w:val="24"/>
          <w:szCs w:val="24"/>
        </w:rPr>
        <w:t>vállalkozói díjra vonatkozó számla kibocsátására jogosult.</w:t>
      </w:r>
    </w:p>
    <w:p w14:paraId="4656F5B2" w14:textId="77777777" w:rsidR="007B5299" w:rsidRPr="0010708F" w:rsidRDefault="007B5299" w:rsidP="007B5299">
      <w:pPr>
        <w:spacing w:before="120" w:after="120" w:line="240" w:lineRule="auto"/>
        <w:jc w:val="both"/>
        <w:rPr>
          <w:rFonts w:ascii="Georgia" w:hAnsi="Georgia"/>
          <w:sz w:val="24"/>
          <w:szCs w:val="24"/>
        </w:rPr>
      </w:pPr>
    </w:p>
    <w:p w14:paraId="111C8CE7" w14:textId="77777777" w:rsidR="007B5299" w:rsidRPr="0010708F" w:rsidRDefault="007B5299" w:rsidP="007B5299">
      <w:pPr>
        <w:spacing w:before="120" w:after="120" w:line="240" w:lineRule="auto"/>
        <w:jc w:val="both"/>
        <w:rPr>
          <w:rFonts w:ascii="Georgia" w:hAnsi="Georgia"/>
          <w:sz w:val="24"/>
          <w:szCs w:val="24"/>
        </w:rPr>
      </w:pPr>
    </w:p>
    <w:p w14:paraId="0F56283A" w14:textId="77777777" w:rsidR="007B5299" w:rsidRPr="0010708F" w:rsidRDefault="007B5299" w:rsidP="007B5299">
      <w:pPr>
        <w:spacing w:before="120" w:after="120" w:line="240" w:lineRule="auto"/>
        <w:jc w:val="both"/>
        <w:rPr>
          <w:rFonts w:ascii="Georgia" w:hAnsi="Georgia"/>
          <w:sz w:val="24"/>
          <w:szCs w:val="24"/>
        </w:rPr>
      </w:pPr>
    </w:p>
    <w:p w14:paraId="7751F649" w14:textId="77777777" w:rsidR="007B5299" w:rsidRPr="0010708F" w:rsidRDefault="007B5299" w:rsidP="007B5299">
      <w:pPr>
        <w:spacing w:before="120" w:after="120" w:line="240" w:lineRule="auto"/>
        <w:jc w:val="both"/>
        <w:rPr>
          <w:rFonts w:ascii="Georgia" w:hAnsi="Georgia"/>
          <w:sz w:val="24"/>
          <w:szCs w:val="24"/>
        </w:rPr>
      </w:pPr>
      <w:r w:rsidRPr="0010708F">
        <w:rPr>
          <w:rFonts w:ascii="Georgia" w:hAnsi="Georgia"/>
          <w:sz w:val="24"/>
          <w:szCs w:val="24"/>
        </w:rPr>
        <w:t xml:space="preserve">Kelt: Budapest, </w:t>
      </w:r>
      <w:r w:rsidR="00CA2D69" w:rsidRPr="0010708F">
        <w:rPr>
          <w:rFonts w:ascii="Georgia" w:hAnsi="Georgia"/>
          <w:sz w:val="24"/>
          <w:szCs w:val="24"/>
        </w:rPr>
        <w:t>20</w:t>
      </w:r>
      <w:r w:rsidRPr="0010708F">
        <w:rPr>
          <w:rFonts w:ascii="Georgia" w:hAnsi="Georgia"/>
          <w:sz w:val="24"/>
          <w:szCs w:val="24"/>
        </w:rPr>
        <w:t>…. év …………...….. hó ……..nap</w:t>
      </w:r>
    </w:p>
    <w:p w14:paraId="1E6237B9" w14:textId="77777777" w:rsidR="007B5299" w:rsidRPr="0010708F" w:rsidRDefault="007B5299" w:rsidP="007B5299">
      <w:pPr>
        <w:spacing w:before="120" w:after="120" w:line="240" w:lineRule="auto"/>
        <w:jc w:val="both"/>
        <w:rPr>
          <w:rFonts w:ascii="Georgia" w:hAnsi="Georgia"/>
          <w:sz w:val="24"/>
          <w:szCs w:val="24"/>
        </w:rPr>
      </w:pPr>
    </w:p>
    <w:p w14:paraId="39006895" w14:textId="77777777" w:rsidR="007B5299" w:rsidRPr="0010708F" w:rsidRDefault="007B5299" w:rsidP="007B5299">
      <w:pPr>
        <w:spacing w:before="120" w:after="120" w:line="240" w:lineRule="auto"/>
        <w:jc w:val="both"/>
        <w:rPr>
          <w:rFonts w:ascii="Georgia" w:hAnsi="Georgia"/>
          <w:sz w:val="24"/>
          <w:szCs w:val="24"/>
        </w:rPr>
      </w:pPr>
    </w:p>
    <w:p w14:paraId="5FB8F4B1" w14:textId="77777777" w:rsidR="007B5299" w:rsidRPr="0010708F" w:rsidRDefault="007B5299" w:rsidP="007B5299">
      <w:pPr>
        <w:spacing w:before="120" w:after="120" w:line="240" w:lineRule="auto"/>
        <w:jc w:val="both"/>
        <w:rPr>
          <w:rFonts w:ascii="Georgia" w:hAnsi="Georgia"/>
          <w:sz w:val="24"/>
          <w:szCs w:val="24"/>
        </w:rPr>
      </w:pPr>
    </w:p>
    <w:p w14:paraId="55901EF7" w14:textId="77777777" w:rsidR="007B5299" w:rsidRPr="0010708F" w:rsidRDefault="007B5299" w:rsidP="007B5299">
      <w:pPr>
        <w:spacing w:before="120" w:after="120" w:line="240" w:lineRule="auto"/>
        <w:jc w:val="both"/>
        <w:rPr>
          <w:rFonts w:ascii="Georgia" w:hAnsi="Georgia"/>
          <w:sz w:val="24"/>
          <w:szCs w:val="24"/>
        </w:rPr>
      </w:pPr>
    </w:p>
    <w:p w14:paraId="1500BC74" w14:textId="77777777" w:rsidR="007B5299" w:rsidRPr="0010708F" w:rsidRDefault="007B5299" w:rsidP="007B5299">
      <w:pPr>
        <w:spacing w:before="120" w:after="120" w:line="240" w:lineRule="auto"/>
        <w:ind w:left="4248"/>
        <w:jc w:val="center"/>
        <w:rPr>
          <w:rFonts w:ascii="Georgia" w:hAnsi="Georgia"/>
          <w:sz w:val="24"/>
          <w:szCs w:val="24"/>
        </w:rPr>
      </w:pPr>
      <w:r w:rsidRPr="0010708F">
        <w:rPr>
          <w:rFonts w:ascii="Georgia" w:hAnsi="Georgia"/>
          <w:sz w:val="24"/>
          <w:szCs w:val="24"/>
        </w:rPr>
        <w:t>……………………………</w:t>
      </w:r>
    </w:p>
    <w:p w14:paraId="584A75FF" w14:textId="77777777" w:rsidR="007B5299" w:rsidRPr="0010708F" w:rsidRDefault="007B5299" w:rsidP="007B5299">
      <w:pPr>
        <w:spacing w:before="120" w:after="120" w:line="240" w:lineRule="auto"/>
        <w:ind w:left="4248"/>
        <w:jc w:val="center"/>
        <w:rPr>
          <w:rFonts w:ascii="Georgia" w:hAnsi="Georgia"/>
          <w:sz w:val="24"/>
          <w:szCs w:val="24"/>
        </w:rPr>
      </w:pPr>
      <w:r w:rsidRPr="0010708F">
        <w:rPr>
          <w:rFonts w:ascii="Georgia" w:hAnsi="Georgia"/>
          <w:sz w:val="24"/>
          <w:szCs w:val="24"/>
        </w:rPr>
        <w:t>aláírás</w:t>
      </w:r>
    </w:p>
    <w:p w14:paraId="3B9D98E5" w14:textId="77777777" w:rsidR="007B5299" w:rsidRPr="0010708F" w:rsidRDefault="007B5299" w:rsidP="007B5299">
      <w:pPr>
        <w:spacing w:before="120" w:after="120" w:line="240" w:lineRule="auto"/>
        <w:rPr>
          <w:rFonts w:ascii="Georgia" w:hAnsi="Georgia"/>
          <w:sz w:val="24"/>
          <w:szCs w:val="24"/>
        </w:rPr>
      </w:pPr>
    </w:p>
    <w:p w14:paraId="27FF5A31" w14:textId="6A8A345A" w:rsidR="000D0A13" w:rsidRDefault="000D0A13">
      <w:pPr>
        <w:spacing w:after="160" w:line="259" w:lineRule="auto"/>
        <w:rPr>
          <w:rFonts w:ascii="Georgia" w:hAnsi="Georgia"/>
          <w:sz w:val="24"/>
          <w:szCs w:val="24"/>
        </w:rPr>
      </w:pPr>
      <w:r>
        <w:rPr>
          <w:rFonts w:ascii="Georgia" w:hAnsi="Georgia"/>
          <w:sz w:val="24"/>
          <w:szCs w:val="24"/>
        </w:rPr>
        <w:br w:type="page"/>
      </w:r>
    </w:p>
    <w:p w14:paraId="53075283" w14:textId="5AF5420E" w:rsidR="00C74E84" w:rsidRPr="000D0A13" w:rsidRDefault="000D0A13" w:rsidP="000D0A13">
      <w:pPr>
        <w:spacing w:after="0"/>
        <w:jc w:val="right"/>
        <w:rPr>
          <w:rFonts w:ascii="Georgia" w:hAnsi="Georgia"/>
          <w:sz w:val="24"/>
          <w:szCs w:val="24"/>
        </w:rPr>
      </w:pPr>
      <w:r w:rsidRPr="000D0A13">
        <w:rPr>
          <w:rFonts w:ascii="Georgia" w:hAnsi="Georgia"/>
          <w:sz w:val="24"/>
          <w:szCs w:val="24"/>
        </w:rPr>
        <w:lastRenderedPageBreak/>
        <w:t>4. sz. melléklet</w:t>
      </w:r>
    </w:p>
    <w:p w14:paraId="14BC088E" w14:textId="77777777" w:rsidR="000D0A13" w:rsidRPr="000D0A13" w:rsidRDefault="000D0A13" w:rsidP="00E73E6B">
      <w:pPr>
        <w:spacing w:after="0"/>
        <w:ind w:left="360" w:hanging="360"/>
        <w:rPr>
          <w:rFonts w:ascii="Georgia" w:hAnsi="Georgia"/>
          <w:b/>
          <w:sz w:val="24"/>
          <w:szCs w:val="24"/>
          <w:highlight w:val="yellow"/>
        </w:rPr>
      </w:pPr>
    </w:p>
    <w:p w14:paraId="0CA0F7BF" w14:textId="77777777" w:rsidR="000D0A13" w:rsidRDefault="000D0A13" w:rsidP="000D0A13">
      <w:pPr>
        <w:spacing w:after="0"/>
        <w:jc w:val="center"/>
        <w:rPr>
          <w:rFonts w:ascii="Georgia" w:hAnsi="Georgia"/>
          <w:b/>
          <w:sz w:val="24"/>
          <w:szCs w:val="24"/>
        </w:rPr>
      </w:pPr>
      <w:r w:rsidRPr="000D0A13">
        <w:rPr>
          <w:rFonts w:ascii="Georgia" w:hAnsi="Georgia"/>
          <w:b/>
          <w:sz w:val="24"/>
          <w:szCs w:val="24"/>
        </w:rPr>
        <w:t>NYILATKOZAT A KBT. 138. § (3) BEKEZDÉSE ALAPJÁN</w:t>
      </w:r>
    </w:p>
    <w:p w14:paraId="414CB0B3" w14:textId="77777777" w:rsidR="00E73E6B" w:rsidRPr="000D0A13" w:rsidRDefault="00E73E6B" w:rsidP="00E73E6B">
      <w:pPr>
        <w:spacing w:after="0"/>
        <w:rPr>
          <w:rFonts w:ascii="Georgia" w:hAnsi="Georgia"/>
          <w:b/>
          <w:sz w:val="24"/>
          <w:szCs w:val="24"/>
        </w:rPr>
      </w:pPr>
    </w:p>
    <w:p w14:paraId="164D0ACB" w14:textId="77777777" w:rsidR="000D0A13" w:rsidRPr="000D0A13" w:rsidRDefault="000D0A13" w:rsidP="000D0A13">
      <w:pPr>
        <w:autoSpaceDE w:val="0"/>
        <w:autoSpaceDN w:val="0"/>
        <w:adjustRightInd w:val="0"/>
        <w:spacing w:after="0"/>
        <w:jc w:val="both"/>
        <w:rPr>
          <w:rFonts w:ascii="Georgia" w:hAnsi="Georgia"/>
          <w:sz w:val="24"/>
          <w:szCs w:val="24"/>
        </w:rPr>
      </w:pPr>
    </w:p>
    <w:p w14:paraId="24A3CE43" w14:textId="0DAA61E8" w:rsidR="000D0A13" w:rsidRPr="000D0A13" w:rsidRDefault="000D0A13" w:rsidP="000D0A13">
      <w:pPr>
        <w:autoSpaceDE w:val="0"/>
        <w:autoSpaceDN w:val="0"/>
        <w:adjustRightInd w:val="0"/>
        <w:spacing w:after="0"/>
        <w:jc w:val="both"/>
        <w:rPr>
          <w:rFonts w:ascii="Georgia" w:hAnsi="Georgia"/>
          <w:sz w:val="24"/>
          <w:szCs w:val="24"/>
        </w:rPr>
      </w:pPr>
      <w:r w:rsidRPr="000D0A13">
        <w:rPr>
          <w:rFonts w:ascii="Georgia" w:hAnsi="Georgia"/>
          <w:sz w:val="24"/>
          <w:szCs w:val="24"/>
        </w:rPr>
        <w:t xml:space="preserve">Alulírott </w:t>
      </w:r>
      <w:r w:rsidRPr="000D0A13">
        <w:rPr>
          <w:rFonts w:ascii="Georgia" w:hAnsi="Georgia"/>
          <w:sz w:val="24"/>
          <w:szCs w:val="24"/>
        </w:rPr>
        <w:t>………………………</w:t>
      </w:r>
      <w:r w:rsidRPr="000D0A13">
        <w:rPr>
          <w:rFonts w:ascii="Georgia" w:hAnsi="Georgia"/>
          <w:sz w:val="24"/>
          <w:szCs w:val="24"/>
        </w:rPr>
        <w:t xml:space="preserve">, mint az </w:t>
      </w:r>
      <w:r w:rsidRPr="000D0A13">
        <w:rPr>
          <w:rFonts w:ascii="Georgia" w:hAnsi="Georgia"/>
          <w:sz w:val="24"/>
          <w:szCs w:val="24"/>
        </w:rPr>
        <w:t>………………………..</w:t>
      </w:r>
      <w:r w:rsidRPr="000D0A13">
        <w:rPr>
          <w:rFonts w:ascii="Georgia" w:hAnsi="Georgia"/>
          <w:sz w:val="24"/>
          <w:szCs w:val="24"/>
        </w:rPr>
        <w:t xml:space="preserve"> </w:t>
      </w:r>
      <w:r w:rsidR="00E73E6B">
        <w:rPr>
          <w:rFonts w:ascii="Georgia" w:hAnsi="Georgia"/>
          <w:sz w:val="24"/>
          <w:szCs w:val="24"/>
        </w:rPr>
        <w:t>cégjegyzésre jogosult képviselője</w:t>
      </w:r>
      <w:r w:rsidRPr="000D0A13">
        <w:rPr>
          <w:rFonts w:ascii="Georgia" w:hAnsi="Georgia"/>
          <w:sz w:val="24"/>
          <w:szCs w:val="24"/>
        </w:rPr>
        <w:t xml:space="preserve"> </w:t>
      </w:r>
      <w:r w:rsidRPr="000D0A13">
        <w:rPr>
          <w:rFonts w:ascii="Georgia" w:hAnsi="Georgia"/>
          <w:b/>
          <w:bCs/>
          <w:sz w:val="24"/>
          <w:szCs w:val="24"/>
        </w:rPr>
        <w:t>„</w:t>
      </w:r>
      <w:r w:rsidRPr="0010708F">
        <w:rPr>
          <w:rFonts w:ascii="Georgia" w:hAnsi="Georgia"/>
          <w:b/>
          <w:bCs/>
          <w:sz w:val="24"/>
          <w:szCs w:val="24"/>
        </w:rPr>
        <w:t>Az Állami Számvevőszék költségvetési beszámolójának könyvvizsgálata (</w:t>
      </w:r>
      <w:r w:rsidR="00E73E6B">
        <w:rPr>
          <w:rFonts w:ascii="Georgia" w:hAnsi="Georgia"/>
          <w:b/>
          <w:bCs/>
          <w:sz w:val="24"/>
          <w:szCs w:val="24"/>
        </w:rPr>
        <w:t>703</w:t>
      </w:r>
      <w:r w:rsidRPr="0010708F">
        <w:rPr>
          <w:rFonts w:ascii="Georgia" w:hAnsi="Georgia"/>
          <w:b/>
          <w:bCs/>
          <w:sz w:val="24"/>
          <w:szCs w:val="24"/>
        </w:rPr>
        <w:t>/2018)</w:t>
      </w:r>
      <w:r w:rsidRPr="000D0A13">
        <w:rPr>
          <w:rFonts w:ascii="Georgia" w:hAnsi="Georgia"/>
          <w:b/>
          <w:bCs/>
          <w:sz w:val="24"/>
          <w:szCs w:val="24"/>
        </w:rPr>
        <w:t>”</w:t>
      </w:r>
      <w:r w:rsidRPr="000D0A13">
        <w:rPr>
          <w:rFonts w:ascii="Georgia" w:hAnsi="Georgia"/>
          <w:bCs/>
          <w:sz w:val="24"/>
          <w:szCs w:val="24"/>
        </w:rPr>
        <w:t xml:space="preserve"> </w:t>
      </w:r>
      <w:r w:rsidRPr="000D0A13">
        <w:rPr>
          <w:rFonts w:ascii="Georgia" w:hAnsi="Georgia"/>
          <w:sz w:val="24"/>
          <w:szCs w:val="24"/>
        </w:rPr>
        <w:t>tárgyú közbeszerzési szerződés vonatkozásában a közbeszerzésekről szóló 2015. évi CXLIII, törvény 138. § (3) bekezdése alapján a következő nyilatkozatot tesz</w:t>
      </w:r>
      <w:r w:rsidR="00E73E6B">
        <w:rPr>
          <w:rFonts w:ascii="Georgia" w:hAnsi="Georgia"/>
          <w:sz w:val="24"/>
          <w:szCs w:val="24"/>
        </w:rPr>
        <w:t>em</w:t>
      </w:r>
      <w:r w:rsidRPr="000D0A13">
        <w:rPr>
          <w:rFonts w:ascii="Georgia" w:hAnsi="Georgia"/>
          <w:sz w:val="24"/>
          <w:szCs w:val="24"/>
        </w:rPr>
        <w:t>.</w:t>
      </w:r>
    </w:p>
    <w:p w14:paraId="3B2CA2E0" w14:textId="77777777" w:rsidR="000D0A13" w:rsidRPr="000D0A13" w:rsidRDefault="000D0A13" w:rsidP="000D0A13">
      <w:pPr>
        <w:spacing w:after="0"/>
        <w:rPr>
          <w:rFonts w:ascii="Georgia" w:hAnsi="Georgia"/>
          <w:sz w:val="24"/>
          <w:szCs w:val="24"/>
        </w:rPr>
      </w:pPr>
      <w:r w:rsidRPr="000D0A13">
        <w:rPr>
          <w:rFonts w:ascii="Georgia" w:hAnsi="Georgia"/>
          <w:sz w:val="24"/>
          <w:szCs w:val="24"/>
        </w:rPr>
        <w:t>A szerződés teljesítése során alvállalkozó bevonására nem kerül sor.</w:t>
      </w:r>
    </w:p>
    <w:p w14:paraId="3A71509B" w14:textId="77777777" w:rsidR="000D0A13" w:rsidRPr="000D0A13" w:rsidRDefault="000D0A13" w:rsidP="000D0A13">
      <w:pPr>
        <w:spacing w:after="0"/>
        <w:rPr>
          <w:rFonts w:ascii="Georgia" w:hAnsi="Georgia"/>
          <w:sz w:val="24"/>
          <w:szCs w:val="24"/>
        </w:rPr>
      </w:pPr>
    </w:p>
    <w:p w14:paraId="282E0CFF" w14:textId="77777777" w:rsidR="000D0A13" w:rsidRPr="000D0A13" w:rsidRDefault="000D0A13" w:rsidP="000D0A13">
      <w:pPr>
        <w:spacing w:after="0"/>
        <w:rPr>
          <w:rFonts w:ascii="Georgia" w:hAnsi="Georgia"/>
          <w:sz w:val="24"/>
          <w:szCs w:val="24"/>
        </w:rPr>
      </w:pPr>
      <w:r w:rsidRPr="000D0A13">
        <w:rPr>
          <w:rFonts w:ascii="Georgia" w:hAnsi="Georgia"/>
          <w:sz w:val="24"/>
          <w:szCs w:val="24"/>
        </w:rPr>
        <w:t>Vagy</w:t>
      </w:r>
      <w:r w:rsidRPr="000D0A13">
        <w:rPr>
          <w:rStyle w:val="Lbjegyzet-hivatkozs"/>
          <w:rFonts w:ascii="Georgia" w:hAnsi="Georgia"/>
          <w:sz w:val="24"/>
          <w:szCs w:val="24"/>
        </w:rPr>
        <w:footnoteReference w:id="1"/>
      </w:r>
      <w:r w:rsidRPr="000D0A13">
        <w:rPr>
          <w:rFonts w:ascii="Georgia" w:hAnsi="Georgia"/>
          <w:sz w:val="24"/>
          <w:szCs w:val="24"/>
        </w:rPr>
        <w:t>:</w:t>
      </w:r>
    </w:p>
    <w:p w14:paraId="09B55F71" w14:textId="77777777" w:rsidR="000D0A13" w:rsidRPr="000D0A13" w:rsidRDefault="000D0A13" w:rsidP="000D0A13">
      <w:pPr>
        <w:spacing w:after="0"/>
        <w:rPr>
          <w:rFonts w:ascii="Georgia" w:hAnsi="Georgia"/>
          <w:sz w:val="24"/>
          <w:szCs w:val="24"/>
        </w:rPr>
      </w:pPr>
    </w:p>
    <w:p w14:paraId="0E1B2C80" w14:textId="3012D503" w:rsidR="000D0A13" w:rsidRPr="000D0A13" w:rsidRDefault="000D0A13" w:rsidP="000D0A13">
      <w:pPr>
        <w:spacing w:after="0"/>
        <w:rPr>
          <w:rFonts w:ascii="Georgia" w:hAnsi="Georgia"/>
          <w:sz w:val="24"/>
          <w:szCs w:val="24"/>
        </w:rPr>
      </w:pPr>
      <w:r w:rsidRPr="000D0A13">
        <w:rPr>
          <w:rFonts w:ascii="Georgia" w:hAnsi="Georgia"/>
          <w:sz w:val="24"/>
          <w:szCs w:val="24"/>
        </w:rPr>
        <w:t>A szerződés teljesítésben a következő alvállalkozó vesz részt:</w:t>
      </w:r>
    </w:p>
    <w:p w14:paraId="4386D1B0" w14:textId="77777777" w:rsidR="000D0A13" w:rsidRPr="000D0A13" w:rsidRDefault="000D0A13" w:rsidP="000D0A13">
      <w:pPr>
        <w:spacing w:after="0"/>
        <w:rPr>
          <w:rFonts w:ascii="Georgia" w:hAnsi="Georgia"/>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5"/>
        <w:gridCol w:w="2455"/>
      </w:tblGrid>
      <w:tr w:rsidR="000D0A13" w:rsidRPr="0057421C" w14:paraId="47049218" w14:textId="77777777" w:rsidTr="00AB2F6C">
        <w:tc>
          <w:tcPr>
            <w:tcW w:w="5000" w:type="pct"/>
            <w:gridSpan w:val="2"/>
            <w:hideMark/>
          </w:tcPr>
          <w:p w14:paraId="262726B4" w14:textId="77777777" w:rsidR="000D0A13" w:rsidRPr="0057421C" w:rsidRDefault="000D0A13" w:rsidP="000D0A13">
            <w:pPr>
              <w:spacing w:after="0"/>
              <w:rPr>
                <w:rFonts w:ascii="Georgia" w:hAnsi="Georgia"/>
                <w:b/>
                <w:sz w:val="24"/>
                <w:szCs w:val="24"/>
              </w:rPr>
            </w:pPr>
            <w:r w:rsidRPr="0057421C">
              <w:rPr>
                <w:rFonts w:ascii="Georgia" w:hAnsi="Georgia"/>
                <w:b/>
                <w:sz w:val="24"/>
                <w:szCs w:val="24"/>
              </w:rPr>
              <w:t>Az alvállalkozókra vonatkozó adatok</w:t>
            </w:r>
            <w:r w:rsidRPr="0057421C">
              <w:rPr>
                <w:rStyle w:val="Lbjegyzet-hivatkozs"/>
                <w:rFonts w:ascii="Georgia" w:hAnsi="Georgia"/>
                <w:b/>
                <w:sz w:val="24"/>
                <w:szCs w:val="24"/>
              </w:rPr>
              <w:footnoteReference w:id="2"/>
            </w:r>
            <w:r w:rsidRPr="0057421C">
              <w:rPr>
                <w:rFonts w:ascii="Georgia" w:hAnsi="Georgia"/>
                <w:b/>
                <w:sz w:val="24"/>
                <w:szCs w:val="24"/>
              </w:rPr>
              <w:t>:</w:t>
            </w:r>
          </w:p>
        </w:tc>
      </w:tr>
      <w:tr w:rsidR="000D0A13" w:rsidRPr="0057421C" w14:paraId="64A430CB" w14:textId="77777777" w:rsidTr="00AB2F6C">
        <w:tc>
          <w:tcPr>
            <w:tcW w:w="3645" w:type="pct"/>
          </w:tcPr>
          <w:p w14:paraId="1565803B" w14:textId="77777777" w:rsidR="000D0A13" w:rsidRPr="0057421C" w:rsidRDefault="000D0A13" w:rsidP="000D0A13">
            <w:pPr>
              <w:spacing w:after="0"/>
              <w:ind w:left="708"/>
              <w:rPr>
                <w:rFonts w:ascii="Georgia" w:hAnsi="Georgia"/>
                <w:sz w:val="24"/>
                <w:szCs w:val="24"/>
              </w:rPr>
            </w:pPr>
            <w:r w:rsidRPr="0057421C">
              <w:rPr>
                <w:rFonts w:ascii="Georgia" w:hAnsi="Georgia"/>
                <w:sz w:val="24"/>
                <w:szCs w:val="24"/>
              </w:rPr>
              <w:t>neve:</w:t>
            </w:r>
          </w:p>
        </w:tc>
        <w:tc>
          <w:tcPr>
            <w:tcW w:w="1355" w:type="pct"/>
          </w:tcPr>
          <w:p w14:paraId="71F52548" w14:textId="77777777" w:rsidR="000D0A13" w:rsidRPr="0057421C" w:rsidRDefault="000D0A13" w:rsidP="000D0A13">
            <w:pPr>
              <w:spacing w:after="0"/>
              <w:rPr>
                <w:rFonts w:ascii="Georgia" w:hAnsi="Georgia"/>
                <w:sz w:val="24"/>
                <w:szCs w:val="24"/>
              </w:rPr>
            </w:pPr>
          </w:p>
        </w:tc>
      </w:tr>
      <w:tr w:rsidR="000D0A13" w:rsidRPr="0057421C" w14:paraId="641AEB96" w14:textId="77777777" w:rsidTr="00AB2F6C">
        <w:tc>
          <w:tcPr>
            <w:tcW w:w="3645" w:type="pct"/>
          </w:tcPr>
          <w:p w14:paraId="09F0BC7B" w14:textId="77777777" w:rsidR="000D0A13" w:rsidRPr="0057421C" w:rsidRDefault="000D0A13" w:rsidP="000D0A13">
            <w:pPr>
              <w:spacing w:after="0"/>
              <w:ind w:left="708"/>
              <w:rPr>
                <w:rFonts w:ascii="Georgia" w:hAnsi="Georgia"/>
                <w:sz w:val="24"/>
                <w:szCs w:val="24"/>
              </w:rPr>
            </w:pPr>
            <w:r w:rsidRPr="0057421C">
              <w:rPr>
                <w:rFonts w:ascii="Georgia" w:hAnsi="Georgia"/>
                <w:sz w:val="24"/>
                <w:szCs w:val="24"/>
              </w:rPr>
              <w:t>székhelye:</w:t>
            </w:r>
          </w:p>
        </w:tc>
        <w:tc>
          <w:tcPr>
            <w:tcW w:w="1355" w:type="pct"/>
          </w:tcPr>
          <w:p w14:paraId="737B8143" w14:textId="77777777" w:rsidR="000D0A13" w:rsidRPr="0057421C" w:rsidRDefault="000D0A13" w:rsidP="000D0A13">
            <w:pPr>
              <w:spacing w:after="0"/>
              <w:rPr>
                <w:rFonts w:ascii="Georgia" w:hAnsi="Georgia"/>
                <w:sz w:val="24"/>
                <w:szCs w:val="24"/>
              </w:rPr>
            </w:pPr>
          </w:p>
        </w:tc>
      </w:tr>
      <w:tr w:rsidR="000D0A13" w:rsidRPr="0057421C" w14:paraId="4B88AE28" w14:textId="77777777" w:rsidTr="00AB2F6C">
        <w:tc>
          <w:tcPr>
            <w:tcW w:w="3645" w:type="pct"/>
          </w:tcPr>
          <w:p w14:paraId="77CCCA42" w14:textId="77777777" w:rsidR="000D0A13" w:rsidRPr="0057421C" w:rsidRDefault="000D0A13" w:rsidP="000D0A13">
            <w:pPr>
              <w:spacing w:after="0"/>
              <w:ind w:left="708"/>
              <w:rPr>
                <w:rFonts w:ascii="Georgia" w:hAnsi="Georgia"/>
                <w:sz w:val="24"/>
                <w:szCs w:val="24"/>
              </w:rPr>
            </w:pPr>
            <w:r w:rsidRPr="0057421C">
              <w:rPr>
                <w:rFonts w:ascii="Georgia" w:hAnsi="Georgia"/>
                <w:sz w:val="24"/>
                <w:szCs w:val="24"/>
              </w:rPr>
              <w:t>adószáma:</w:t>
            </w:r>
          </w:p>
        </w:tc>
        <w:tc>
          <w:tcPr>
            <w:tcW w:w="1355" w:type="pct"/>
          </w:tcPr>
          <w:p w14:paraId="06782DFB" w14:textId="77777777" w:rsidR="000D0A13" w:rsidRPr="0057421C" w:rsidRDefault="000D0A13" w:rsidP="000D0A13">
            <w:pPr>
              <w:spacing w:after="0"/>
              <w:rPr>
                <w:rFonts w:ascii="Georgia" w:hAnsi="Georgia"/>
                <w:sz w:val="24"/>
                <w:szCs w:val="24"/>
              </w:rPr>
            </w:pPr>
          </w:p>
        </w:tc>
      </w:tr>
      <w:tr w:rsidR="000D0A13" w:rsidRPr="0057421C" w14:paraId="594ED0D9" w14:textId="77777777" w:rsidTr="00AB2F6C">
        <w:tc>
          <w:tcPr>
            <w:tcW w:w="3645" w:type="pct"/>
            <w:hideMark/>
          </w:tcPr>
          <w:p w14:paraId="558E024E" w14:textId="77777777" w:rsidR="000D0A13" w:rsidRPr="0057421C" w:rsidRDefault="000D0A13" w:rsidP="000D0A13">
            <w:pPr>
              <w:spacing w:after="0"/>
              <w:ind w:left="708"/>
              <w:rPr>
                <w:rFonts w:ascii="Georgia" w:hAnsi="Georgia"/>
                <w:sz w:val="24"/>
                <w:szCs w:val="24"/>
              </w:rPr>
            </w:pPr>
            <w:r w:rsidRPr="0057421C">
              <w:rPr>
                <w:rFonts w:ascii="Georgia" w:hAnsi="Georgia"/>
                <w:sz w:val="24"/>
                <w:szCs w:val="24"/>
              </w:rPr>
              <w:t xml:space="preserve">Kapcsolattartó </w:t>
            </w:r>
          </w:p>
          <w:p w14:paraId="43FB5901" w14:textId="77777777" w:rsidR="000D0A13" w:rsidRPr="0057421C" w:rsidRDefault="000D0A13" w:rsidP="000D0A13">
            <w:pPr>
              <w:spacing w:after="0"/>
              <w:ind w:left="708"/>
              <w:rPr>
                <w:rFonts w:ascii="Georgia" w:hAnsi="Georgia"/>
                <w:sz w:val="24"/>
                <w:szCs w:val="24"/>
              </w:rPr>
            </w:pPr>
            <w:r w:rsidRPr="0057421C">
              <w:rPr>
                <w:rFonts w:ascii="Georgia" w:hAnsi="Georgia"/>
                <w:sz w:val="24"/>
                <w:szCs w:val="24"/>
              </w:rPr>
              <w:t>neve:</w:t>
            </w:r>
          </w:p>
          <w:p w14:paraId="1C926012" w14:textId="77777777" w:rsidR="000D0A13" w:rsidRPr="0057421C" w:rsidRDefault="000D0A13" w:rsidP="000D0A13">
            <w:pPr>
              <w:spacing w:after="0"/>
              <w:ind w:left="708"/>
              <w:rPr>
                <w:rFonts w:ascii="Georgia" w:hAnsi="Georgia"/>
                <w:sz w:val="24"/>
                <w:szCs w:val="24"/>
              </w:rPr>
            </w:pPr>
            <w:r w:rsidRPr="0057421C">
              <w:rPr>
                <w:rFonts w:ascii="Georgia" w:hAnsi="Georgia"/>
                <w:sz w:val="24"/>
                <w:szCs w:val="24"/>
              </w:rPr>
              <w:t>telefonszáma:</w:t>
            </w:r>
          </w:p>
        </w:tc>
        <w:tc>
          <w:tcPr>
            <w:tcW w:w="1355" w:type="pct"/>
          </w:tcPr>
          <w:p w14:paraId="367C4AD0" w14:textId="77777777" w:rsidR="000D0A13" w:rsidRPr="0057421C" w:rsidRDefault="000D0A13" w:rsidP="000D0A13">
            <w:pPr>
              <w:spacing w:after="0"/>
              <w:rPr>
                <w:rFonts w:ascii="Georgia" w:hAnsi="Georgia"/>
                <w:sz w:val="24"/>
                <w:szCs w:val="24"/>
              </w:rPr>
            </w:pPr>
          </w:p>
        </w:tc>
      </w:tr>
      <w:tr w:rsidR="00E73E6B" w:rsidRPr="0057421C" w14:paraId="04CCA342" w14:textId="77777777" w:rsidTr="00AB2F6C">
        <w:tc>
          <w:tcPr>
            <w:tcW w:w="3645" w:type="pct"/>
          </w:tcPr>
          <w:p w14:paraId="30F452FD" w14:textId="77777777" w:rsidR="00E73E6B" w:rsidRPr="0057421C" w:rsidRDefault="00E73E6B" w:rsidP="00E73E6B">
            <w:pPr>
              <w:spacing w:before="120" w:after="120"/>
              <w:rPr>
                <w:rFonts w:ascii="Georgia" w:eastAsia="Times New Roman" w:hAnsi="Georgia"/>
                <w:sz w:val="24"/>
                <w:szCs w:val="24"/>
              </w:rPr>
            </w:pPr>
            <w:r w:rsidRPr="0057421C">
              <w:rPr>
                <w:rFonts w:ascii="Georgia" w:eastAsia="Times New Roman" w:hAnsi="Georgia"/>
                <w:sz w:val="24"/>
                <w:szCs w:val="24"/>
              </w:rPr>
              <w:t>A szerződés alvállalkozó bevonásával történő teljesítésének érteket vagy aránya</w:t>
            </w:r>
          </w:p>
          <w:p w14:paraId="38BE3698" w14:textId="77777777" w:rsidR="00E73E6B" w:rsidRPr="0057421C" w:rsidRDefault="00E73E6B" w:rsidP="000D0A13">
            <w:pPr>
              <w:spacing w:after="0"/>
              <w:ind w:left="708"/>
              <w:rPr>
                <w:rFonts w:ascii="Georgia" w:hAnsi="Georgia"/>
                <w:sz w:val="24"/>
                <w:szCs w:val="24"/>
              </w:rPr>
            </w:pPr>
          </w:p>
        </w:tc>
        <w:tc>
          <w:tcPr>
            <w:tcW w:w="1355" w:type="pct"/>
          </w:tcPr>
          <w:p w14:paraId="75B0F9E7" w14:textId="77777777" w:rsidR="00E73E6B" w:rsidRPr="0057421C" w:rsidRDefault="00E73E6B" w:rsidP="000D0A13">
            <w:pPr>
              <w:spacing w:after="0"/>
              <w:rPr>
                <w:rFonts w:ascii="Georgia" w:hAnsi="Georgia"/>
                <w:sz w:val="24"/>
                <w:szCs w:val="24"/>
              </w:rPr>
            </w:pPr>
            <w:r w:rsidRPr="0057421C">
              <w:rPr>
                <w:rFonts w:ascii="Georgia" w:hAnsi="Georgia"/>
                <w:sz w:val="24"/>
                <w:szCs w:val="24"/>
              </w:rPr>
              <w:t>……..- Ft + ÁFA</w:t>
            </w:r>
          </w:p>
          <w:p w14:paraId="60CE9E49" w14:textId="77777777" w:rsidR="00E73E6B" w:rsidRPr="0057421C" w:rsidRDefault="00E73E6B" w:rsidP="000D0A13">
            <w:pPr>
              <w:spacing w:after="0"/>
              <w:rPr>
                <w:rFonts w:ascii="Georgia" w:hAnsi="Georgia"/>
                <w:sz w:val="24"/>
                <w:szCs w:val="24"/>
              </w:rPr>
            </w:pPr>
            <w:r w:rsidRPr="0057421C">
              <w:rPr>
                <w:rFonts w:ascii="Georgia" w:hAnsi="Georgia"/>
                <w:sz w:val="24"/>
                <w:szCs w:val="24"/>
              </w:rPr>
              <w:t>vagy:</w:t>
            </w:r>
          </w:p>
          <w:p w14:paraId="7441364A" w14:textId="6A4D1F84" w:rsidR="00E73E6B" w:rsidRPr="0057421C" w:rsidRDefault="00E73E6B" w:rsidP="000D0A13">
            <w:pPr>
              <w:spacing w:after="0"/>
              <w:rPr>
                <w:rFonts w:ascii="Georgia" w:hAnsi="Georgia"/>
                <w:sz w:val="24"/>
                <w:szCs w:val="24"/>
              </w:rPr>
            </w:pPr>
            <w:r w:rsidRPr="0057421C">
              <w:rPr>
                <w:rFonts w:ascii="Georgia" w:hAnsi="Georgia"/>
                <w:sz w:val="24"/>
                <w:szCs w:val="24"/>
              </w:rPr>
              <w:t>…%</w:t>
            </w:r>
          </w:p>
        </w:tc>
      </w:tr>
      <w:tr w:rsidR="00E73E6B" w:rsidRPr="0057421C" w14:paraId="065E6604" w14:textId="77777777" w:rsidTr="00AB2F6C">
        <w:tc>
          <w:tcPr>
            <w:tcW w:w="3645" w:type="pct"/>
          </w:tcPr>
          <w:p w14:paraId="6E302C60" w14:textId="77777777" w:rsidR="00E73E6B" w:rsidRPr="0057421C" w:rsidRDefault="00E73E6B" w:rsidP="00E73E6B">
            <w:pPr>
              <w:spacing w:after="0"/>
              <w:rPr>
                <w:rFonts w:ascii="Georgia" w:eastAsia="Times New Roman" w:hAnsi="Georgia"/>
                <w:sz w:val="24"/>
                <w:szCs w:val="24"/>
              </w:rPr>
            </w:pPr>
            <w:r w:rsidRPr="0057421C">
              <w:rPr>
                <w:rFonts w:ascii="Georgia" w:eastAsia="Times New Roman" w:hAnsi="Georgia"/>
                <w:sz w:val="24"/>
                <w:szCs w:val="24"/>
              </w:rPr>
              <w:t>A szerződés alvállalkozó bevonásával megvalósított részének rövid ismertetése:</w:t>
            </w:r>
          </w:p>
          <w:p w14:paraId="021BCEAB" w14:textId="0B47A242" w:rsidR="0057421C" w:rsidRPr="0057421C" w:rsidRDefault="0057421C" w:rsidP="00E73E6B">
            <w:pPr>
              <w:spacing w:after="0"/>
              <w:rPr>
                <w:rFonts w:ascii="Georgia" w:hAnsi="Georgia"/>
                <w:sz w:val="24"/>
                <w:szCs w:val="24"/>
              </w:rPr>
            </w:pPr>
          </w:p>
        </w:tc>
        <w:tc>
          <w:tcPr>
            <w:tcW w:w="1355" w:type="pct"/>
          </w:tcPr>
          <w:p w14:paraId="7FD41609" w14:textId="77777777" w:rsidR="00E73E6B" w:rsidRPr="0057421C" w:rsidRDefault="00E73E6B" w:rsidP="000D0A13">
            <w:pPr>
              <w:spacing w:after="0"/>
              <w:rPr>
                <w:rFonts w:ascii="Georgia" w:hAnsi="Georgia"/>
                <w:sz w:val="24"/>
                <w:szCs w:val="24"/>
              </w:rPr>
            </w:pPr>
          </w:p>
        </w:tc>
      </w:tr>
    </w:tbl>
    <w:p w14:paraId="3FAEF304" w14:textId="77777777" w:rsidR="000D0A13" w:rsidRDefault="000D0A13" w:rsidP="000D0A13">
      <w:pPr>
        <w:spacing w:after="0"/>
        <w:rPr>
          <w:rFonts w:ascii="Georgia" w:hAnsi="Georgia"/>
          <w:sz w:val="24"/>
          <w:szCs w:val="24"/>
        </w:rPr>
      </w:pPr>
    </w:p>
    <w:p w14:paraId="35ADC6A8" w14:textId="77777777" w:rsidR="000D0A13" w:rsidRPr="000D0A13" w:rsidRDefault="000D0A13" w:rsidP="000D0A13">
      <w:pPr>
        <w:spacing w:after="0"/>
        <w:jc w:val="both"/>
        <w:rPr>
          <w:rFonts w:ascii="Georgia" w:hAnsi="Georgia"/>
          <w:sz w:val="24"/>
          <w:szCs w:val="24"/>
        </w:rPr>
      </w:pPr>
      <w:r w:rsidRPr="000D0A13">
        <w:rPr>
          <w:rFonts w:ascii="Georgia" w:hAnsi="Georgia"/>
          <w:sz w:val="24"/>
          <w:szCs w:val="24"/>
        </w:rPr>
        <w:t>Felelősségem tudatában kijelentem, hogy a felsorolt alvállalkozó(k) vonatkozásában nem állnak fenn a közbeszerzési eljárásban előírt kizáró okok.</w:t>
      </w:r>
    </w:p>
    <w:p w14:paraId="66AAEB94" w14:textId="77777777" w:rsidR="000D0A13" w:rsidRPr="000D0A13" w:rsidRDefault="000D0A13" w:rsidP="000D0A13">
      <w:pPr>
        <w:spacing w:after="0"/>
        <w:jc w:val="both"/>
        <w:rPr>
          <w:rFonts w:ascii="Georgia" w:hAnsi="Georgia"/>
          <w:sz w:val="24"/>
          <w:szCs w:val="24"/>
        </w:rPr>
      </w:pPr>
    </w:p>
    <w:p w14:paraId="461C70B8" w14:textId="77777777" w:rsidR="000D0A13" w:rsidRPr="000D0A13" w:rsidRDefault="000D0A13" w:rsidP="000D0A13">
      <w:pPr>
        <w:spacing w:after="0"/>
        <w:jc w:val="both"/>
        <w:rPr>
          <w:rFonts w:ascii="Georgia" w:hAnsi="Georgia"/>
          <w:sz w:val="24"/>
          <w:szCs w:val="24"/>
        </w:rPr>
      </w:pPr>
      <w:r w:rsidRPr="000D0A13">
        <w:rPr>
          <w:rFonts w:ascii="Georgia" w:hAnsi="Georgia"/>
          <w:sz w:val="24"/>
          <w:szCs w:val="24"/>
        </w:rPr>
        <w:t>Kijelentem, hogy amennyiben a szerződés teljesítése során a jelen nyilatkozatban feltüntetett adatokban változás következik be, haladéktalanul benyújtom a módosított adattartalmú nyilatkozatot.</w:t>
      </w:r>
    </w:p>
    <w:p w14:paraId="4C1D2885" w14:textId="77777777" w:rsidR="000D0A13" w:rsidRPr="000D0A13" w:rsidRDefault="000D0A13" w:rsidP="000D0A13">
      <w:pPr>
        <w:spacing w:after="0"/>
        <w:jc w:val="both"/>
        <w:rPr>
          <w:rFonts w:ascii="Georgia" w:hAnsi="Georgia"/>
          <w:sz w:val="24"/>
          <w:szCs w:val="24"/>
        </w:rPr>
      </w:pPr>
    </w:p>
    <w:p w14:paraId="15A862D1" w14:textId="1391A05A" w:rsidR="000D0A13" w:rsidRPr="000D0A13" w:rsidRDefault="000D0A13" w:rsidP="000D0A13">
      <w:pPr>
        <w:spacing w:after="0"/>
        <w:jc w:val="both"/>
        <w:rPr>
          <w:rFonts w:ascii="Georgia" w:hAnsi="Georgia"/>
          <w:sz w:val="24"/>
          <w:szCs w:val="24"/>
        </w:rPr>
      </w:pPr>
      <w:r w:rsidRPr="000D0A13">
        <w:rPr>
          <w:rFonts w:ascii="Georgia" w:hAnsi="Georgia"/>
          <w:sz w:val="24"/>
          <w:szCs w:val="24"/>
        </w:rPr>
        <w:t xml:space="preserve">Kelt: </w:t>
      </w:r>
      <w:r w:rsidRPr="000D0A13">
        <w:rPr>
          <w:rFonts w:ascii="Georgia" w:hAnsi="Georgia"/>
          <w:sz w:val="24"/>
          <w:szCs w:val="24"/>
        </w:rPr>
        <w:t xml:space="preserve">……………………. </w:t>
      </w:r>
      <w:r w:rsidRPr="000D0A13">
        <w:rPr>
          <w:rFonts w:ascii="Georgia" w:hAnsi="Georgia"/>
          <w:sz w:val="24"/>
          <w:szCs w:val="24"/>
        </w:rPr>
        <w:t xml:space="preserve">2018. </w:t>
      </w:r>
      <w:r w:rsidRPr="000D0A13">
        <w:rPr>
          <w:rFonts w:ascii="Georgia" w:hAnsi="Georgia"/>
          <w:sz w:val="24"/>
          <w:szCs w:val="24"/>
        </w:rPr>
        <w:t>………………</w:t>
      </w:r>
    </w:p>
    <w:p w14:paraId="77E39FFF" w14:textId="77777777" w:rsidR="000D0A13" w:rsidRPr="000D0A13" w:rsidRDefault="000D0A13" w:rsidP="000D0A13">
      <w:pPr>
        <w:spacing w:after="0"/>
        <w:jc w:val="both"/>
        <w:rPr>
          <w:rFonts w:ascii="Georgia" w:hAnsi="Georgia"/>
          <w:sz w:val="24"/>
          <w:szCs w:val="24"/>
        </w:rPr>
      </w:pPr>
    </w:p>
    <w:p w14:paraId="727E030D" w14:textId="77777777" w:rsidR="000D0A13" w:rsidRPr="000D0A13" w:rsidRDefault="000D0A13" w:rsidP="000D0A13">
      <w:pPr>
        <w:tabs>
          <w:tab w:val="left" w:pos="0"/>
          <w:tab w:val="left" w:leader="dot" w:pos="3969"/>
          <w:tab w:val="left" w:pos="5103"/>
          <w:tab w:val="left" w:leader="dot" w:pos="9072"/>
        </w:tabs>
        <w:spacing w:after="0"/>
        <w:rPr>
          <w:rFonts w:ascii="Georgia" w:hAnsi="Georgia"/>
          <w:sz w:val="24"/>
          <w:szCs w:val="24"/>
        </w:rPr>
      </w:pPr>
    </w:p>
    <w:p w14:paraId="67480F05" w14:textId="77777777" w:rsidR="000D0A13" w:rsidRPr="000D0A13" w:rsidRDefault="000D0A13" w:rsidP="000D0A13">
      <w:pPr>
        <w:tabs>
          <w:tab w:val="left" w:pos="0"/>
          <w:tab w:val="center" w:pos="1985"/>
          <w:tab w:val="center" w:pos="7088"/>
        </w:tabs>
        <w:spacing w:after="0"/>
        <w:ind w:left="5664"/>
        <w:jc w:val="center"/>
        <w:rPr>
          <w:rFonts w:ascii="Georgia" w:hAnsi="Georgia"/>
          <w:sz w:val="24"/>
          <w:szCs w:val="24"/>
        </w:rPr>
      </w:pPr>
      <w:r w:rsidRPr="000D0A13">
        <w:rPr>
          <w:rFonts w:ascii="Georgia" w:hAnsi="Georgia"/>
          <w:sz w:val="24"/>
          <w:szCs w:val="24"/>
        </w:rPr>
        <w:t>……………………………</w:t>
      </w:r>
    </w:p>
    <w:p w14:paraId="5275120D" w14:textId="77777777" w:rsidR="000D0A13" w:rsidRPr="000D0A13" w:rsidRDefault="000D0A13" w:rsidP="000D0A13">
      <w:pPr>
        <w:tabs>
          <w:tab w:val="left" w:pos="0"/>
          <w:tab w:val="center" w:pos="1985"/>
          <w:tab w:val="center" w:pos="7088"/>
        </w:tabs>
        <w:spacing w:after="0"/>
        <w:ind w:left="5664"/>
        <w:jc w:val="center"/>
        <w:rPr>
          <w:rFonts w:ascii="Georgia" w:hAnsi="Georgia"/>
          <w:sz w:val="24"/>
          <w:szCs w:val="24"/>
        </w:rPr>
      </w:pPr>
      <w:r w:rsidRPr="000D0A13">
        <w:rPr>
          <w:rFonts w:ascii="Georgia" w:hAnsi="Georgia"/>
          <w:sz w:val="24"/>
          <w:szCs w:val="24"/>
        </w:rPr>
        <w:t>cégszerű aláírás</w:t>
      </w:r>
    </w:p>
    <w:p w14:paraId="70425164" w14:textId="5AFF2EC4" w:rsidR="000D0A13" w:rsidRPr="009F7BB2" w:rsidRDefault="00B63FB9" w:rsidP="00B63FB9">
      <w:pPr>
        <w:spacing w:after="0"/>
        <w:jc w:val="right"/>
        <w:rPr>
          <w:rFonts w:ascii="Georgia" w:hAnsi="Georgia"/>
          <w:sz w:val="24"/>
          <w:szCs w:val="24"/>
        </w:rPr>
      </w:pPr>
      <w:r w:rsidRPr="009F7BB2">
        <w:rPr>
          <w:rFonts w:ascii="Georgia" w:hAnsi="Georgia"/>
          <w:sz w:val="24"/>
          <w:szCs w:val="24"/>
        </w:rPr>
        <w:lastRenderedPageBreak/>
        <w:t>5. sz. melléklet</w:t>
      </w:r>
    </w:p>
    <w:p w14:paraId="3B394CE9" w14:textId="77777777" w:rsidR="000D0A13" w:rsidRPr="009F7BB2" w:rsidRDefault="000D0A13" w:rsidP="000D0A13">
      <w:pPr>
        <w:spacing w:after="0"/>
        <w:rPr>
          <w:rFonts w:ascii="Georgia" w:hAnsi="Georgia"/>
          <w:sz w:val="24"/>
          <w:szCs w:val="24"/>
        </w:rPr>
      </w:pPr>
    </w:p>
    <w:p w14:paraId="0AB1EAA0" w14:textId="3EFEF3F6" w:rsidR="00B63FB9" w:rsidRPr="009F7BB2" w:rsidRDefault="00B63FB9" w:rsidP="00B63FB9">
      <w:pPr>
        <w:spacing w:after="0"/>
        <w:jc w:val="center"/>
        <w:rPr>
          <w:rFonts w:ascii="Georgia" w:hAnsi="Georgia"/>
          <w:sz w:val="24"/>
          <w:szCs w:val="24"/>
        </w:rPr>
      </w:pPr>
      <w:r w:rsidRPr="009F7BB2">
        <w:rPr>
          <w:rFonts w:ascii="Georgia" w:hAnsi="Georgia"/>
          <w:sz w:val="24"/>
          <w:szCs w:val="24"/>
        </w:rPr>
        <w:t>Nyilatkozat</w:t>
      </w:r>
    </w:p>
    <w:p w14:paraId="6682B24C" w14:textId="5A9440E8" w:rsidR="00B63FB9" w:rsidRPr="009F7BB2" w:rsidRDefault="00B63FB9" w:rsidP="00B63FB9">
      <w:pPr>
        <w:spacing w:after="0"/>
        <w:jc w:val="center"/>
        <w:rPr>
          <w:rFonts w:ascii="Georgia" w:hAnsi="Georgia"/>
          <w:sz w:val="24"/>
          <w:szCs w:val="24"/>
        </w:rPr>
      </w:pPr>
      <w:r w:rsidRPr="009F7BB2">
        <w:rPr>
          <w:rFonts w:ascii="Georgia" w:hAnsi="Georgia"/>
          <w:sz w:val="24"/>
          <w:szCs w:val="24"/>
        </w:rPr>
        <w:t>(tervezet)</w:t>
      </w:r>
    </w:p>
    <w:p w14:paraId="655BA929" w14:textId="77777777" w:rsidR="000D0A13" w:rsidRPr="009F7BB2" w:rsidRDefault="000D0A13" w:rsidP="000D0A13">
      <w:pPr>
        <w:spacing w:after="0"/>
        <w:rPr>
          <w:rFonts w:ascii="Georgia" w:hAnsi="Georgia"/>
          <w:sz w:val="24"/>
          <w:szCs w:val="24"/>
        </w:rPr>
      </w:pPr>
    </w:p>
    <w:p w14:paraId="048AEAB6" w14:textId="7ACF24C5" w:rsidR="00B63FB9" w:rsidRPr="009F7BB2" w:rsidRDefault="009F7BB2" w:rsidP="009F7BB2">
      <w:pPr>
        <w:spacing w:after="0"/>
        <w:jc w:val="both"/>
        <w:rPr>
          <w:rFonts w:ascii="Georgia" w:hAnsi="Georgia"/>
          <w:sz w:val="24"/>
          <w:szCs w:val="24"/>
        </w:rPr>
      </w:pPr>
      <w:r w:rsidRPr="009F7BB2">
        <w:rPr>
          <w:rFonts w:ascii="Georgia" w:hAnsi="Georgia"/>
          <w:sz w:val="24"/>
          <w:szCs w:val="24"/>
        </w:rPr>
        <w:t>Alulírott Domo</w:t>
      </w:r>
      <w:r w:rsidR="00B63FB9" w:rsidRPr="009F7BB2">
        <w:rPr>
          <w:rFonts w:ascii="Georgia" w:hAnsi="Georgia"/>
          <w:sz w:val="24"/>
          <w:szCs w:val="24"/>
        </w:rPr>
        <w:t>kos László, az Állami Számvevőszék elnöke, tudomásul veszem, hogy az Országgyűlés hivatala által lefolytatott „</w:t>
      </w:r>
      <w:r w:rsidR="00B63FB9" w:rsidRPr="009F7BB2">
        <w:rPr>
          <w:rFonts w:ascii="Georgia" w:hAnsi="Georgia"/>
          <w:bCs/>
          <w:sz w:val="24"/>
          <w:szCs w:val="24"/>
        </w:rPr>
        <w:t>Az Állami Számvevőszék költségvetési beszámolójának könyvvizsgálata (703/2018)</w:t>
      </w:r>
      <w:r w:rsidR="00B63FB9" w:rsidRPr="009F7BB2">
        <w:rPr>
          <w:rFonts w:ascii="Georgia" w:hAnsi="Georgia"/>
          <w:bCs/>
          <w:sz w:val="24"/>
          <w:szCs w:val="24"/>
        </w:rPr>
        <w:t>”</w:t>
      </w:r>
      <w:r w:rsidR="00B63FB9" w:rsidRPr="009F7BB2">
        <w:rPr>
          <w:rFonts w:ascii="Georgia" w:hAnsi="Georgia"/>
          <w:sz w:val="24"/>
          <w:szCs w:val="24"/>
        </w:rPr>
        <w:t xml:space="preserve"> tárgyú közbeszerzési eljárás nyertese a …………………</w:t>
      </w:r>
      <w:r>
        <w:rPr>
          <w:rFonts w:ascii="Georgia" w:hAnsi="Georgia"/>
          <w:sz w:val="24"/>
          <w:szCs w:val="24"/>
        </w:rPr>
        <w:t>.. (cégnév) ……………………………… (székhely) …………………. (adószám)</w:t>
      </w:r>
      <w:r w:rsidR="00B63FB9" w:rsidRPr="009F7BB2">
        <w:rPr>
          <w:rFonts w:ascii="Georgia" w:hAnsi="Georgia"/>
          <w:sz w:val="24"/>
          <w:szCs w:val="24"/>
        </w:rPr>
        <w:t xml:space="preserve"> lett, amely vállalkozást az Országgyűlés elnöke megbízta az általam irányított szervezet 2018-2021. évi költségvetési beszámolóinak könyvvizsgálatára.</w:t>
      </w:r>
    </w:p>
    <w:p w14:paraId="7578F87F" w14:textId="77777777" w:rsidR="00B63FB9" w:rsidRPr="009F7BB2" w:rsidRDefault="00B63FB9" w:rsidP="009F7BB2">
      <w:pPr>
        <w:spacing w:after="0"/>
        <w:jc w:val="both"/>
        <w:rPr>
          <w:rFonts w:ascii="Georgia" w:hAnsi="Georgia"/>
          <w:sz w:val="24"/>
          <w:szCs w:val="24"/>
        </w:rPr>
      </w:pPr>
    </w:p>
    <w:p w14:paraId="485EAE2E" w14:textId="43BAACF7" w:rsidR="00B63FB9" w:rsidRPr="009F7BB2" w:rsidRDefault="00B63FB9" w:rsidP="009F7BB2">
      <w:pPr>
        <w:spacing w:after="0"/>
        <w:jc w:val="both"/>
        <w:rPr>
          <w:rFonts w:ascii="Georgia" w:hAnsi="Georgia"/>
          <w:sz w:val="24"/>
          <w:szCs w:val="24"/>
        </w:rPr>
      </w:pPr>
      <w:r w:rsidRPr="009F7BB2">
        <w:rPr>
          <w:rFonts w:ascii="Georgia" w:hAnsi="Georgia"/>
          <w:sz w:val="24"/>
          <w:szCs w:val="24"/>
        </w:rPr>
        <w:t xml:space="preserve">Nyilatkozom arról, hogy </w:t>
      </w:r>
      <w:r w:rsidRPr="009F7BB2">
        <w:rPr>
          <w:rFonts w:ascii="Georgia" w:hAnsi="Georgia"/>
          <w:sz w:val="24"/>
          <w:szCs w:val="24"/>
        </w:rPr>
        <w:t xml:space="preserve">az Állami Számvevőszék </w:t>
      </w:r>
      <w:r w:rsidRPr="009F7BB2">
        <w:rPr>
          <w:rFonts w:ascii="Georgia" w:hAnsi="Georgia"/>
          <w:sz w:val="24"/>
          <w:szCs w:val="24"/>
        </w:rPr>
        <w:t>a könyvvizsgáló feladatának szakszerű ellátásához szükséges minden adatot és dokumentumot határidőben, a</w:t>
      </w:r>
      <w:r w:rsidR="009F7BB2" w:rsidRPr="009F7BB2">
        <w:rPr>
          <w:rFonts w:ascii="Georgia" w:hAnsi="Georgia"/>
          <w:sz w:val="24"/>
          <w:szCs w:val="24"/>
        </w:rPr>
        <w:t xml:space="preserve">datszolgáltatási kötelezettségének megfelelően </w:t>
      </w:r>
      <w:r w:rsidRPr="009F7BB2">
        <w:rPr>
          <w:rFonts w:ascii="Georgia" w:hAnsi="Georgia"/>
          <w:sz w:val="24"/>
          <w:szCs w:val="24"/>
        </w:rPr>
        <w:t>rendelkezésre</w:t>
      </w:r>
      <w:r w:rsidR="009F7BB2" w:rsidRPr="009F7BB2">
        <w:rPr>
          <w:rFonts w:ascii="Georgia" w:hAnsi="Georgia"/>
          <w:sz w:val="24"/>
          <w:szCs w:val="24"/>
        </w:rPr>
        <w:t xml:space="preserve"> a nevezett vállalkozás rendelkezésére bocsát, és teljes körűen együttműködik a könyvvizsgálathoz kapcsolódó jogszabályi előírások teljesítése érdekében.</w:t>
      </w:r>
    </w:p>
    <w:p w14:paraId="6B8A6807" w14:textId="77777777" w:rsidR="009F7BB2" w:rsidRDefault="009F7BB2" w:rsidP="000D0A13">
      <w:pPr>
        <w:spacing w:after="0"/>
        <w:rPr>
          <w:rFonts w:ascii="Georgia" w:hAnsi="Georgia"/>
          <w:sz w:val="24"/>
          <w:szCs w:val="24"/>
        </w:rPr>
      </w:pPr>
    </w:p>
    <w:p w14:paraId="77C295F2" w14:textId="77777777" w:rsidR="009F7BB2" w:rsidRPr="009F7BB2" w:rsidRDefault="009F7BB2" w:rsidP="000D0A13">
      <w:pPr>
        <w:spacing w:after="0"/>
        <w:rPr>
          <w:rFonts w:ascii="Georgia" w:hAnsi="Georgia"/>
          <w:sz w:val="24"/>
          <w:szCs w:val="24"/>
        </w:rPr>
      </w:pPr>
    </w:p>
    <w:p w14:paraId="37C5CEC0" w14:textId="68253572" w:rsidR="009F7BB2" w:rsidRPr="009F7BB2" w:rsidRDefault="009F7BB2" w:rsidP="000D0A13">
      <w:pPr>
        <w:spacing w:after="0"/>
        <w:rPr>
          <w:rFonts w:ascii="Georgia" w:hAnsi="Georgia"/>
          <w:sz w:val="24"/>
          <w:szCs w:val="24"/>
        </w:rPr>
      </w:pPr>
      <w:r w:rsidRPr="009F7BB2">
        <w:rPr>
          <w:rFonts w:ascii="Georgia" w:hAnsi="Georgia"/>
          <w:sz w:val="24"/>
          <w:szCs w:val="24"/>
        </w:rPr>
        <w:t>Kelt: Budapest, 2018. március 12.</w:t>
      </w:r>
    </w:p>
    <w:p w14:paraId="76804861" w14:textId="77777777" w:rsidR="009F7BB2" w:rsidRPr="009F7BB2" w:rsidRDefault="009F7BB2" w:rsidP="000D0A13">
      <w:pPr>
        <w:spacing w:after="0"/>
        <w:rPr>
          <w:rFonts w:ascii="Georgia" w:hAnsi="Georgia"/>
          <w:sz w:val="24"/>
          <w:szCs w:val="24"/>
        </w:rPr>
      </w:pPr>
    </w:p>
    <w:p w14:paraId="326595A5" w14:textId="77777777" w:rsidR="009F7BB2" w:rsidRDefault="009F7BB2" w:rsidP="000D0A13">
      <w:pPr>
        <w:spacing w:after="0"/>
        <w:rPr>
          <w:rFonts w:ascii="Georgia" w:hAnsi="Georgia"/>
          <w:sz w:val="24"/>
          <w:szCs w:val="24"/>
        </w:rPr>
      </w:pPr>
    </w:p>
    <w:p w14:paraId="7EFF52D5" w14:textId="77777777" w:rsidR="009F7BB2" w:rsidRPr="009F7BB2" w:rsidRDefault="009F7BB2" w:rsidP="000D0A13">
      <w:pPr>
        <w:spacing w:after="0"/>
        <w:rPr>
          <w:rFonts w:ascii="Georgia" w:hAnsi="Georgia"/>
          <w:sz w:val="24"/>
          <w:szCs w:val="24"/>
        </w:rPr>
      </w:pPr>
      <w:bookmarkStart w:id="20" w:name="_GoBack"/>
      <w:bookmarkEnd w:id="20"/>
    </w:p>
    <w:p w14:paraId="7E2A9DB3" w14:textId="6FF8141B" w:rsidR="009F7BB2" w:rsidRPr="000D0A13" w:rsidRDefault="009F7BB2" w:rsidP="009F7BB2">
      <w:pPr>
        <w:spacing w:after="0"/>
        <w:jc w:val="right"/>
        <w:rPr>
          <w:rFonts w:ascii="Georgia" w:hAnsi="Georgia"/>
          <w:sz w:val="24"/>
          <w:szCs w:val="24"/>
        </w:rPr>
      </w:pPr>
      <w:r w:rsidRPr="009F7BB2">
        <w:rPr>
          <w:rFonts w:ascii="Georgia" w:hAnsi="Georgia"/>
          <w:sz w:val="24"/>
          <w:szCs w:val="24"/>
        </w:rPr>
        <w:t>Domokos</w:t>
      </w:r>
      <w:r>
        <w:rPr>
          <w:rFonts w:ascii="Georgia" w:hAnsi="Georgia"/>
          <w:sz w:val="24"/>
          <w:szCs w:val="24"/>
        </w:rPr>
        <w:t xml:space="preserve"> László</w:t>
      </w:r>
    </w:p>
    <w:sectPr w:rsidR="009F7BB2" w:rsidRPr="000D0A13" w:rsidSect="00225136">
      <w:footerReference w:type="default" r:id="rId8"/>
      <w:pgSz w:w="11906" w:h="16838"/>
      <w:pgMar w:top="851" w:right="1418" w:bottom="28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9D304C" w14:textId="77777777" w:rsidR="00554AF0" w:rsidRDefault="00554AF0">
      <w:pPr>
        <w:spacing w:after="0" w:line="240" w:lineRule="auto"/>
      </w:pPr>
      <w:r>
        <w:separator/>
      </w:r>
    </w:p>
  </w:endnote>
  <w:endnote w:type="continuationSeparator" w:id="0">
    <w:p w14:paraId="44364B1B" w14:textId="77777777" w:rsidR="00554AF0" w:rsidRDefault="00554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2F845" w14:textId="77777777" w:rsidR="00C15AEF" w:rsidRDefault="00C015EC">
    <w:pPr>
      <w:pStyle w:val="llb"/>
      <w:jc w:val="right"/>
    </w:pPr>
    <w:r>
      <w:fldChar w:fldCharType="begin"/>
    </w:r>
    <w:r>
      <w:instrText xml:space="preserve"> PAGE   \* MERGEFORMAT </w:instrText>
    </w:r>
    <w:r>
      <w:fldChar w:fldCharType="separate"/>
    </w:r>
    <w:r w:rsidR="009F7BB2">
      <w:rPr>
        <w:noProof/>
      </w:rPr>
      <w:t>12</w:t>
    </w:r>
    <w:r>
      <w:fldChar w:fldCharType="end"/>
    </w:r>
  </w:p>
  <w:p w14:paraId="496B1C2C" w14:textId="77777777" w:rsidR="00C15AEF" w:rsidRDefault="009F7BB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68A9BE" w14:textId="77777777" w:rsidR="00554AF0" w:rsidRDefault="00554AF0">
      <w:pPr>
        <w:spacing w:after="0" w:line="240" w:lineRule="auto"/>
      </w:pPr>
      <w:r>
        <w:separator/>
      </w:r>
    </w:p>
  </w:footnote>
  <w:footnote w:type="continuationSeparator" w:id="0">
    <w:p w14:paraId="312C9A8D" w14:textId="77777777" w:rsidR="00554AF0" w:rsidRDefault="00554AF0">
      <w:pPr>
        <w:spacing w:after="0" w:line="240" w:lineRule="auto"/>
      </w:pPr>
      <w:r>
        <w:continuationSeparator/>
      </w:r>
    </w:p>
  </w:footnote>
  <w:footnote w:id="1">
    <w:p w14:paraId="2048498F" w14:textId="77777777" w:rsidR="000D0A13" w:rsidRDefault="000D0A13" w:rsidP="000D0A13">
      <w:pPr>
        <w:pStyle w:val="Lbjegyzetszveg"/>
      </w:pPr>
      <w:r>
        <w:rPr>
          <w:rStyle w:val="Lbjegyzet-hivatkozs"/>
        </w:rPr>
        <w:footnoteRef/>
      </w:r>
      <w:r>
        <w:t xml:space="preserve"> A megfelelő információt kérjük feltüntetni, a többit törölni.</w:t>
      </w:r>
    </w:p>
  </w:footnote>
  <w:footnote w:id="2">
    <w:p w14:paraId="103AAE4C" w14:textId="77777777" w:rsidR="000D0A13" w:rsidRDefault="000D0A13" w:rsidP="000D0A13">
      <w:pPr>
        <w:pStyle w:val="Lbjegyzetszveg"/>
      </w:pPr>
      <w:r>
        <w:rPr>
          <w:rStyle w:val="Lbjegyzet-hivatkozs"/>
        </w:rPr>
        <w:footnoteRef/>
      </w:r>
      <w:r>
        <w:rPr>
          <w:rStyle w:val="Lbjegyzet-hivatkozs"/>
        </w:rPr>
        <w:footnoteRef/>
      </w:r>
      <w:r>
        <w:t xml:space="preserve"> Az alvállalkozók száma szerint bővítendő</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2888"/>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 w15:restartNumberingAfterBreak="0">
    <w:nsid w:val="2A7E4EF8"/>
    <w:multiLevelType w:val="multilevel"/>
    <w:tmpl w:val="040E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E7443B1"/>
    <w:multiLevelType w:val="hybridMultilevel"/>
    <w:tmpl w:val="1E1A3086"/>
    <w:lvl w:ilvl="0" w:tplc="040E0017">
      <w:start w:val="1"/>
      <w:numFmt w:val="lowerLetter"/>
      <w:lvlText w:val="%1)"/>
      <w:lvlJc w:val="left"/>
      <w:pPr>
        <w:ind w:left="1636" w:hanging="360"/>
      </w:pPr>
    </w:lvl>
    <w:lvl w:ilvl="1" w:tplc="040E0019">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3" w15:restartNumberingAfterBreak="0">
    <w:nsid w:val="3DAF1517"/>
    <w:multiLevelType w:val="multilevel"/>
    <w:tmpl w:val="504A7E38"/>
    <w:lvl w:ilvl="0">
      <w:start w:val="12"/>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8E5AD1"/>
    <w:multiLevelType w:val="hybridMultilevel"/>
    <w:tmpl w:val="1BD89112"/>
    <w:lvl w:ilvl="0" w:tplc="0352CC7E">
      <w:start w:val="1"/>
      <w:numFmt w:val="lowerLetter"/>
      <w:lvlText w:val="%1)"/>
      <w:lvlJc w:val="left"/>
      <w:pPr>
        <w:tabs>
          <w:tab w:val="num" w:pos="1353"/>
        </w:tabs>
        <w:ind w:left="1353" w:hanging="360"/>
      </w:pPr>
      <w:rPr>
        <w:rFonts w:hint="default"/>
        <w:b w:val="0"/>
      </w:rPr>
    </w:lvl>
    <w:lvl w:ilvl="1" w:tplc="FFFFFFFF" w:tentative="1">
      <w:start w:val="1"/>
      <w:numFmt w:val="bullet"/>
      <w:lvlText w:val="o"/>
      <w:lvlJc w:val="left"/>
      <w:pPr>
        <w:tabs>
          <w:tab w:val="num" w:pos="2073"/>
        </w:tabs>
        <w:ind w:left="2073" w:hanging="360"/>
      </w:pPr>
      <w:rPr>
        <w:rFonts w:ascii="Courier New" w:hAnsi="Courier New" w:cs="Courier New" w:hint="default"/>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5" w15:restartNumberingAfterBreak="0">
    <w:nsid w:val="443F6BCF"/>
    <w:multiLevelType w:val="hybridMultilevel"/>
    <w:tmpl w:val="479EECFC"/>
    <w:lvl w:ilvl="0" w:tplc="1AE653D4">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F54024F"/>
    <w:multiLevelType w:val="hybridMultilevel"/>
    <w:tmpl w:val="9EC8009E"/>
    <w:lvl w:ilvl="0" w:tplc="8398DC68">
      <w:start w:val="1"/>
      <w:numFmt w:val="bullet"/>
      <w:lvlText w:val="-"/>
      <w:lvlJc w:val="left"/>
      <w:pPr>
        <w:ind w:left="1776" w:hanging="360"/>
      </w:pPr>
      <w:rPr>
        <w:rFonts w:ascii="SimSun-ExtB" w:eastAsia="SimSun-ExtB" w:hAnsi="SimSun-ExtB" w:hint="eastAsia"/>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7" w15:restartNumberingAfterBreak="0">
    <w:nsid w:val="552650DE"/>
    <w:multiLevelType w:val="hybridMultilevel"/>
    <w:tmpl w:val="0E5C4B52"/>
    <w:lvl w:ilvl="0" w:tplc="31C820CE">
      <w:start w:val="1"/>
      <w:numFmt w:val="decimal"/>
      <w:lvlText w:val="6.%1"/>
      <w:lvlJc w:val="left"/>
      <w:pPr>
        <w:ind w:left="1495" w:hanging="360"/>
      </w:pPr>
      <w:rPr>
        <w:rFonts w:hint="default"/>
      </w:rPr>
    </w:lvl>
    <w:lvl w:ilvl="1" w:tplc="040E0019">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8" w15:restartNumberingAfterBreak="0">
    <w:nsid w:val="5D4B42C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30745AD"/>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0" w15:restartNumberingAfterBreak="0">
    <w:nsid w:val="7D7A0F13"/>
    <w:multiLevelType w:val="hybridMultilevel"/>
    <w:tmpl w:val="1BD89112"/>
    <w:lvl w:ilvl="0" w:tplc="0352CC7E">
      <w:start w:val="1"/>
      <w:numFmt w:val="lowerLetter"/>
      <w:lvlText w:val="%1)"/>
      <w:lvlJc w:val="left"/>
      <w:pPr>
        <w:tabs>
          <w:tab w:val="num" w:pos="1353"/>
        </w:tabs>
        <w:ind w:left="1353" w:hanging="360"/>
      </w:pPr>
      <w:rPr>
        <w:rFonts w:hint="default"/>
        <w:b w:val="0"/>
      </w:rPr>
    </w:lvl>
    <w:lvl w:ilvl="1" w:tplc="FFFFFFFF" w:tentative="1">
      <w:start w:val="1"/>
      <w:numFmt w:val="bullet"/>
      <w:lvlText w:val="o"/>
      <w:lvlJc w:val="left"/>
      <w:pPr>
        <w:tabs>
          <w:tab w:val="num" w:pos="2073"/>
        </w:tabs>
        <w:ind w:left="2073" w:hanging="360"/>
      </w:pPr>
      <w:rPr>
        <w:rFonts w:ascii="Courier New" w:hAnsi="Courier New" w:cs="Courier New" w:hint="default"/>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num w:numId="1">
    <w:abstractNumId w:val="8"/>
  </w:num>
  <w:num w:numId="2">
    <w:abstractNumId w:val="10"/>
  </w:num>
  <w:num w:numId="3">
    <w:abstractNumId w:val="4"/>
  </w:num>
  <w:num w:numId="4">
    <w:abstractNumId w:val="5"/>
  </w:num>
  <w:num w:numId="5">
    <w:abstractNumId w:val="1"/>
  </w:num>
  <w:num w:numId="6">
    <w:abstractNumId w:val="2"/>
  </w:num>
  <w:num w:numId="7">
    <w:abstractNumId w:val="9"/>
  </w:num>
  <w:num w:numId="8">
    <w:abstractNumId w:val="0"/>
  </w:num>
  <w:num w:numId="9">
    <w:abstractNumId w:val="7"/>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299"/>
    <w:rsid w:val="0003357C"/>
    <w:rsid w:val="00043975"/>
    <w:rsid w:val="000A15BC"/>
    <w:rsid w:val="000D0A13"/>
    <w:rsid w:val="000F48D0"/>
    <w:rsid w:val="0010708F"/>
    <w:rsid w:val="00173D0B"/>
    <w:rsid w:val="001A4898"/>
    <w:rsid w:val="001E7E07"/>
    <w:rsid w:val="001F4568"/>
    <w:rsid w:val="002126AB"/>
    <w:rsid w:val="003131BF"/>
    <w:rsid w:val="00343F6E"/>
    <w:rsid w:val="003F60AC"/>
    <w:rsid w:val="00521601"/>
    <w:rsid w:val="00545EA5"/>
    <w:rsid w:val="00554AF0"/>
    <w:rsid w:val="0057421C"/>
    <w:rsid w:val="005B499A"/>
    <w:rsid w:val="005E6B6F"/>
    <w:rsid w:val="00676704"/>
    <w:rsid w:val="006974CB"/>
    <w:rsid w:val="00736F89"/>
    <w:rsid w:val="007B5299"/>
    <w:rsid w:val="007F1E2F"/>
    <w:rsid w:val="007F1F16"/>
    <w:rsid w:val="00800B04"/>
    <w:rsid w:val="00874C36"/>
    <w:rsid w:val="00894D7E"/>
    <w:rsid w:val="00903FA3"/>
    <w:rsid w:val="00913277"/>
    <w:rsid w:val="00940F67"/>
    <w:rsid w:val="00961A6B"/>
    <w:rsid w:val="00965BD5"/>
    <w:rsid w:val="009F7BB2"/>
    <w:rsid w:val="00A467D4"/>
    <w:rsid w:val="00A9690A"/>
    <w:rsid w:val="00B63FB9"/>
    <w:rsid w:val="00B71DAC"/>
    <w:rsid w:val="00C015EC"/>
    <w:rsid w:val="00C416AD"/>
    <w:rsid w:val="00C7463D"/>
    <w:rsid w:val="00C74E84"/>
    <w:rsid w:val="00C75588"/>
    <w:rsid w:val="00CA2D69"/>
    <w:rsid w:val="00CC66BC"/>
    <w:rsid w:val="00D344F0"/>
    <w:rsid w:val="00D56CD9"/>
    <w:rsid w:val="00D670BB"/>
    <w:rsid w:val="00DE4B6F"/>
    <w:rsid w:val="00E52FE5"/>
    <w:rsid w:val="00E53B1A"/>
    <w:rsid w:val="00E73E6B"/>
    <w:rsid w:val="00ED29CD"/>
    <w:rsid w:val="00EE5F83"/>
    <w:rsid w:val="00F02D43"/>
    <w:rsid w:val="00FA6EDF"/>
    <w:rsid w:val="00FE7C8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9ECE4"/>
  <w15:chartTrackingRefBased/>
  <w15:docId w15:val="{A50175D9-145A-4E11-901D-B78D0A472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B5299"/>
    <w:pPr>
      <w:spacing w:after="200" w:line="276" w:lineRule="auto"/>
    </w:pPr>
    <w:rPr>
      <w:rFonts w:ascii="Calibri" w:eastAsia="Calibri" w:hAnsi="Calibri" w:cs="Times New Roman"/>
    </w:rPr>
  </w:style>
  <w:style w:type="paragraph" w:styleId="Cmsor1">
    <w:name w:val="heading 1"/>
    <w:basedOn w:val="Norml"/>
    <w:next w:val="Norml"/>
    <w:link w:val="Cmsor1Char"/>
    <w:qFormat/>
    <w:rsid w:val="007B5299"/>
    <w:pPr>
      <w:keepNext/>
      <w:spacing w:before="240" w:after="60"/>
      <w:outlineLvl w:val="0"/>
    </w:pPr>
    <w:rPr>
      <w:rFonts w:ascii="Cambria" w:eastAsia="Times New Roman" w:hAnsi="Cambria"/>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B5299"/>
    <w:rPr>
      <w:rFonts w:ascii="Cambria" w:eastAsia="Times New Roman" w:hAnsi="Cambria" w:cs="Times New Roman"/>
      <w:b/>
      <w:bCs/>
      <w:kern w:val="32"/>
      <w:sz w:val="32"/>
      <w:szCs w:val="32"/>
    </w:rPr>
  </w:style>
  <w:style w:type="character" w:styleId="Hiperhivatkozs">
    <w:name w:val="Hyperlink"/>
    <w:rsid w:val="007B5299"/>
    <w:rPr>
      <w:color w:val="0000FF"/>
      <w:u w:val="single"/>
    </w:rPr>
  </w:style>
  <w:style w:type="paragraph" w:styleId="llb">
    <w:name w:val="footer"/>
    <w:basedOn w:val="Norml"/>
    <w:link w:val="llbChar"/>
    <w:unhideWhenUsed/>
    <w:rsid w:val="007B5299"/>
    <w:pPr>
      <w:tabs>
        <w:tab w:val="center" w:pos="4536"/>
        <w:tab w:val="right" w:pos="9072"/>
      </w:tabs>
    </w:pPr>
  </w:style>
  <w:style w:type="character" w:customStyle="1" w:styleId="llbChar">
    <w:name w:val="Élőláb Char"/>
    <w:basedOn w:val="Bekezdsalapbettpusa"/>
    <w:link w:val="llb"/>
    <w:rsid w:val="007B5299"/>
    <w:rPr>
      <w:rFonts w:ascii="Calibri" w:eastAsia="Calibri" w:hAnsi="Calibri" w:cs="Times New Roman"/>
    </w:rPr>
  </w:style>
  <w:style w:type="table" w:styleId="Rcsostblzat">
    <w:name w:val="Table Grid"/>
    <w:basedOn w:val="Normltblzat"/>
    <w:uiPriority w:val="39"/>
    <w:rsid w:val="007B5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aliases w:val="Bullet_1,Welt L,List Paragraph,Lista1"/>
    <w:basedOn w:val="Norml"/>
    <w:link w:val="ListaszerbekezdsChar"/>
    <w:uiPriority w:val="34"/>
    <w:qFormat/>
    <w:rsid w:val="00E52FE5"/>
    <w:pPr>
      <w:spacing w:after="0" w:line="240" w:lineRule="auto"/>
      <w:ind w:left="720"/>
      <w:contextualSpacing/>
    </w:pPr>
    <w:rPr>
      <w:rFonts w:ascii="Times New Roman" w:eastAsia="Times New Roman" w:hAnsi="Times New Roman"/>
      <w:sz w:val="24"/>
      <w:szCs w:val="24"/>
      <w:lang w:eastAsia="hu-HU"/>
    </w:rPr>
  </w:style>
  <w:style w:type="character" w:customStyle="1" w:styleId="ListaszerbekezdsChar">
    <w:name w:val="Listaszerű bekezdés Char"/>
    <w:aliases w:val="Bullet_1 Char,Welt L Char,List Paragraph Char,Lista1 Char"/>
    <w:link w:val="Listaszerbekezds"/>
    <w:uiPriority w:val="34"/>
    <w:locked/>
    <w:rsid w:val="00E52FE5"/>
    <w:rPr>
      <w:rFonts w:ascii="Times New Roman" w:eastAsia="Times New Roman" w:hAnsi="Times New Roman" w:cs="Times New Roman"/>
      <w:sz w:val="24"/>
      <w:szCs w:val="24"/>
      <w:lang w:eastAsia="hu-HU"/>
    </w:rPr>
  </w:style>
  <w:style w:type="paragraph" w:customStyle="1" w:styleId="western">
    <w:name w:val="western"/>
    <w:basedOn w:val="Norml"/>
    <w:rsid w:val="00736F89"/>
    <w:pPr>
      <w:spacing w:before="100" w:beforeAutospacing="1" w:after="0" w:line="240" w:lineRule="auto"/>
    </w:pPr>
    <w:rPr>
      <w:rFonts w:ascii="Arial" w:eastAsia="Times New Roman" w:hAnsi="Arial" w:cs="Arial"/>
      <w:sz w:val="24"/>
      <w:szCs w:val="24"/>
      <w:lang w:eastAsia="hu-HU"/>
    </w:rPr>
  </w:style>
  <w:style w:type="character" w:styleId="Mrltotthiperhivatkozs">
    <w:name w:val="FollowedHyperlink"/>
    <w:basedOn w:val="Bekezdsalapbettpusa"/>
    <w:uiPriority w:val="99"/>
    <w:semiHidden/>
    <w:unhideWhenUsed/>
    <w:rsid w:val="00965BD5"/>
    <w:rPr>
      <w:color w:val="954F72" w:themeColor="followedHyperlink"/>
      <w:u w:val="single"/>
    </w:rPr>
  </w:style>
  <w:style w:type="character" w:styleId="Jegyzethivatkozs">
    <w:name w:val="annotation reference"/>
    <w:basedOn w:val="Bekezdsalapbettpusa"/>
    <w:uiPriority w:val="99"/>
    <w:semiHidden/>
    <w:unhideWhenUsed/>
    <w:rsid w:val="00CA2D69"/>
    <w:rPr>
      <w:sz w:val="16"/>
      <w:szCs w:val="16"/>
    </w:rPr>
  </w:style>
  <w:style w:type="paragraph" w:styleId="Jegyzetszveg">
    <w:name w:val="annotation text"/>
    <w:basedOn w:val="Norml"/>
    <w:link w:val="JegyzetszvegChar"/>
    <w:uiPriority w:val="99"/>
    <w:semiHidden/>
    <w:unhideWhenUsed/>
    <w:rsid w:val="00CA2D69"/>
    <w:pPr>
      <w:spacing w:line="240" w:lineRule="auto"/>
    </w:pPr>
    <w:rPr>
      <w:sz w:val="20"/>
      <w:szCs w:val="20"/>
    </w:rPr>
  </w:style>
  <w:style w:type="character" w:customStyle="1" w:styleId="JegyzetszvegChar">
    <w:name w:val="Jegyzetszöveg Char"/>
    <w:basedOn w:val="Bekezdsalapbettpusa"/>
    <w:link w:val="Jegyzetszveg"/>
    <w:uiPriority w:val="99"/>
    <w:semiHidden/>
    <w:rsid w:val="00CA2D69"/>
    <w:rPr>
      <w:rFonts w:ascii="Calibri" w:eastAsia="Calibri"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CA2D69"/>
    <w:rPr>
      <w:b/>
      <w:bCs/>
    </w:rPr>
  </w:style>
  <w:style w:type="character" w:customStyle="1" w:styleId="MegjegyzstrgyaChar">
    <w:name w:val="Megjegyzés tárgya Char"/>
    <w:basedOn w:val="JegyzetszvegChar"/>
    <w:link w:val="Megjegyzstrgya"/>
    <w:uiPriority w:val="99"/>
    <w:semiHidden/>
    <w:rsid w:val="00CA2D69"/>
    <w:rPr>
      <w:rFonts w:ascii="Calibri" w:eastAsia="Calibri" w:hAnsi="Calibri" w:cs="Times New Roman"/>
      <w:b/>
      <w:bCs/>
      <w:sz w:val="20"/>
      <w:szCs w:val="20"/>
    </w:rPr>
  </w:style>
  <w:style w:type="paragraph" w:styleId="Buborkszveg">
    <w:name w:val="Balloon Text"/>
    <w:basedOn w:val="Norml"/>
    <w:link w:val="BuborkszvegChar"/>
    <w:uiPriority w:val="99"/>
    <w:semiHidden/>
    <w:unhideWhenUsed/>
    <w:rsid w:val="00CA2D6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A2D69"/>
    <w:rPr>
      <w:rFonts w:ascii="Segoe UI" w:eastAsia="Calibri" w:hAnsi="Segoe UI" w:cs="Segoe UI"/>
      <w:sz w:val="18"/>
      <w:szCs w:val="18"/>
    </w:rPr>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rsid w:val="000D0A13"/>
    <w:pPr>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aliases w:val="Footnote Text Char Char Char,Footnote Text Char Char1,Lábjegyzetszöveg Char1 Char Char,Lábjegyzetszöveg Char Char Char Char,Footnote Char Char Char Char, Char1 Char Char Char Char,Footnote Char1 Char Char, Char1 Char1 Char Char"/>
    <w:basedOn w:val="Bekezdsalapbettpusa"/>
    <w:link w:val="Lbjegyzetszveg"/>
    <w:uiPriority w:val="99"/>
    <w:rsid w:val="000D0A13"/>
    <w:rPr>
      <w:rFonts w:ascii="Times New Roman" w:eastAsia="Times New Roman" w:hAnsi="Times New Roman" w:cs="Times New Roman"/>
      <w:sz w:val="20"/>
      <w:szCs w:val="20"/>
      <w:lang w:eastAsia="hu-HU"/>
    </w:rPr>
  </w:style>
  <w:style w:type="character" w:styleId="Lbjegyzet-hivatkozs">
    <w:name w:val="footnote reference"/>
    <w:aliases w:val="BVI fnr"/>
    <w:uiPriority w:val="99"/>
    <w:rsid w:val="000D0A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25955-9F33-4B5C-8578-E18922B3D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13</Pages>
  <Words>3037</Words>
  <Characters>20961</Characters>
  <Application>Microsoft Office Word</Application>
  <DocSecurity>0</DocSecurity>
  <Lines>174</Lines>
  <Paragraphs>47</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23951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9</cp:revision>
  <dcterms:created xsi:type="dcterms:W3CDTF">2018-03-12T10:55:00Z</dcterms:created>
  <dcterms:modified xsi:type="dcterms:W3CDTF">2018-03-12T11:49:00Z</dcterms:modified>
</cp:coreProperties>
</file>