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ED4" w:rsidRPr="0087382C" w:rsidRDefault="00046ED4" w:rsidP="00046ED4">
      <w:pPr>
        <w:pStyle w:val="Listaszerbekezds"/>
        <w:spacing w:before="60"/>
        <w:ind w:left="792"/>
        <w:jc w:val="both"/>
        <w:rPr>
          <w:rFonts w:ascii="Georgia" w:hAnsi="Georgia"/>
        </w:rPr>
      </w:pPr>
    </w:p>
    <w:p w:rsidR="00046ED4" w:rsidRPr="00DA2EBF" w:rsidRDefault="00046ED4" w:rsidP="00046ED4">
      <w:pPr>
        <w:pStyle w:val="Cmsor2"/>
        <w:jc w:val="center"/>
        <w:rPr>
          <w:rFonts w:ascii="Georgia" w:hAnsi="Georgia"/>
          <w:b/>
          <w:color w:val="auto"/>
          <w:sz w:val="24"/>
          <w:szCs w:val="24"/>
        </w:rPr>
      </w:pPr>
      <w:bookmarkStart w:id="0" w:name="_Toc455474927"/>
      <w:r w:rsidRPr="00DA2EBF">
        <w:rPr>
          <w:rFonts w:ascii="Georgia" w:hAnsi="Georgia"/>
          <w:b/>
          <w:color w:val="auto"/>
          <w:sz w:val="24"/>
          <w:szCs w:val="24"/>
        </w:rPr>
        <w:t xml:space="preserve">3. rész: A 2017. január 1-től 2017. december 31-ig megjelenő, évkönyv és </w:t>
      </w:r>
      <w:r w:rsidRPr="00DA2EBF">
        <w:rPr>
          <w:rFonts w:ascii="Georgia" w:hAnsi="Georgia"/>
          <w:b/>
          <w:color w:val="auto"/>
          <w:sz w:val="24"/>
          <w:szCs w:val="24"/>
        </w:rPr>
        <w:tab/>
        <w:t>évkönyv-jellegű külföldi időszaki kiadványok beszerzése és szállítása</w:t>
      </w:r>
      <w:bookmarkEnd w:id="0"/>
    </w:p>
    <w:p w:rsidR="00046ED4" w:rsidRPr="0087382C" w:rsidRDefault="00046ED4" w:rsidP="00046ED4">
      <w:pPr>
        <w:tabs>
          <w:tab w:val="left" w:pos="426"/>
        </w:tabs>
        <w:ind w:left="360"/>
        <w:jc w:val="both"/>
        <w:rPr>
          <w:rFonts w:ascii="Georgia" w:hAnsi="Georgia"/>
        </w:rPr>
      </w:pPr>
    </w:p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6142"/>
        <w:gridCol w:w="1412"/>
      </w:tblGrid>
      <w:tr w:rsidR="00046ED4" w:rsidRPr="00F35C01" w:rsidTr="0027302B">
        <w:trPr>
          <w:trHeight w:val="6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b/>
                <w:color w:val="000000"/>
              </w:rPr>
            </w:pPr>
            <w:r w:rsidRPr="00F35C01">
              <w:rPr>
                <w:rFonts w:ascii="Georgia" w:hAnsi="Georgia"/>
                <w:b/>
                <w:color w:val="000000"/>
              </w:rPr>
              <w:t>SORSZÁM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b/>
                <w:color w:val="000000"/>
              </w:rPr>
            </w:pPr>
            <w:r w:rsidRPr="00F35C01">
              <w:rPr>
                <w:rFonts w:ascii="Georgia" w:hAnsi="Georgia"/>
                <w:b/>
                <w:color w:val="000000"/>
              </w:rPr>
              <w:t>CÍM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b/>
                <w:color w:val="000000"/>
              </w:rPr>
            </w:pPr>
            <w:r w:rsidRPr="00F35C01">
              <w:rPr>
                <w:rFonts w:ascii="Georgia" w:hAnsi="Georgia"/>
                <w:b/>
                <w:color w:val="000000"/>
              </w:rPr>
              <w:t>ISSN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AFRICA SOUTH OF THE SAHARA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0065-3896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ANNUAIRE DE L'INSTITUT DE DROIT INTERNATIONAL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0073-8182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3.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ANNUAIRE EUROPEEN - EUROPEAN YEARBOOK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0167-6717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4.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ANNUAIRE EUROPÉEN D'ADMINISTRATION PUBLIQUE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0221-5918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5.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ANNUAIRE FRANCAIS DE DROIT INTERNATIONAL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0066-3085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6.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ANNUAIRE INTERNATIONAL DE JUSTICE CONSTITUTIONNELLE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0995-3817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7.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BRITISH YEAR BOOK OF INTERNATIONAL LAW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0068-2691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8.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COMPARATIVE LAW YEARBOOK OF INTERNATIONAL BUSINESS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0962-0435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9.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CURRENT LEGAL PROBLEMS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0070-1998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10.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EUROPA WORLD YEARBOOK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0956-2273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11.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EUROPEAN COMPETITION LAW ANNUAL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1467-744X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12.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EUROPEAN TORT LAW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2190-7773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13.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EUROPEAN YEARBOOK OF MINORITY ISSUES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1570-7865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14.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FAR EAST AND AUSTRALASIA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0071-3791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15.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GERMAN YEARBOOK OF INTERNATIONAL LAW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0344-3094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16.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HAGUE YEARBOOK OF INTERNATIONAL LAW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0923-8298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17.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JAHRBUCH DER EUROPÄISCHEN INTEGRATION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0721-5436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18.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JAHRBUCH DES ÖFFENTLICHEN RECHTS DER GEGENWART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0075-2517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19.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JAHRBUCH FÜR HISTORISCHE KOMMUNISMUSFORSCHUNG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0944-629X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20.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MAX PLANCK YEARBOOK OF UNITED NATIONS LAW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1389-4633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21.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MIDDLE EAST AND NORTH AFRICA, THE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0076-8502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22.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ÖSTERREICHISCHE HISTORISCHE BIBLIOGRAPHIE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0067-236X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lastRenderedPageBreak/>
              <w:t>23.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ÖSTERREICHISCHES JAHRBUCH FÜR POLITIK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0170-0847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24.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RECUEIL DES COURS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0169-5436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25.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STATESMAN'S YEARBOOK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0081-4601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26.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WORLD ALMANAC</w:t>
            </w:r>
            <w:r>
              <w:rPr>
                <w:rFonts w:ascii="Georgia" w:hAnsi="Georgia"/>
              </w:rPr>
              <w:t>H</w:t>
            </w:r>
            <w:r w:rsidRPr="00F35C01">
              <w:rPr>
                <w:rFonts w:ascii="Georgia" w:hAnsi="Georgia"/>
              </w:rPr>
              <w:t xml:space="preserve"> AND BOOK OF FACTS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0084-1382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27.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YEARBOOK OF EUROPEAN LAW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0263-3264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28.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YEARBOOK OF INTERNATIONAL ENVIRONMENTAL LAW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0965-1721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29.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YEARBOOK OF ISLAMIC AND MIDDLE EASTERN LAW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1384-2935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30.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YEARBOOK OF MUSLIMS IN EUROPE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1877-1432</w:t>
            </w:r>
          </w:p>
        </w:tc>
      </w:tr>
      <w:tr w:rsidR="00046ED4" w:rsidRPr="00F35C01" w:rsidTr="00273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F35C01">
              <w:rPr>
                <w:rFonts w:ascii="Georgia" w:hAnsi="Georgia"/>
                <w:color w:val="000000"/>
              </w:rPr>
              <w:t>31.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YEARBOOK OF THE EUROPEAN CONVENTION ON HUMAN RIGHTS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D4" w:rsidRPr="00F35C01" w:rsidRDefault="00046ED4" w:rsidP="0027302B">
            <w:pPr>
              <w:rPr>
                <w:rFonts w:ascii="Georgia" w:hAnsi="Georgia"/>
              </w:rPr>
            </w:pPr>
            <w:r w:rsidRPr="00F35C01">
              <w:rPr>
                <w:rFonts w:ascii="Georgia" w:hAnsi="Georgia"/>
              </w:rPr>
              <w:t>1381-6624</w:t>
            </w:r>
          </w:p>
        </w:tc>
      </w:tr>
    </w:tbl>
    <w:p w:rsidR="00046ED4" w:rsidRDefault="00046ED4" w:rsidP="00046ED4">
      <w:pPr>
        <w:ind w:left="708"/>
        <w:jc w:val="both"/>
        <w:outlineLvl w:val="0"/>
        <w:rPr>
          <w:rFonts w:ascii="Georgia" w:hAnsi="Georgia"/>
        </w:rPr>
      </w:pPr>
    </w:p>
    <w:p w:rsidR="001D6899" w:rsidRDefault="001D6899">
      <w:bookmarkStart w:id="1" w:name="_GoBack"/>
      <w:bookmarkEnd w:id="1"/>
    </w:p>
    <w:sectPr w:rsidR="001D6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ED4"/>
    <w:rsid w:val="00046ED4"/>
    <w:rsid w:val="001D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B09B8-5534-4601-A406-35B38A20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46E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46ED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046ED4"/>
    <w:pPr>
      <w:ind w:left="708"/>
    </w:pPr>
    <w:rPr>
      <w:lang w:val="x-none" w:eastAsia="x-none"/>
    </w:rPr>
  </w:style>
  <w:style w:type="character" w:customStyle="1" w:styleId="ListaszerbekezdsChar">
    <w:name w:val="Listaszerű bekezdés Char"/>
    <w:link w:val="Listaszerbekezds"/>
    <w:uiPriority w:val="34"/>
    <w:locked/>
    <w:rsid w:val="00046ED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1523</Characters>
  <Application>Microsoft Office Word</Application>
  <DocSecurity>0</DocSecurity>
  <Lines>12</Lines>
  <Paragraphs>3</Paragraphs>
  <ScaleCrop>false</ScaleCrop>
  <Company>Országgyűlés Hivatala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1</cp:revision>
  <dcterms:created xsi:type="dcterms:W3CDTF">2016-07-05T13:46:00Z</dcterms:created>
  <dcterms:modified xsi:type="dcterms:W3CDTF">2016-07-05T13:46:00Z</dcterms:modified>
</cp:coreProperties>
</file>