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22E49" w14:textId="77777777" w:rsidR="00CD0B6D" w:rsidRPr="00CA5916" w:rsidRDefault="00CD0B6D" w:rsidP="002528DA">
      <w:pPr>
        <w:jc w:val="center"/>
        <w:rPr>
          <w:rFonts w:ascii="Georgia" w:hAnsi="Georgia"/>
          <w:b/>
          <w:sz w:val="26"/>
          <w:szCs w:val="26"/>
        </w:rPr>
      </w:pPr>
      <w:r w:rsidRPr="00CA5916">
        <w:rPr>
          <w:rFonts w:ascii="Georgia" w:hAnsi="Georgia"/>
          <w:b/>
          <w:sz w:val="26"/>
          <w:szCs w:val="26"/>
        </w:rPr>
        <w:t>VÁLLALKOZÁSI SZERZŐDÉS</w:t>
      </w:r>
    </w:p>
    <w:p w14:paraId="3E5681B5" w14:textId="77777777" w:rsidR="008C2898" w:rsidRPr="006E34D2" w:rsidRDefault="008C2898" w:rsidP="002528DA">
      <w:pPr>
        <w:tabs>
          <w:tab w:val="num" w:pos="426"/>
        </w:tabs>
        <w:autoSpaceDE w:val="0"/>
        <w:autoSpaceDN w:val="0"/>
        <w:jc w:val="both"/>
        <w:rPr>
          <w:rFonts w:ascii="Georgia" w:hAnsi="Georgia"/>
          <w:sz w:val="24"/>
          <w:szCs w:val="24"/>
        </w:rPr>
      </w:pPr>
    </w:p>
    <w:p w14:paraId="17BAD8C5" w14:textId="77777777" w:rsidR="008C2898" w:rsidRPr="006E34D2" w:rsidRDefault="008C2898" w:rsidP="002528DA">
      <w:pPr>
        <w:tabs>
          <w:tab w:val="num" w:pos="426"/>
        </w:tabs>
        <w:autoSpaceDE w:val="0"/>
        <w:autoSpaceDN w:val="0"/>
        <w:jc w:val="both"/>
        <w:rPr>
          <w:rFonts w:ascii="Georgia" w:hAnsi="Georgia"/>
          <w:sz w:val="24"/>
          <w:szCs w:val="24"/>
        </w:rPr>
      </w:pPr>
    </w:p>
    <w:p w14:paraId="761AB323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  <w:bookmarkStart w:id="0" w:name="_Toc214678025"/>
      <w:bookmarkStart w:id="1" w:name="_Toc214678346"/>
      <w:bookmarkStart w:id="2" w:name="_Toc214678670"/>
      <w:r w:rsidRPr="006E34D2">
        <w:rPr>
          <w:rFonts w:ascii="Georgia" w:hAnsi="Georgia"/>
          <w:sz w:val="24"/>
          <w:szCs w:val="24"/>
        </w:rPr>
        <w:t>Amely létrejött egyrészről:</w:t>
      </w:r>
      <w:r w:rsidRPr="006E34D2">
        <w:rPr>
          <w:rFonts w:ascii="Georgia" w:hAnsi="Georgia"/>
          <w:sz w:val="24"/>
          <w:szCs w:val="24"/>
        </w:rPr>
        <w:tab/>
        <w:t xml:space="preserve">az </w:t>
      </w:r>
      <w:r w:rsidRPr="006E34D2">
        <w:rPr>
          <w:rFonts w:ascii="Georgia" w:hAnsi="Georgia"/>
          <w:b/>
          <w:sz w:val="24"/>
          <w:szCs w:val="24"/>
        </w:rPr>
        <w:t>Országgyűlés Hivatala</w:t>
      </w:r>
      <w:bookmarkEnd w:id="0"/>
      <w:bookmarkEnd w:id="1"/>
      <w:bookmarkEnd w:id="2"/>
      <w:r w:rsidRPr="006E34D2">
        <w:rPr>
          <w:rFonts w:ascii="Georgia" w:hAnsi="Georgia"/>
          <w:sz w:val="24"/>
          <w:szCs w:val="24"/>
        </w:rPr>
        <w:t xml:space="preserve"> </w:t>
      </w:r>
    </w:p>
    <w:p w14:paraId="7957410B" w14:textId="77777777" w:rsidR="008C2898" w:rsidRPr="006E34D2" w:rsidRDefault="008C2898" w:rsidP="002528DA">
      <w:pPr>
        <w:pStyle w:val="Szvegtrzs"/>
        <w:spacing w:line="240" w:lineRule="auto"/>
        <w:ind w:left="2124" w:firstLine="708"/>
        <w:rPr>
          <w:rFonts w:ascii="Georgia" w:hAnsi="Georgia"/>
          <w:color w:val="000000"/>
        </w:rPr>
      </w:pPr>
      <w:r w:rsidRPr="006E34D2">
        <w:rPr>
          <w:rFonts w:ascii="Georgia" w:hAnsi="Georgia"/>
        </w:rPr>
        <w:t>1055</w:t>
      </w:r>
      <w:r w:rsidRPr="006E34D2">
        <w:rPr>
          <w:rFonts w:ascii="Georgia" w:hAnsi="Georgia"/>
          <w:color w:val="000000"/>
        </w:rPr>
        <w:t xml:space="preserve"> Budapest, </w:t>
      </w:r>
      <w:r w:rsidRPr="006E34D2">
        <w:rPr>
          <w:rFonts w:ascii="Georgia" w:hAnsi="Georgia"/>
        </w:rPr>
        <w:t xml:space="preserve">Kossuth Lajos tér 1-3. </w:t>
      </w:r>
    </w:p>
    <w:p w14:paraId="2367429A" w14:textId="77777777" w:rsidR="008C2898" w:rsidRPr="006E34D2" w:rsidRDefault="008C2898" w:rsidP="002528DA">
      <w:pPr>
        <w:pStyle w:val="Szvegtrzs"/>
        <w:spacing w:line="240" w:lineRule="auto"/>
        <w:ind w:left="2124" w:firstLine="708"/>
        <w:rPr>
          <w:rFonts w:ascii="Georgia" w:hAnsi="Georgia"/>
        </w:rPr>
      </w:pPr>
      <w:r w:rsidRPr="006E34D2">
        <w:rPr>
          <w:rFonts w:ascii="Georgia" w:hAnsi="Georgia"/>
        </w:rPr>
        <w:t>Adószám</w:t>
      </w:r>
      <w:proofErr w:type="gramStart"/>
      <w:r w:rsidRPr="006E34D2">
        <w:rPr>
          <w:rFonts w:ascii="Georgia" w:hAnsi="Georgia"/>
        </w:rPr>
        <w:t>: …</w:t>
      </w:r>
      <w:proofErr w:type="gramEnd"/>
      <w:r w:rsidRPr="006E34D2">
        <w:rPr>
          <w:rFonts w:ascii="Georgia" w:hAnsi="Georgia"/>
        </w:rPr>
        <w:t>…………………….</w:t>
      </w:r>
    </w:p>
    <w:p w14:paraId="4B72CE4F" w14:textId="77777777" w:rsidR="008C2898" w:rsidRPr="006E34D2" w:rsidRDefault="008C2898" w:rsidP="002528DA">
      <w:pPr>
        <w:pStyle w:val="Szvegtrzs"/>
        <w:spacing w:line="240" w:lineRule="auto"/>
        <w:ind w:left="4788" w:right="48" w:hanging="1956"/>
        <w:rPr>
          <w:rFonts w:ascii="Georgia" w:hAnsi="Georgia"/>
        </w:rPr>
      </w:pPr>
      <w:r w:rsidRPr="006E34D2">
        <w:rPr>
          <w:rFonts w:ascii="Georgia" w:hAnsi="Georgia"/>
        </w:rPr>
        <w:t>Képviseletében eljáró személy neve</w:t>
      </w:r>
      <w:proofErr w:type="gramStart"/>
      <w:r w:rsidRPr="006E34D2">
        <w:rPr>
          <w:rFonts w:ascii="Georgia" w:hAnsi="Georgia"/>
        </w:rPr>
        <w:t>: …</w:t>
      </w:r>
      <w:proofErr w:type="gramEnd"/>
      <w:r w:rsidRPr="006E34D2">
        <w:rPr>
          <w:rFonts w:ascii="Georgia" w:hAnsi="Georgia"/>
        </w:rPr>
        <w:t>………………..</w:t>
      </w:r>
    </w:p>
    <w:p w14:paraId="0E6187AA" w14:textId="77777777" w:rsidR="008C2898" w:rsidRPr="006E34D2" w:rsidRDefault="008C2898" w:rsidP="002528DA">
      <w:pPr>
        <w:pStyle w:val="Szvegtrzs"/>
        <w:spacing w:line="240" w:lineRule="auto"/>
        <w:ind w:left="4788" w:hanging="1956"/>
        <w:rPr>
          <w:rFonts w:ascii="Georgia" w:hAnsi="Georgia"/>
        </w:rPr>
      </w:pPr>
      <w:proofErr w:type="gramStart"/>
      <w:r w:rsidRPr="006E34D2">
        <w:rPr>
          <w:rFonts w:ascii="Georgia" w:hAnsi="Georgia"/>
        </w:rPr>
        <w:t>mint</w:t>
      </w:r>
      <w:proofErr w:type="gramEnd"/>
      <w:r w:rsidRPr="006E34D2">
        <w:rPr>
          <w:rFonts w:ascii="Georgia" w:hAnsi="Georgia"/>
        </w:rPr>
        <w:t xml:space="preserve"> </w:t>
      </w:r>
      <w:r w:rsidRPr="006E34D2">
        <w:rPr>
          <w:rFonts w:ascii="Georgia" w:hAnsi="Georgia"/>
          <w:b/>
        </w:rPr>
        <w:t>Megrendelő</w:t>
      </w:r>
      <w:r w:rsidRPr="006E34D2">
        <w:rPr>
          <w:rFonts w:ascii="Georgia" w:hAnsi="Georgia"/>
        </w:rPr>
        <w:t xml:space="preserve"> (továbbiakban: Megrendelő)</w:t>
      </w:r>
    </w:p>
    <w:p w14:paraId="4E9E4BDD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</w:p>
    <w:p w14:paraId="29D14596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</w:p>
    <w:p w14:paraId="5C675F56" w14:textId="77777777" w:rsidR="008C2898" w:rsidRPr="006E34D2" w:rsidRDefault="008C2898" w:rsidP="002528DA">
      <w:pPr>
        <w:rPr>
          <w:rFonts w:ascii="Georgia" w:hAnsi="Georgia"/>
          <w:b/>
          <w:sz w:val="24"/>
          <w:szCs w:val="24"/>
        </w:rPr>
      </w:pPr>
      <w:proofErr w:type="gramStart"/>
      <w:r w:rsidRPr="006E34D2">
        <w:rPr>
          <w:rFonts w:ascii="Georgia" w:hAnsi="Georgia"/>
          <w:sz w:val="24"/>
          <w:szCs w:val="24"/>
        </w:rPr>
        <w:t>másrészről</w:t>
      </w:r>
      <w:proofErr w:type="gramEnd"/>
      <w:r w:rsidRPr="006E34D2">
        <w:rPr>
          <w:rFonts w:ascii="Georgia" w:hAnsi="Georgia"/>
          <w:sz w:val="24"/>
          <w:szCs w:val="24"/>
        </w:rPr>
        <w:t xml:space="preserve"> a(z):</w:t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b/>
          <w:sz w:val="24"/>
          <w:szCs w:val="24"/>
        </w:rPr>
        <w:t>………………………….</w:t>
      </w:r>
    </w:p>
    <w:p w14:paraId="04C149E7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  <w:t>……………………………...</w:t>
      </w:r>
    </w:p>
    <w:p w14:paraId="063CC65D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  <w:t>Cg</w:t>
      </w:r>
      <w:proofErr w:type="gramStart"/>
      <w:r w:rsidRPr="006E34D2">
        <w:rPr>
          <w:rFonts w:ascii="Georgia" w:hAnsi="Georgia"/>
          <w:sz w:val="24"/>
          <w:szCs w:val="24"/>
        </w:rPr>
        <w:t>.:</w:t>
      </w:r>
      <w:proofErr w:type="gramEnd"/>
      <w:r w:rsidRPr="006E34D2">
        <w:rPr>
          <w:rFonts w:ascii="Georgia" w:hAnsi="Georgia"/>
          <w:sz w:val="24"/>
          <w:szCs w:val="24"/>
        </w:rPr>
        <w:t xml:space="preserve"> ………………………..</w:t>
      </w:r>
    </w:p>
    <w:p w14:paraId="64928E09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  <w:t>Adószám</w:t>
      </w:r>
      <w:proofErr w:type="gramStart"/>
      <w:r w:rsidRPr="006E34D2">
        <w:rPr>
          <w:rFonts w:ascii="Georgia" w:hAnsi="Georgia"/>
          <w:sz w:val="24"/>
          <w:szCs w:val="24"/>
        </w:rPr>
        <w:t>: …</w:t>
      </w:r>
      <w:proofErr w:type="gramEnd"/>
      <w:r w:rsidRPr="006E34D2">
        <w:rPr>
          <w:rFonts w:ascii="Georgia" w:hAnsi="Georgia"/>
          <w:sz w:val="24"/>
          <w:szCs w:val="24"/>
        </w:rPr>
        <w:t>…………………..</w:t>
      </w:r>
    </w:p>
    <w:p w14:paraId="655FEE92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  <w:t>Bankszámlaszám</w:t>
      </w:r>
      <w:proofErr w:type="gramStart"/>
      <w:r w:rsidRPr="006E34D2">
        <w:rPr>
          <w:rFonts w:ascii="Georgia" w:hAnsi="Georgia"/>
          <w:sz w:val="24"/>
          <w:szCs w:val="24"/>
        </w:rPr>
        <w:t>:……………………………….</w:t>
      </w:r>
      <w:proofErr w:type="gramEnd"/>
      <w:r w:rsidRPr="006E34D2">
        <w:rPr>
          <w:rFonts w:ascii="Georgia" w:hAnsi="Georgia"/>
          <w:sz w:val="24"/>
          <w:szCs w:val="24"/>
        </w:rPr>
        <w:tab/>
      </w:r>
    </w:p>
    <w:p w14:paraId="2C50482F" w14:textId="77777777" w:rsidR="008C2898" w:rsidRPr="006E34D2" w:rsidRDefault="008C2898" w:rsidP="002528DA">
      <w:pPr>
        <w:rPr>
          <w:rFonts w:ascii="Georgia" w:hAnsi="Georgia"/>
          <w:sz w:val="24"/>
          <w:szCs w:val="24"/>
        </w:rPr>
      </w:pP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  <w:t>Képviseletében eljáró személy neve</w:t>
      </w:r>
      <w:proofErr w:type="gramStart"/>
      <w:r w:rsidRPr="006E34D2">
        <w:rPr>
          <w:rFonts w:ascii="Georgia" w:hAnsi="Georgia"/>
          <w:sz w:val="24"/>
          <w:szCs w:val="24"/>
        </w:rPr>
        <w:t>: …</w:t>
      </w:r>
      <w:proofErr w:type="gramEnd"/>
      <w:r w:rsidRPr="006E34D2">
        <w:rPr>
          <w:rFonts w:ascii="Georgia" w:hAnsi="Georgia"/>
          <w:sz w:val="24"/>
          <w:szCs w:val="24"/>
        </w:rPr>
        <w:t>………………………</w:t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</w:r>
      <w:r w:rsidRPr="006E34D2">
        <w:rPr>
          <w:rFonts w:ascii="Georgia" w:hAnsi="Georgia"/>
          <w:sz w:val="24"/>
          <w:szCs w:val="24"/>
        </w:rPr>
        <w:tab/>
        <w:t xml:space="preserve">mint </w:t>
      </w:r>
      <w:r w:rsidRPr="006E34D2">
        <w:rPr>
          <w:rFonts w:ascii="Georgia" w:hAnsi="Georgia"/>
          <w:b/>
          <w:sz w:val="24"/>
          <w:szCs w:val="24"/>
        </w:rPr>
        <w:t>Vállalkozó</w:t>
      </w:r>
      <w:r w:rsidRPr="006E34D2">
        <w:rPr>
          <w:rFonts w:ascii="Georgia" w:hAnsi="Georgia"/>
          <w:sz w:val="24"/>
          <w:szCs w:val="24"/>
        </w:rPr>
        <w:t xml:space="preserve"> (a továbbiakban: Vállalkozó)</w:t>
      </w:r>
    </w:p>
    <w:p w14:paraId="1EEDF131" w14:textId="77777777" w:rsidR="00CD0B6D" w:rsidRPr="00DD1C75" w:rsidRDefault="00CD0B6D" w:rsidP="002528DA">
      <w:pPr>
        <w:jc w:val="both"/>
        <w:rPr>
          <w:rFonts w:ascii="Georgia" w:hAnsi="Georgia"/>
          <w:b/>
          <w:sz w:val="24"/>
          <w:szCs w:val="24"/>
        </w:rPr>
      </w:pPr>
      <w:r w:rsidRPr="00DD1C75">
        <w:rPr>
          <w:rFonts w:ascii="Georgia" w:hAnsi="Georgia"/>
          <w:b/>
          <w:sz w:val="24"/>
          <w:szCs w:val="24"/>
        </w:rPr>
        <w:t xml:space="preserve">  </w:t>
      </w:r>
    </w:p>
    <w:p w14:paraId="294AAE88" w14:textId="77777777" w:rsidR="00CD0B6D" w:rsidRPr="00DD1C75" w:rsidRDefault="00CD0B6D" w:rsidP="002528DA">
      <w:pPr>
        <w:rPr>
          <w:rFonts w:ascii="Georgia" w:hAnsi="Georgia"/>
          <w:sz w:val="24"/>
          <w:szCs w:val="24"/>
          <w:highlight w:val="yellow"/>
        </w:rPr>
      </w:pPr>
    </w:p>
    <w:p w14:paraId="3116670E" w14:textId="77777777" w:rsidR="008C2898" w:rsidRPr="006E34D2" w:rsidRDefault="008C2898" w:rsidP="002528DA">
      <w:pPr>
        <w:ind w:left="425"/>
        <w:jc w:val="both"/>
        <w:rPr>
          <w:rFonts w:ascii="Georgia" w:hAnsi="Georgia"/>
          <w:sz w:val="24"/>
          <w:szCs w:val="24"/>
        </w:rPr>
      </w:pPr>
      <w:proofErr w:type="gramStart"/>
      <w:r w:rsidRPr="006E34D2">
        <w:rPr>
          <w:rFonts w:ascii="Georgia" w:hAnsi="Georgia"/>
          <w:sz w:val="24"/>
          <w:szCs w:val="24"/>
        </w:rPr>
        <w:t>között</w:t>
      </w:r>
      <w:proofErr w:type="gramEnd"/>
      <w:r w:rsidRPr="006E34D2">
        <w:rPr>
          <w:rFonts w:ascii="Georgia" w:hAnsi="Georgia"/>
          <w:sz w:val="24"/>
          <w:szCs w:val="24"/>
        </w:rPr>
        <w:t xml:space="preserve">, az alulírott helyen és időpontban, </w:t>
      </w:r>
      <w:r w:rsidRPr="00A0141C">
        <w:rPr>
          <w:rFonts w:ascii="Georgia" w:hAnsi="Georgia"/>
          <w:b/>
          <w:sz w:val="24"/>
          <w:szCs w:val="24"/>
        </w:rPr>
        <w:t>„az</w:t>
      </w:r>
      <w:r w:rsidRPr="00A0141C">
        <w:rPr>
          <w:rFonts w:ascii="Georgia" w:hAnsi="Georgia"/>
          <w:b/>
          <w:smallCaps/>
          <w:sz w:val="24"/>
          <w:szCs w:val="24"/>
        </w:rPr>
        <w:t xml:space="preserve"> </w:t>
      </w:r>
      <w:r w:rsidRPr="00530799">
        <w:rPr>
          <w:rFonts w:ascii="Georgia" w:hAnsi="Georgia"/>
          <w:b/>
          <w:sz w:val="24"/>
          <w:szCs w:val="24"/>
        </w:rPr>
        <w:t xml:space="preserve">Országház 0,4 kV-os erőátviteli berendezések felújítása </w:t>
      </w:r>
      <w:r>
        <w:rPr>
          <w:rFonts w:ascii="Georgia" w:hAnsi="Georgia"/>
          <w:b/>
          <w:sz w:val="24"/>
          <w:szCs w:val="24"/>
        </w:rPr>
        <w:t>és cseréje</w:t>
      </w:r>
      <w:r w:rsidRPr="00530799">
        <w:rPr>
          <w:rFonts w:ascii="Georgia" w:hAnsi="Georgia"/>
          <w:b/>
          <w:sz w:val="24"/>
          <w:szCs w:val="24"/>
        </w:rPr>
        <w:t xml:space="preserve"> </w:t>
      </w:r>
      <w:r w:rsidRPr="00A0141C">
        <w:rPr>
          <w:rFonts w:ascii="Georgia" w:hAnsi="Georgia"/>
          <w:b/>
          <w:sz w:val="24"/>
          <w:szCs w:val="24"/>
        </w:rPr>
        <w:t>(</w:t>
      </w:r>
      <w:r>
        <w:rPr>
          <w:rFonts w:ascii="Georgia" w:hAnsi="Georgia"/>
          <w:b/>
          <w:sz w:val="24"/>
          <w:szCs w:val="24"/>
        </w:rPr>
        <w:t>655</w:t>
      </w:r>
      <w:r w:rsidRPr="00A0141C">
        <w:rPr>
          <w:rFonts w:ascii="Georgia" w:hAnsi="Georgia"/>
          <w:b/>
          <w:sz w:val="24"/>
          <w:szCs w:val="24"/>
        </w:rPr>
        <w:t xml:space="preserve">/2016.)” </w:t>
      </w:r>
      <w:r w:rsidRPr="006E34D2">
        <w:rPr>
          <w:rFonts w:ascii="Georgia" w:hAnsi="Georgia"/>
          <w:sz w:val="24"/>
          <w:szCs w:val="24"/>
        </w:rPr>
        <w:t>tárgyában, a következő feltételek mellett.</w:t>
      </w:r>
    </w:p>
    <w:p w14:paraId="437C6126" w14:textId="77777777" w:rsidR="00850C22" w:rsidRPr="00DD1C75" w:rsidRDefault="00850C22" w:rsidP="002528DA">
      <w:pPr>
        <w:tabs>
          <w:tab w:val="left" w:pos="567"/>
        </w:tabs>
        <w:jc w:val="both"/>
        <w:rPr>
          <w:rFonts w:ascii="Georgia" w:hAnsi="Georgia"/>
          <w:color w:val="000000"/>
          <w:sz w:val="24"/>
          <w:szCs w:val="24"/>
          <w:highlight w:val="yellow"/>
        </w:rPr>
      </w:pPr>
    </w:p>
    <w:p w14:paraId="15A7B936" w14:textId="77777777" w:rsidR="008C2898" w:rsidRPr="006E34D2" w:rsidRDefault="008C2898" w:rsidP="002528DA">
      <w:pPr>
        <w:pStyle w:val="Listaszerbekezds"/>
        <w:tabs>
          <w:tab w:val="left" w:pos="284"/>
          <w:tab w:val="left" w:pos="540"/>
          <w:tab w:val="left" w:pos="567"/>
        </w:tabs>
        <w:ind w:left="0" w:firstLine="426"/>
        <w:rPr>
          <w:rFonts w:ascii="Georgia" w:hAnsi="Georgia"/>
          <w:b/>
          <w:noProof/>
          <w:color w:val="000000"/>
          <w:sz w:val="24"/>
        </w:rPr>
      </w:pPr>
      <w:r w:rsidRPr="006E34D2">
        <w:rPr>
          <w:rFonts w:ascii="Georgia" w:hAnsi="Georgia"/>
          <w:b/>
          <w:noProof/>
          <w:color w:val="000000"/>
          <w:sz w:val="24"/>
        </w:rPr>
        <w:t>Előzmények</w:t>
      </w:r>
    </w:p>
    <w:p w14:paraId="5E790E41" w14:textId="77777777" w:rsidR="008C2898" w:rsidRPr="006E34D2" w:rsidRDefault="008C2898" w:rsidP="002528DA">
      <w:pPr>
        <w:pStyle w:val="Listaszerbekezds"/>
        <w:tabs>
          <w:tab w:val="left" w:pos="284"/>
          <w:tab w:val="left" w:pos="540"/>
          <w:tab w:val="left" w:pos="567"/>
        </w:tabs>
        <w:rPr>
          <w:rFonts w:ascii="Georgia" w:hAnsi="Georgia"/>
          <w:b/>
          <w:noProof/>
          <w:color w:val="000000"/>
          <w:sz w:val="24"/>
        </w:rPr>
      </w:pPr>
    </w:p>
    <w:p w14:paraId="6524B1F2" w14:textId="77777777" w:rsidR="008C2898" w:rsidRPr="006E34D2" w:rsidRDefault="008C2898" w:rsidP="00B07577">
      <w:pPr>
        <w:pStyle w:val="Listaszerbekezds"/>
        <w:numPr>
          <w:ilvl w:val="1"/>
          <w:numId w:val="21"/>
        </w:numPr>
        <w:tabs>
          <w:tab w:val="left" w:pos="284"/>
          <w:tab w:val="left" w:pos="540"/>
          <w:tab w:val="left" w:pos="567"/>
          <w:tab w:val="left" w:pos="709"/>
          <w:tab w:val="left" w:pos="851"/>
        </w:tabs>
        <w:ind w:left="709" w:hanging="283"/>
        <w:jc w:val="both"/>
        <w:rPr>
          <w:rFonts w:ascii="Georgia" w:hAnsi="Georgia"/>
          <w:noProof/>
          <w:color w:val="000000"/>
          <w:sz w:val="24"/>
        </w:rPr>
      </w:pPr>
      <w:r w:rsidRPr="006E34D2">
        <w:rPr>
          <w:rFonts w:ascii="Georgia" w:hAnsi="Georgia"/>
          <w:noProof/>
          <w:color w:val="000000"/>
          <w:sz w:val="24"/>
        </w:rPr>
        <w:t xml:space="preserve">A Megrendelő a közbeszerzésekről szóló 2015. évi CXLIII. törvény (Kbt.) alapján </w:t>
      </w:r>
      <w:r>
        <w:rPr>
          <w:rFonts w:ascii="Georgia" w:hAnsi="Georgia"/>
          <w:noProof/>
          <w:color w:val="000000"/>
          <w:sz w:val="24"/>
        </w:rPr>
        <w:t xml:space="preserve">hirdetmény néküli </w:t>
      </w:r>
      <w:r w:rsidRPr="006E34D2">
        <w:rPr>
          <w:rFonts w:ascii="Georgia" w:hAnsi="Georgia"/>
          <w:noProof/>
          <w:color w:val="000000"/>
          <w:sz w:val="24"/>
        </w:rPr>
        <w:t xml:space="preserve">tárgyalásos közbeszerzési eljárást folytatott le az </w:t>
      </w:r>
      <w:r w:rsidRPr="00893E62">
        <w:rPr>
          <w:rFonts w:ascii="Georgia" w:hAnsi="Georgia"/>
          <w:noProof/>
          <w:color w:val="000000"/>
          <w:sz w:val="24"/>
        </w:rPr>
        <w:t xml:space="preserve">„az Országház 0,4 kV-os erőátviteli berendezések felújítása és cseréje (655/2016.)” </w:t>
      </w:r>
      <w:r w:rsidRPr="006E34D2">
        <w:rPr>
          <w:rFonts w:ascii="Georgia" w:hAnsi="Georgia"/>
          <w:noProof/>
          <w:color w:val="000000"/>
          <w:sz w:val="24"/>
        </w:rPr>
        <w:t xml:space="preserve">tárgyában, amely eljárás nyertese a Vállalkozó lett. </w:t>
      </w:r>
    </w:p>
    <w:p w14:paraId="4BCB850D" w14:textId="77777777" w:rsidR="008C2898" w:rsidRDefault="008C2898" w:rsidP="00B07577">
      <w:pPr>
        <w:pStyle w:val="Listaszerbekezds"/>
        <w:numPr>
          <w:ilvl w:val="1"/>
          <w:numId w:val="21"/>
        </w:numPr>
        <w:tabs>
          <w:tab w:val="left" w:pos="284"/>
          <w:tab w:val="left" w:pos="540"/>
          <w:tab w:val="left" w:pos="567"/>
          <w:tab w:val="left" w:pos="709"/>
          <w:tab w:val="left" w:pos="851"/>
        </w:tabs>
        <w:ind w:left="709" w:hanging="283"/>
        <w:jc w:val="both"/>
        <w:rPr>
          <w:rFonts w:ascii="Georgia" w:hAnsi="Georgia"/>
          <w:noProof/>
          <w:color w:val="000000"/>
          <w:sz w:val="24"/>
        </w:rPr>
      </w:pPr>
      <w:r w:rsidRPr="006E34D2">
        <w:rPr>
          <w:rFonts w:ascii="Georgia" w:hAnsi="Georgia"/>
          <w:noProof/>
          <w:color w:val="000000"/>
          <w:sz w:val="24"/>
        </w:rPr>
        <w:t>A Vállalkozó a jelen Szerződés aláírásával kijelenti, hogy a közbeszerzési eljárásban a vállalkozói feladatokkal kapcsolatban a rendelkezésére bocsátott dokumentumokat, a Megrendelő követelményeit megismerte, azok tartalmát elfogadta, az eljárás során az elvégzendő munkával kapcsolatban további információ kérésére vonatkozó lehetőségével tisztában volt, minden az ajánlattételhez szükséges választ, információt megkapott, a Szerződés rendelkezéseit mindezekre is tekintettel magára nézve kötelezőnek elfogadja.</w:t>
      </w:r>
    </w:p>
    <w:p w14:paraId="59BC3264" w14:textId="77777777" w:rsidR="009A528E" w:rsidRPr="001158BB" w:rsidRDefault="009A528E" w:rsidP="002528DA">
      <w:pPr>
        <w:jc w:val="both"/>
        <w:rPr>
          <w:rFonts w:ascii="Georgia" w:hAnsi="Georgia"/>
          <w:b/>
          <w:sz w:val="24"/>
          <w:szCs w:val="24"/>
          <w:highlight w:val="yellow"/>
        </w:rPr>
      </w:pPr>
    </w:p>
    <w:p w14:paraId="23E60B09" w14:textId="77777777" w:rsidR="00D47069" w:rsidRPr="001158BB" w:rsidRDefault="00D47069" w:rsidP="002528DA">
      <w:pPr>
        <w:jc w:val="both"/>
        <w:rPr>
          <w:rFonts w:ascii="Georgia" w:hAnsi="Georgia"/>
          <w:b/>
          <w:sz w:val="24"/>
          <w:szCs w:val="24"/>
          <w:highlight w:val="yellow"/>
        </w:rPr>
      </w:pPr>
    </w:p>
    <w:p w14:paraId="4B42108A" w14:textId="77777777" w:rsidR="00850C22" w:rsidRPr="001158BB" w:rsidRDefault="00850C22" w:rsidP="00B07577">
      <w:pPr>
        <w:pStyle w:val="Listaszerbekezds"/>
        <w:numPr>
          <w:ilvl w:val="0"/>
          <w:numId w:val="1"/>
        </w:numPr>
        <w:tabs>
          <w:tab w:val="left" w:pos="378"/>
        </w:tabs>
        <w:ind w:hanging="1080"/>
        <w:jc w:val="both"/>
        <w:rPr>
          <w:rFonts w:ascii="Georgia" w:hAnsi="Georgia"/>
          <w:b/>
          <w:sz w:val="24"/>
          <w:szCs w:val="24"/>
        </w:rPr>
      </w:pPr>
      <w:r w:rsidRPr="001158BB">
        <w:rPr>
          <w:rFonts w:ascii="Georgia" w:hAnsi="Georgia"/>
          <w:b/>
          <w:sz w:val="24"/>
          <w:szCs w:val="24"/>
        </w:rPr>
        <w:t>A szerződés tárgya</w:t>
      </w:r>
    </w:p>
    <w:p w14:paraId="408167C8" w14:textId="77777777" w:rsidR="00850C22" w:rsidRPr="001158BB" w:rsidRDefault="001C63A2" w:rsidP="002528DA">
      <w:pPr>
        <w:pStyle w:val="Alcm"/>
        <w:spacing w:after="0"/>
        <w:jc w:val="both"/>
        <w:rPr>
          <w:rFonts w:ascii="Georgia" w:hAnsi="Georgia"/>
          <w:b/>
          <w:szCs w:val="24"/>
          <w:highlight w:val="yellow"/>
        </w:rPr>
      </w:pPr>
      <w:r>
        <w:rPr>
          <w:rFonts w:ascii="Georgia" w:hAnsi="Georgia"/>
          <w:b/>
          <w:szCs w:val="24"/>
          <w:highlight w:val="yellow"/>
        </w:rPr>
        <w:t xml:space="preserve"> </w:t>
      </w:r>
    </w:p>
    <w:p w14:paraId="3F7741D7" w14:textId="77777777" w:rsidR="003F08F3" w:rsidRPr="003F08F3" w:rsidRDefault="00F201F1" w:rsidP="00B07577">
      <w:pPr>
        <w:pStyle w:val="Alcm"/>
        <w:numPr>
          <w:ilvl w:val="0"/>
          <w:numId w:val="2"/>
        </w:numPr>
        <w:spacing w:after="0"/>
        <w:jc w:val="both"/>
        <w:rPr>
          <w:rFonts w:ascii="Georgia" w:hAnsi="Georgia"/>
          <w:b/>
          <w:szCs w:val="24"/>
        </w:rPr>
      </w:pPr>
      <w:r w:rsidRPr="001158BB">
        <w:rPr>
          <w:rFonts w:ascii="Georgia" w:hAnsi="Georgia"/>
          <w:szCs w:val="24"/>
        </w:rPr>
        <w:t xml:space="preserve">Jelen Szerződés aláírásával a Megrendelő megrendeli, a Vállalkozó pedig elvállalja </w:t>
      </w:r>
      <w:r w:rsidR="008C2898" w:rsidRPr="00D86074">
        <w:rPr>
          <w:rFonts w:ascii="Georgia" w:hAnsi="Georgia"/>
          <w:szCs w:val="24"/>
        </w:rPr>
        <w:t>az Országház 0,4 kV-os erőátviteli berendezése</w:t>
      </w:r>
      <w:r w:rsidR="00D86074">
        <w:rPr>
          <w:rFonts w:ascii="Georgia" w:hAnsi="Georgia"/>
          <w:szCs w:val="24"/>
        </w:rPr>
        <w:t>ine</w:t>
      </w:r>
      <w:r w:rsidR="008C2898" w:rsidRPr="00D86074">
        <w:rPr>
          <w:rFonts w:ascii="Georgia" w:hAnsi="Georgia"/>
          <w:szCs w:val="24"/>
        </w:rPr>
        <w:t>k felújítását a berendezések cseréjével</w:t>
      </w:r>
      <w:r w:rsidR="008C2898" w:rsidRPr="00A0141C">
        <w:rPr>
          <w:rFonts w:ascii="Georgia" w:hAnsi="Georgia"/>
          <w:b/>
          <w:szCs w:val="24"/>
        </w:rPr>
        <w:t xml:space="preserve"> </w:t>
      </w:r>
      <w:r w:rsidRPr="001158BB">
        <w:rPr>
          <w:rFonts w:ascii="Georgia" w:hAnsi="Georgia"/>
          <w:szCs w:val="24"/>
        </w:rPr>
        <w:t xml:space="preserve">a Megrendelő </w:t>
      </w:r>
      <w:r w:rsidR="00176FD5" w:rsidRPr="001158BB">
        <w:rPr>
          <w:rFonts w:ascii="Georgia" w:hAnsi="Georgia"/>
          <w:szCs w:val="24"/>
        </w:rPr>
        <w:t>által rendelkezésre bocsátott –</w:t>
      </w:r>
      <w:r w:rsidRPr="001158BB">
        <w:rPr>
          <w:rFonts w:ascii="Georgia" w:hAnsi="Georgia"/>
          <w:szCs w:val="24"/>
        </w:rPr>
        <w:t xml:space="preserve"> illetve jelen Szerződés mellékletét képező </w:t>
      </w:r>
      <w:r w:rsidR="00176FD5" w:rsidRPr="001158BB">
        <w:rPr>
          <w:rFonts w:ascii="Georgia" w:hAnsi="Georgia"/>
          <w:szCs w:val="24"/>
        </w:rPr>
        <w:t>–</w:t>
      </w:r>
      <w:r w:rsidR="00386DDF">
        <w:rPr>
          <w:rFonts w:ascii="Georgia" w:hAnsi="Georgia"/>
          <w:szCs w:val="24"/>
        </w:rPr>
        <w:t xml:space="preserve"> </w:t>
      </w:r>
      <w:r w:rsidR="008C2898">
        <w:rPr>
          <w:rFonts w:ascii="Georgia" w:hAnsi="Georgia"/>
          <w:szCs w:val="24"/>
        </w:rPr>
        <w:t>műszaki tartalom és közbeszerzési dokumentáció</w:t>
      </w:r>
      <w:r w:rsidR="0009007E" w:rsidRPr="0020757D">
        <w:rPr>
          <w:rFonts w:ascii="Georgia" w:hAnsi="Georgia"/>
          <w:szCs w:val="24"/>
        </w:rPr>
        <w:t xml:space="preserve"> </w:t>
      </w:r>
      <w:r w:rsidRPr="0020757D">
        <w:rPr>
          <w:rFonts w:ascii="Georgia" w:hAnsi="Georgia"/>
          <w:szCs w:val="24"/>
        </w:rPr>
        <w:t>alapján</w:t>
      </w:r>
      <w:r w:rsidR="003F08F3">
        <w:rPr>
          <w:rFonts w:ascii="Georgia" w:hAnsi="Georgia"/>
          <w:szCs w:val="24"/>
        </w:rPr>
        <w:t xml:space="preserve">, valamint </w:t>
      </w:r>
      <w:r w:rsidR="003F08F3" w:rsidRPr="00015B31">
        <w:rPr>
          <w:rFonts w:ascii="Georgia" w:hAnsi="Georgia"/>
          <w:szCs w:val="24"/>
        </w:rPr>
        <w:t>a vonatkozó jogszabályok figyelembevételével</w:t>
      </w:r>
      <w:r w:rsidR="003F08F3">
        <w:rPr>
          <w:rFonts w:ascii="Georgia" w:hAnsi="Georgia"/>
          <w:szCs w:val="24"/>
        </w:rPr>
        <w:t>.</w:t>
      </w:r>
      <w:r w:rsidRPr="0020757D">
        <w:rPr>
          <w:rFonts w:ascii="Georgia" w:hAnsi="Georgia"/>
          <w:szCs w:val="24"/>
        </w:rPr>
        <w:t xml:space="preserve"> </w:t>
      </w:r>
    </w:p>
    <w:p w14:paraId="5D25BB4E" w14:textId="77777777" w:rsidR="003F08F3" w:rsidRPr="003F08F3" w:rsidRDefault="003F08F3" w:rsidP="003F08F3">
      <w:pPr>
        <w:pStyle w:val="Alcm"/>
        <w:spacing w:after="0"/>
        <w:ind w:left="720"/>
        <w:jc w:val="both"/>
        <w:rPr>
          <w:rFonts w:ascii="Georgia" w:hAnsi="Georgia"/>
          <w:b/>
          <w:szCs w:val="24"/>
        </w:rPr>
      </w:pPr>
    </w:p>
    <w:p w14:paraId="0B8F9640" w14:textId="77777777" w:rsidR="003F08F3" w:rsidRPr="003F08F3" w:rsidRDefault="00176FD5" w:rsidP="00B07577">
      <w:pPr>
        <w:pStyle w:val="Alcm"/>
        <w:numPr>
          <w:ilvl w:val="0"/>
          <w:numId w:val="2"/>
        </w:numPr>
        <w:spacing w:after="0"/>
        <w:jc w:val="both"/>
        <w:rPr>
          <w:rFonts w:ascii="Georgia" w:hAnsi="Georgia"/>
          <w:b/>
          <w:szCs w:val="24"/>
        </w:rPr>
      </w:pPr>
      <w:r w:rsidRPr="0020757D">
        <w:rPr>
          <w:rFonts w:ascii="Georgia" w:hAnsi="Georgia"/>
          <w:szCs w:val="24"/>
        </w:rPr>
        <w:t xml:space="preserve">A </w:t>
      </w:r>
      <w:r w:rsidR="00850C22" w:rsidRPr="0020757D">
        <w:rPr>
          <w:rFonts w:ascii="Georgia" w:hAnsi="Georgia"/>
          <w:szCs w:val="24"/>
        </w:rPr>
        <w:t>Vállalkozó kötelezettsége</w:t>
      </w:r>
      <w:r w:rsidR="003F08F3">
        <w:rPr>
          <w:rFonts w:ascii="Georgia" w:hAnsi="Georgia"/>
          <w:szCs w:val="24"/>
        </w:rPr>
        <w:t>i magukban foglalják:</w:t>
      </w:r>
    </w:p>
    <w:p w14:paraId="1E83D2D8" w14:textId="77777777" w:rsidR="003F08F3" w:rsidRPr="003F08F3" w:rsidRDefault="00D70FCD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 w:rsidRPr="001158BB">
        <w:rPr>
          <w:rFonts w:ascii="Georgia" w:hAnsi="Georgia"/>
          <w:szCs w:val="24"/>
        </w:rPr>
        <w:t xml:space="preserve"> </w:t>
      </w:r>
      <w:r w:rsidR="003F08F3">
        <w:rPr>
          <w:rFonts w:ascii="Georgia" w:hAnsi="Georgia"/>
          <w:szCs w:val="24"/>
        </w:rPr>
        <w:t xml:space="preserve">a 0,4 kV-os erőátviteli </w:t>
      </w:r>
      <w:proofErr w:type="spellStart"/>
      <w:r w:rsidR="003F08F3">
        <w:rPr>
          <w:rFonts w:ascii="Georgia" w:hAnsi="Georgia"/>
          <w:szCs w:val="24"/>
        </w:rPr>
        <w:t>elosztóberendezéseinek</w:t>
      </w:r>
      <w:proofErr w:type="spellEnd"/>
      <w:r w:rsidR="003F08F3">
        <w:rPr>
          <w:rFonts w:ascii="Georgia" w:hAnsi="Georgia"/>
          <w:szCs w:val="24"/>
        </w:rPr>
        <w:t xml:space="preserve"> gyártását</w:t>
      </w:r>
      <w:r w:rsidR="00D47069">
        <w:rPr>
          <w:rFonts w:ascii="Georgia" w:hAnsi="Georgia"/>
          <w:szCs w:val="24"/>
        </w:rPr>
        <w:t xml:space="preserve">, beszerelése, </w:t>
      </w:r>
      <w:r w:rsidR="003F08F3">
        <w:rPr>
          <w:rFonts w:ascii="Georgia" w:hAnsi="Georgia"/>
          <w:szCs w:val="24"/>
        </w:rPr>
        <w:t>beüzemelését, beállítását, üzembe helyezését,</w:t>
      </w:r>
    </w:p>
    <w:p w14:paraId="423C67C9" w14:textId="77777777" w:rsidR="003F08F3" w:rsidRPr="003F08F3" w:rsidRDefault="003F08F3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>
        <w:rPr>
          <w:rFonts w:ascii="Georgia" w:hAnsi="Georgia"/>
          <w:szCs w:val="24"/>
        </w:rPr>
        <w:t>a régi berendezések elbontását</w:t>
      </w:r>
      <w:r w:rsidR="00D47069">
        <w:rPr>
          <w:rFonts w:ascii="Georgia" w:hAnsi="Georgia"/>
          <w:szCs w:val="24"/>
        </w:rPr>
        <w:t>,</w:t>
      </w:r>
    </w:p>
    <w:p w14:paraId="22665028" w14:textId="77777777" w:rsidR="003F08F3" w:rsidRPr="003F08F3" w:rsidRDefault="00D47069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>
        <w:rPr>
          <w:rFonts w:ascii="Georgia" w:hAnsi="Georgia"/>
          <w:szCs w:val="24"/>
        </w:rPr>
        <w:t xml:space="preserve">a betápláló kábelek </w:t>
      </w:r>
      <w:r w:rsidR="003F08F3">
        <w:rPr>
          <w:rFonts w:ascii="Georgia" w:hAnsi="Georgia"/>
          <w:szCs w:val="24"/>
        </w:rPr>
        <w:t>cseréjét és bekötését</w:t>
      </w:r>
      <w:r>
        <w:rPr>
          <w:rFonts w:ascii="Georgia" w:hAnsi="Georgia"/>
          <w:szCs w:val="24"/>
        </w:rPr>
        <w:t>,</w:t>
      </w:r>
    </w:p>
    <w:p w14:paraId="4A1DC29B" w14:textId="77777777" w:rsidR="003F08F3" w:rsidRPr="003F08F3" w:rsidRDefault="003F08F3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>
        <w:rPr>
          <w:rFonts w:ascii="Georgia" w:hAnsi="Georgia"/>
          <w:szCs w:val="24"/>
        </w:rPr>
        <w:lastRenderedPageBreak/>
        <w:t xml:space="preserve">az </w:t>
      </w:r>
      <w:r w:rsidR="00D47069">
        <w:rPr>
          <w:rFonts w:ascii="Georgia" w:hAnsi="Georgia"/>
          <w:szCs w:val="24"/>
        </w:rPr>
        <w:t>építészeti</w:t>
      </w:r>
      <w:r>
        <w:rPr>
          <w:rFonts w:ascii="Georgia" w:hAnsi="Georgia"/>
          <w:szCs w:val="24"/>
        </w:rPr>
        <w:t xml:space="preserve"> helyreállítási munkák elvégzését</w:t>
      </w:r>
      <w:r w:rsidR="00D47069">
        <w:rPr>
          <w:rFonts w:ascii="Georgia" w:hAnsi="Georgia"/>
          <w:szCs w:val="24"/>
        </w:rPr>
        <w:t>,</w:t>
      </w:r>
    </w:p>
    <w:p w14:paraId="72BF975C" w14:textId="77777777" w:rsidR="003F08F3" w:rsidRPr="003F08F3" w:rsidRDefault="008C2898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 w:rsidRPr="003F08F3">
        <w:rPr>
          <w:rFonts w:ascii="Georgia" w:hAnsi="Georgia"/>
          <w:szCs w:val="24"/>
        </w:rPr>
        <w:t>az elosztó berendezésekről megv</w:t>
      </w:r>
      <w:r w:rsidR="003F08F3">
        <w:rPr>
          <w:rFonts w:ascii="Georgia" w:hAnsi="Georgia"/>
          <w:szCs w:val="24"/>
        </w:rPr>
        <w:t>alósulási dokumentáció készítését,</w:t>
      </w:r>
    </w:p>
    <w:p w14:paraId="3B1EA992" w14:textId="77777777" w:rsidR="003F08F3" w:rsidRPr="00287C2D" w:rsidRDefault="003F08F3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 w:rsidRPr="003F08F3">
        <w:rPr>
          <w:rFonts w:ascii="Georgia" w:hAnsi="Georgia"/>
          <w:szCs w:val="24"/>
        </w:rPr>
        <w:t xml:space="preserve">az </w:t>
      </w:r>
      <w:r>
        <w:rPr>
          <w:rFonts w:ascii="Georgia" w:hAnsi="Georgia"/>
          <w:szCs w:val="24"/>
        </w:rPr>
        <w:t xml:space="preserve">elosztó berendezésekre vonatkozóan </w:t>
      </w:r>
      <w:r w:rsidR="008C2898" w:rsidRPr="003F08F3">
        <w:rPr>
          <w:rFonts w:ascii="Georgia" w:hAnsi="Georgia"/>
          <w:szCs w:val="24"/>
        </w:rPr>
        <w:t>érintésvédelmi- és sziget</w:t>
      </w:r>
      <w:r>
        <w:rPr>
          <w:rFonts w:ascii="Georgia" w:hAnsi="Georgia"/>
          <w:szCs w:val="24"/>
        </w:rPr>
        <w:t>elési ellenállás mérés elvégzését</w:t>
      </w:r>
      <w:r w:rsidR="008C2898" w:rsidRPr="003F08F3">
        <w:rPr>
          <w:rFonts w:ascii="Georgia" w:hAnsi="Georgia"/>
          <w:szCs w:val="24"/>
        </w:rPr>
        <w:t xml:space="preserve"> és erre von</w:t>
      </w:r>
      <w:r>
        <w:rPr>
          <w:rFonts w:ascii="Georgia" w:hAnsi="Georgia"/>
          <w:szCs w:val="24"/>
        </w:rPr>
        <w:t>atkozó dokumentáció elkészítését,</w:t>
      </w:r>
    </w:p>
    <w:p w14:paraId="225C1757" w14:textId="77777777" w:rsidR="00287C2D" w:rsidRPr="003F08F3" w:rsidRDefault="00287C2D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>
        <w:rPr>
          <w:rFonts w:ascii="Georgia" w:hAnsi="Georgia"/>
          <w:szCs w:val="24"/>
        </w:rPr>
        <w:t>a berendezések használatára vonatkozó oktatást, betanítást,</w:t>
      </w:r>
    </w:p>
    <w:p w14:paraId="41F81B27" w14:textId="77777777" w:rsidR="000E551F" w:rsidRPr="003F08F3" w:rsidRDefault="003F08F3" w:rsidP="00B07577">
      <w:pPr>
        <w:pStyle w:val="Alcm"/>
        <w:numPr>
          <w:ilvl w:val="0"/>
          <w:numId w:val="22"/>
        </w:numPr>
        <w:spacing w:after="0"/>
        <w:jc w:val="both"/>
        <w:rPr>
          <w:rFonts w:ascii="Georgia" w:hAnsi="Georgia"/>
          <w:b/>
          <w:szCs w:val="24"/>
        </w:rPr>
      </w:pPr>
      <w:r>
        <w:rPr>
          <w:rFonts w:ascii="Georgia" w:hAnsi="Georgia"/>
          <w:szCs w:val="24"/>
        </w:rPr>
        <w:t>a berendezésekre vonatkozóan</w:t>
      </w:r>
      <w:r w:rsidR="00377145" w:rsidRPr="003F08F3">
        <w:rPr>
          <w:rFonts w:ascii="Georgia" w:hAnsi="Georgia"/>
          <w:bCs/>
          <w:szCs w:val="24"/>
        </w:rPr>
        <w:t xml:space="preserve"> </w:t>
      </w:r>
      <w:r>
        <w:rPr>
          <w:rFonts w:ascii="Georgia" w:hAnsi="Georgia"/>
          <w:bCs/>
          <w:szCs w:val="24"/>
        </w:rPr>
        <w:t xml:space="preserve">az igazolt teljesítést követő </w:t>
      </w:r>
      <w:r w:rsidR="00377145" w:rsidRPr="003F08F3">
        <w:rPr>
          <w:rFonts w:ascii="Georgia" w:hAnsi="Georgia"/>
          <w:bCs/>
          <w:szCs w:val="24"/>
        </w:rPr>
        <w:t>2 évig terjedő időszakban karb</w:t>
      </w:r>
      <w:r>
        <w:rPr>
          <w:rFonts w:ascii="Georgia" w:hAnsi="Georgia"/>
          <w:bCs/>
          <w:szCs w:val="24"/>
        </w:rPr>
        <w:t xml:space="preserve">antartási szolgáltatások nyújtását. </w:t>
      </w:r>
    </w:p>
    <w:p w14:paraId="663689FF" w14:textId="77777777" w:rsidR="003F08F3" w:rsidRDefault="003F08F3" w:rsidP="003F08F3">
      <w:pPr>
        <w:pStyle w:val="Alcm"/>
        <w:spacing w:after="0"/>
        <w:jc w:val="both"/>
        <w:rPr>
          <w:rFonts w:ascii="Georgia" w:hAnsi="Georgia"/>
          <w:bCs/>
          <w:szCs w:val="24"/>
        </w:rPr>
      </w:pPr>
    </w:p>
    <w:p w14:paraId="5558EBE1" w14:textId="77777777" w:rsidR="003F08F3" w:rsidRDefault="003F08F3" w:rsidP="003F08F3">
      <w:pPr>
        <w:pStyle w:val="Alcm"/>
        <w:spacing w:after="0"/>
        <w:ind w:left="708"/>
        <w:jc w:val="both"/>
        <w:rPr>
          <w:rFonts w:ascii="Georgia" w:hAnsi="Georgia"/>
          <w:bCs/>
          <w:szCs w:val="24"/>
        </w:rPr>
      </w:pPr>
      <w:r w:rsidRPr="003F08F3">
        <w:rPr>
          <w:rFonts w:ascii="Georgia" w:hAnsi="Georgia"/>
          <w:bCs/>
          <w:szCs w:val="24"/>
        </w:rPr>
        <w:t>A Vállalkozó a terveket, dokumentációkat, dokumentumokat 3 példányban papíron és digitális formátumban „.</w:t>
      </w:r>
      <w:proofErr w:type="spellStart"/>
      <w:r w:rsidRPr="003F08F3">
        <w:rPr>
          <w:rFonts w:ascii="Georgia" w:hAnsi="Georgia"/>
          <w:bCs/>
          <w:szCs w:val="24"/>
        </w:rPr>
        <w:t>dwg</w:t>
      </w:r>
      <w:proofErr w:type="spellEnd"/>
      <w:r w:rsidRPr="003F08F3">
        <w:rPr>
          <w:rFonts w:ascii="Georgia" w:hAnsi="Georgia"/>
          <w:bCs/>
          <w:szCs w:val="24"/>
        </w:rPr>
        <w:t>” vagy „.</w:t>
      </w:r>
      <w:proofErr w:type="spellStart"/>
      <w:r w:rsidRPr="003F08F3">
        <w:rPr>
          <w:rFonts w:ascii="Georgia" w:hAnsi="Georgia"/>
          <w:bCs/>
          <w:szCs w:val="24"/>
        </w:rPr>
        <w:t>dxf</w:t>
      </w:r>
      <w:proofErr w:type="spellEnd"/>
      <w:r w:rsidRPr="003F08F3">
        <w:rPr>
          <w:rFonts w:ascii="Georgia" w:hAnsi="Georgia"/>
          <w:bCs/>
          <w:szCs w:val="24"/>
        </w:rPr>
        <w:t>” formátumban köteles a Megrendelő részére átadni.</w:t>
      </w:r>
    </w:p>
    <w:p w14:paraId="4F5DF453" w14:textId="77777777" w:rsidR="003F08F3" w:rsidRDefault="003F08F3" w:rsidP="003F08F3">
      <w:pPr>
        <w:pStyle w:val="Alcm"/>
        <w:spacing w:after="0"/>
        <w:ind w:left="708"/>
        <w:jc w:val="both"/>
        <w:rPr>
          <w:rFonts w:ascii="Georgia" w:hAnsi="Georgia"/>
          <w:bCs/>
          <w:szCs w:val="24"/>
        </w:rPr>
      </w:pPr>
    </w:p>
    <w:p w14:paraId="6272E8F8" w14:textId="77777777" w:rsidR="003F08F3" w:rsidRDefault="003F08F3" w:rsidP="003F08F3">
      <w:pPr>
        <w:pStyle w:val="Listaszerbekezds"/>
        <w:ind w:left="720"/>
        <w:jc w:val="both"/>
        <w:rPr>
          <w:rFonts w:ascii="Georgia" w:hAnsi="Georgia"/>
          <w:sz w:val="24"/>
          <w:szCs w:val="24"/>
        </w:rPr>
      </w:pPr>
      <w:r w:rsidRPr="007A5E76">
        <w:rPr>
          <w:rFonts w:ascii="Georgia" w:hAnsi="Georgia"/>
          <w:sz w:val="24"/>
          <w:szCs w:val="24"/>
        </w:rPr>
        <w:t>A Vállalkozó kötelezettségei magukban foglalják a jelen Szerződés illetve annak mellékletei szerinti műszaki tartalom, feladatok teljes körű megvalósítását, minden munka, feladat elvégzését, amely a teljesítés során létrejött eredmény, átadott eszközök, kiépített rendszer, rendszerelemek rendeltetésszerű, biztonságos használatához szükséges.</w:t>
      </w:r>
    </w:p>
    <w:p w14:paraId="6D60639C" w14:textId="77777777" w:rsidR="007E7484" w:rsidRPr="00015B31" w:rsidRDefault="007E7484" w:rsidP="007E7484">
      <w:pPr>
        <w:jc w:val="both"/>
        <w:rPr>
          <w:rFonts w:ascii="Georgia" w:hAnsi="Georgia"/>
          <w:sz w:val="24"/>
          <w:szCs w:val="24"/>
        </w:rPr>
      </w:pPr>
    </w:p>
    <w:p w14:paraId="25DA38A2" w14:textId="77777777" w:rsidR="00690C05" w:rsidRPr="007E7484" w:rsidRDefault="007E7484" w:rsidP="00B07577">
      <w:pPr>
        <w:pStyle w:val="Listaszerbekezds"/>
        <w:numPr>
          <w:ilvl w:val="0"/>
          <w:numId w:val="2"/>
        </w:numPr>
        <w:jc w:val="both"/>
        <w:rPr>
          <w:rFonts w:ascii="Georgia" w:hAnsi="Georgia"/>
          <w:bCs/>
          <w:sz w:val="24"/>
          <w:szCs w:val="24"/>
        </w:rPr>
      </w:pPr>
      <w:proofErr w:type="gramStart"/>
      <w:r w:rsidRPr="007E7484">
        <w:rPr>
          <w:rFonts w:ascii="Georgia" w:hAnsi="Georgia"/>
          <w:bCs/>
          <w:sz w:val="24"/>
          <w:szCs w:val="24"/>
        </w:rPr>
        <w:t xml:space="preserve">A Vállalkozó a kivitelezési munkák (megvalósítás) – Megrendelő által igazolt – teljesítésétől (teljesítésigazolás kiállításától) számított 2  évig terjedő időszakban teljes körű karbantartási szolgáltatást nyújt a jelen Szerződés alapján megépített rendszerre és rendszerelemekre (ideértve az </w:t>
      </w:r>
      <w:proofErr w:type="spellStart"/>
      <w:r w:rsidRPr="007E7484">
        <w:rPr>
          <w:rFonts w:ascii="Georgia" w:hAnsi="Georgia"/>
          <w:sz w:val="24"/>
          <w:szCs w:val="24"/>
        </w:rPr>
        <w:t>elosztóberendezéseket</w:t>
      </w:r>
      <w:proofErr w:type="spellEnd"/>
      <w:r w:rsidRPr="007E7484">
        <w:rPr>
          <w:rFonts w:ascii="Georgia" w:hAnsi="Georgia"/>
          <w:sz w:val="24"/>
          <w:szCs w:val="24"/>
        </w:rPr>
        <w:t>,</w:t>
      </w:r>
      <w:r w:rsidRPr="007E7484">
        <w:rPr>
          <w:rFonts w:ascii="Georgia" w:hAnsi="Georgia"/>
          <w:bCs/>
          <w:sz w:val="24"/>
          <w:szCs w:val="24"/>
        </w:rPr>
        <w:t xml:space="preserve"> az átadott eszközöket is) vonatkozóan, a gyártó, tervező illetve kivitelező által előírt, valamint az átadott eszközök kezelési, karbantartási utasításaiban szereplő előírásokat és az üzembiztonságot valamint a jogszabályi és hatósági előírásokat figyelembe véve.</w:t>
      </w:r>
      <w:proofErr w:type="gramEnd"/>
      <w:r w:rsidRPr="007E7484">
        <w:rPr>
          <w:rFonts w:ascii="Georgia" w:hAnsi="Georgia"/>
          <w:bCs/>
          <w:sz w:val="24"/>
          <w:szCs w:val="24"/>
        </w:rPr>
        <w:t xml:space="preserve"> A karbantartás magában foglalja az összes, működőképességhez és garancia-fenntartáshoz szükséges tevékenység elvégzését és anyagok beépítését, felhasználását. A karbantartást</w:t>
      </w:r>
      <w:r w:rsidRPr="007E7484">
        <w:rPr>
          <w:rFonts w:ascii="Georgia" w:hAnsi="Georgia"/>
          <w:sz w:val="24"/>
          <w:szCs w:val="24"/>
        </w:rPr>
        <w:t xml:space="preserve"> a szükséges gyakorisággal, a karbantartási utasításokban (gyártói utasításokban), előírásokban foglaltak szerint köteles végezni a Vállalkozó. A karbantartás ütemezését a Megrendelővel egyezteti a Vállalkozó. A karbantartás körében a Vállalkozó feladata a </w:t>
      </w:r>
      <w:r w:rsidRPr="007E7484">
        <w:rPr>
          <w:rFonts w:ascii="Georgia" w:hAnsi="Georgia"/>
          <w:bCs/>
          <w:sz w:val="24"/>
          <w:szCs w:val="24"/>
        </w:rPr>
        <w:t xml:space="preserve">Szerződés alapján megépített rendszer és rendszerelemek (ideértve az </w:t>
      </w:r>
      <w:proofErr w:type="spellStart"/>
      <w:r w:rsidRPr="007E7484">
        <w:rPr>
          <w:rFonts w:ascii="Georgia" w:hAnsi="Georgia"/>
          <w:sz w:val="24"/>
          <w:szCs w:val="24"/>
        </w:rPr>
        <w:t>elosztóberendezéseket</w:t>
      </w:r>
      <w:proofErr w:type="spellEnd"/>
      <w:r w:rsidRPr="007E7484">
        <w:rPr>
          <w:rFonts w:ascii="Georgia" w:hAnsi="Georgia"/>
          <w:sz w:val="24"/>
          <w:szCs w:val="24"/>
        </w:rPr>
        <w:t>,</w:t>
      </w:r>
      <w:r w:rsidRPr="007E7484">
        <w:rPr>
          <w:rFonts w:ascii="Georgia" w:hAnsi="Georgia"/>
          <w:bCs/>
          <w:sz w:val="24"/>
          <w:szCs w:val="24"/>
        </w:rPr>
        <w:t xml:space="preserve"> az átadott eszközöket is)</w:t>
      </w:r>
      <w:r w:rsidRPr="007E7484">
        <w:rPr>
          <w:rFonts w:ascii="Georgia" w:hAnsi="Georgia"/>
          <w:sz w:val="24"/>
          <w:szCs w:val="24"/>
        </w:rPr>
        <w:t xml:space="preserve"> folyamatos üzemképes állapotban tartása, a rendszerek, eszközök ellenőrzése, beállítása is. A </w:t>
      </w:r>
      <w:r w:rsidRPr="007E7484">
        <w:rPr>
          <w:rFonts w:ascii="Georgia" w:hAnsi="Georgia"/>
          <w:color w:val="000000"/>
          <w:sz w:val="24"/>
          <w:szCs w:val="24"/>
        </w:rPr>
        <w:t>Vállalkozó teljes körű felelősséget vállal a karbantartási munkák elmulasztásából vagy nem megfelelő elvégzéséből származó valamennyi kárért.</w:t>
      </w:r>
    </w:p>
    <w:p w14:paraId="3FBB5420" w14:textId="77777777" w:rsidR="00690C05" w:rsidRPr="007E7484" w:rsidRDefault="00690C05" w:rsidP="007E7484">
      <w:pPr>
        <w:autoSpaceDE w:val="0"/>
        <w:autoSpaceDN w:val="0"/>
        <w:adjustRightInd w:val="0"/>
        <w:jc w:val="both"/>
        <w:rPr>
          <w:rFonts w:ascii="Georgia" w:hAnsi="Georgia"/>
          <w:b/>
          <w:sz w:val="24"/>
          <w:szCs w:val="24"/>
          <w:highlight w:val="yellow"/>
        </w:rPr>
      </w:pPr>
    </w:p>
    <w:p w14:paraId="10972F16" w14:textId="77777777" w:rsidR="007E7484" w:rsidRDefault="007E7484" w:rsidP="00B0757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a műszaki tartalom, tervek, műszaki rajzok, dokumentáció áttanulmányozását követően - jelen Szerződés aláírásával - kijelenti, hogy a Megrendelő által részére átadott illetve jelen Szerződés mellékletét képező műszaki tartalom, tervek, rajzok, dokumentáció a megvalósításra alkalmas, a műszaki tartalom alapján a Szerződés szerinti feladatok</w:t>
      </w:r>
      <w:r>
        <w:rPr>
          <w:rFonts w:ascii="Georgia" w:hAnsi="Georgia"/>
          <w:sz w:val="24"/>
          <w:szCs w:val="24"/>
        </w:rPr>
        <w:t xml:space="preserve"> elvégezhetőek, kivitelezhetőek, azok </w:t>
      </w:r>
      <w:r w:rsidRPr="001158BB">
        <w:rPr>
          <w:rFonts w:ascii="Georgia" w:hAnsi="Georgia"/>
          <w:sz w:val="24"/>
          <w:szCs w:val="24"/>
        </w:rPr>
        <w:t xml:space="preserve">teljes körű, gondos és magas színvonalú </w:t>
      </w:r>
      <w:r>
        <w:rPr>
          <w:rFonts w:ascii="Georgia" w:hAnsi="Georgia"/>
          <w:sz w:val="24"/>
          <w:szCs w:val="24"/>
        </w:rPr>
        <w:t xml:space="preserve">teljesítésére a Vállalkozó kész és képes. </w:t>
      </w:r>
    </w:p>
    <w:p w14:paraId="12F62235" w14:textId="77777777" w:rsidR="007E7484" w:rsidRDefault="007E7484" w:rsidP="007E7484">
      <w:pPr>
        <w:pStyle w:val="Listaszerbekezds"/>
        <w:autoSpaceDE w:val="0"/>
        <w:autoSpaceDN w:val="0"/>
        <w:adjustRightInd w:val="0"/>
        <w:ind w:left="720"/>
        <w:jc w:val="both"/>
        <w:rPr>
          <w:rFonts w:ascii="Georgia" w:hAnsi="Georgia"/>
          <w:sz w:val="24"/>
          <w:szCs w:val="24"/>
        </w:rPr>
      </w:pPr>
    </w:p>
    <w:p w14:paraId="078AFC1C" w14:textId="77777777" w:rsidR="007E7484" w:rsidRPr="007E7484" w:rsidRDefault="007E7484" w:rsidP="00B0757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709"/>
        <w:jc w:val="both"/>
        <w:rPr>
          <w:rFonts w:ascii="Georgia" w:hAnsi="Georgia"/>
          <w:sz w:val="24"/>
          <w:szCs w:val="24"/>
        </w:rPr>
      </w:pPr>
      <w:r w:rsidRPr="007E7484">
        <w:rPr>
          <w:rFonts w:ascii="Georgia" w:hAnsi="Georgia"/>
          <w:sz w:val="24"/>
          <w:szCs w:val="24"/>
        </w:rPr>
        <w:t xml:space="preserve"> </w:t>
      </w:r>
      <w:proofErr w:type="gramStart"/>
      <w:r w:rsidRPr="007E7484">
        <w:rPr>
          <w:rFonts w:ascii="Georgia" w:hAnsi="Georgia"/>
          <w:sz w:val="24"/>
          <w:szCs w:val="24"/>
        </w:rPr>
        <w:t xml:space="preserve">A Szerződés tárgya szerinti feladatok, munkák műszaki (teljesítési) ütemezését (ütemterv) a Vállalkozó – </w:t>
      </w:r>
      <w:r w:rsidRPr="009516AE">
        <w:rPr>
          <w:rFonts w:ascii="Georgia" w:hAnsi="Georgia"/>
          <w:sz w:val="24"/>
          <w:szCs w:val="24"/>
        </w:rPr>
        <w:t>a Szerződés megkötését megelőző közbeszerzési eljárásban beadott ajánlatában szereplő javaslat felhasználásával,</w:t>
      </w:r>
      <w:r w:rsidRPr="007E7484">
        <w:rPr>
          <w:rFonts w:ascii="Georgia" w:hAnsi="Georgia"/>
          <w:sz w:val="24"/>
          <w:szCs w:val="24"/>
        </w:rPr>
        <w:t xml:space="preserve"> az ajánlattevői kérdésekre adott válaszokban foglaltak és a tárgyalásokon megfogalmazott megrendelői igények, észrevételek valamint a jelen Szerződésben meghatározottak figyelembe vételével, a Megrendelő számára </w:t>
      </w:r>
      <w:r w:rsidRPr="007E7484">
        <w:rPr>
          <w:rFonts w:ascii="Georgia" w:hAnsi="Georgia"/>
          <w:sz w:val="24"/>
          <w:szCs w:val="24"/>
        </w:rPr>
        <w:lastRenderedPageBreak/>
        <w:t>elfogadható formában és tartalommal – a Szerződés aláírását követő 3 munkanapon belül elkészíti és jóváhagyásra benyújtja a Megrendelő részére sávos ütemterv formátumban</w:t>
      </w:r>
      <w:proofErr w:type="gramEnd"/>
      <w:r w:rsidRPr="007E7484">
        <w:rPr>
          <w:rFonts w:ascii="Georgia" w:hAnsi="Georgia"/>
          <w:sz w:val="24"/>
          <w:szCs w:val="24"/>
        </w:rPr>
        <w:t xml:space="preserve"> (2 papír alapú példányban). Az ütemezés a Szerződés mellékletévé válik megrendelői jóváhagyást követően. A kivitelezési munkák megkezdésének feltétele az ütemezés Megrendelő általi jóváhagyása.</w:t>
      </w:r>
    </w:p>
    <w:p w14:paraId="79F68221" w14:textId="77777777" w:rsidR="007E7484" w:rsidRPr="007E7484" w:rsidRDefault="007E7484" w:rsidP="007E7484">
      <w:pPr>
        <w:pStyle w:val="Listaszerbekezds"/>
        <w:ind w:left="1224"/>
        <w:jc w:val="both"/>
        <w:rPr>
          <w:rFonts w:ascii="Georgia" w:hAnsi="Georgia"/>
          <w:sz w:val="24"/>
          <w:szCs w:val="24"/>
        </w:rPr>
      </w:pPr>
    </w:p>
    <w:p w14:paraId="00EB2287" w14:textId="77777777" w:rsidR="007E7484" w:rsidRDefault="007E7484" w:rsidP="007E7484">
      <w:pPr>
        <w:ind w:left="720"/>
        <w:jc w:val="both"/>
        <w:rPr>
          <w:rFonts w:ascii="Georgia" w:hAnsi="Georgia"/>
          <w:sz w:val="24"/>
          <w:szCs w:val="24"/>
        </w:rPr>
      </w:pPr>
      <w:r w:rsidRPr="007E7484">
        <w:rPr>
          <w:rFonts w:ascii="Georgia" w:hAnsi="Georgia"/>
          <w:sz w:val="24"/>
          <w:szCs w:val="24"/>
        </w:rPr>
        <w:t>A feladatok, munkák műszaki (teljesítési) ütemezését úgy kell elkészíteni, hogy a kivitelezési feladatok teljes egészében elkészüljenek a I</w:t>
      </w:r>
      <w:r>
        <w:rPr>
          <w:rFonts w:ascii="Georgia" w:hAnsi="Georgia"/>
          <w:sz w:val="24"/>
          <w:szCs w:val="24"/>
        </w:rPr>
        <w:t>I</w:t>
      </w:r>
      <w:r w:rsidRPr="007E7484">
        <w:rPr>
          <w:rFonts w:ascii="Georgia" w:hAnsi="Georgia"/>
          <w:sz w:val="24"/>
          <w:szCs w:val="24"/>
        </w:rPr>
        <w:t>.</w:t>
      </w:r>
      <w:r>
        <w:rPr>
          <w:rFonts w:ascii="Georgia" w:hAnsi="Georgia"/>
          <w:sz w:val="24"/>
          <w:szCs w:val="24"/>
        </w:rPr>
        <w:t>2</w:t>
      </w:r>
      <w:r w:rsidRPr="007E7484">
        <w:rPr>
          <w:rFonts w:ascii="Georgia" w:hAnsi="Georgia"/>
          <w:sz w:val="24"/>
          <w:szCs w:val="24"/>
        </w:rPr>
        <w:t xml:space="preserve">. </w:t>
      </w:r>
      <w:proofErr w:type="gramStart"/>
      <w:r w:rsidRPr="007E7484">
        <w:rPr>
          <w:rFonts w:ascii="Georgia" w:hAnsi="Georgia"/>
          <w:sz w:val="24"/>
          <w:szCs w:val="24"/>
        </w:rPr>
        <w:t>pontban</w:t>
      </w:r>
      <w:proofErr w:type="gramEnd"/>
      <w:r w:rsidRPr="007E7484">
        <w:rPr>
          <w:rFonts w:ascii="Georgia" w:hAnsi="Georgia"/>
          <w:sz w:val="24"/>
          <w:szCs w:val="24"/>
        </w:rPr>
        <w:t xml:space="preserve"> meghatározott határidőre és eddig az időpontig az átadás-átvétel is lezáruljon.</w:t>
      </w:r>
    </w:p>
    <w:p w14:paraId="5798564E" w14:textId="77777777" w:rsidR="007E7484" w:rsidRDefault="007E7484" w:rsidP="007E7484">
      <w:pPr>
        <w:ind w:left="720"/>
        <w:jc w:val="both"/>
        <w:rPr>
          <w:rFonts w:ascii="Georgia" w:hAnsi="Georgia"/>
          <w:sz w:val="24"/>
          <w:szCs w:val="24"/>
        </w:rPr>
      </w:pPr>
    </w:p>
    <w:p w14:paraId="0A33D032" w14:textId="77777777" w:rsidR="007E7484" w:rsidRPr="007E7484" w:rsidRDefault="007E7484" w:rsidP="007E7484">
      <w:pPr>
        <w:ind w:left="720"/>
        <w:jc w:val="both"/>
        <w:rPr>
          <w:rFonts w:ascii="Georgia" w:hAnsi="Georgia"/>
          <w:sz w:val="24"/>
          <w:szCs w:val="24"/>
        </w:rPr>
      </w:pPr>
      <w:r w:rsidRPr="007E7484">
        <w:rPr>
          <w:rFonts w:ascii="Georgia" w:hAnsi="Georgia"/>
          <w:sz w:val="24"/>
          <w:szCs w:val="24"/>
        </w:rPr>
        <w:t xml:space="preserve">A Vállalkozó feladatát és kötelezettségét képezi a szerződéses kötelezettségek teljesítéséhez szükséges összes organizációs feladat ellátása. A Vállalkozó az organizáció, az organizációs feladatok ellátása tekintetében köteles együttműködni a Megrendelővel és az Országházban munkát végző más Vállalkozókkal.    </w:t>
      </w:r>
    </w:p>
    <w:p w14:paraId="00C6D5A6" w14:textId="77777777" w:rsidR="00690C05" w:rsidRPr="001158BB" w:rsidRDefault="00690C05" w:rsidP="00690C05">
      <w:pPr>
        <w:pStyle w:val="Listaszerbekezds"/>
        <w:autoSpaceDE w:val="0"/>
        <w:autoSpaceDN w:val="0"/>
        <w:adjustRightInd w:val="0"/>
        <w:ind w:left="720"/>
        <w:jc w:val="both"/>
        <w:rPr>
          <w:rFonts w:ascii="Georgia" w:hAnsi="Georgia"/>
          <w:sz w:val="24"/>
          <w:szCs w:val="24"/>
        </w:rPr>
      </w:pPr>
    </w:p>
    <w:p w14:paraId="66FEFFB8" w14:textId="77777777" w:rsidR="00A81D60" w:rsidRPr="001158BB" w:rsidRDefault="00A81D60" w:rsidP="00B0757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Vállalkozó csak azon termékek esetében teljesít a (Megrendelő által a szerződéskötést megelőző közbeszerzési eljárásban átadott) </w:t>
      </w:r>
      <w:r w:rsidRPr="001158BB">
        <w:rPr>
          <w:rFonts w:ascii="Georgia" w:hAnsi="Georgia"/>
          <w:color w:val="000000"/>
          <w:sz w:val="24"/>
          <w:szCs w:val="24"/>
        </w:rPr>
        <w:t>dokumentációban</w:t>
      </w:r>
      <w:r w:rsidR="00347513" w:rsidRPr="001158BB">
        <w:rPr>
          <w:rFonts w:ascii="Georgia" w:hAnsi="Georgia"/>
          <w:color w:val="000000"/>
          <w:sz w:val="24"/>
          <w:szCs w:val="24"/>
        </w:rPr>
        <w:t>, dokumentumokban</w:t>
      </w:r>
      <w:r w:rsidRPr="001158BB">
        <w:rPr>
          <w:rFonts w:ascii="Georgia" w:hAnsi="Georgia"/>
          <w:color w:val="000000"/>
          <w:sz w:val="24"/>
          <w:szCs w:val="24"/>
        </w:rPr>
        <w:t xml:space="preserve"> találhatótól </w:t>
      </w:r>
      <w:r w:rsidRPr="001158BB">
        <w:rPr>
          <w:rFonts w:ascii="Georgia" w:hAnsi="Georgia"/>
          <w:bCs/>
          <w:iCs/>
          <w:sz w:val="24"/>
          <w:szCs w:val="24"/>
        </w:rPr>
        <w:t xml:space="preserve">eltérő típusú termékkel, amelyekre vonatkozóan erről a közbeszerzési eljárásban benyújtott ajánlatában </w:t>
      </w:r>
      <w:r w:rsidRPr="001158BB">
        <w:rPr>
          <w:rFonts w:ascii="Georgia" w:hAnsi="Georgia"/>
          <w:sz w:val="24"/>
          <w:szCs w:val="24"/>
        </w:rPr>
        <w:t xml:space="preserve">nyilatkozott és csatolta az adott termék </w:t>
      </w:r>
      <w:r w:rsidRPr="001158BB">
        <w:rPr>
          <w:rFonts w:ascii="Georgia" w:hAnsi="Georgia"/>
          <w:bCs/>
          <w:iCs/>
          <w:sz w:val="24"/>
          <w:szCs w:val="24"/>
        </w:rPr>
        <w:t xml:space="preserve">műszaki </w:t>
      </w:r>
      <w:r w:rsidRPr="001158BB">
        <w:rPr>
          <w:rFonts w:ascii="Georgia" w:hAnsi="Georgia"/>
          <w:sz w:val="24"/>
          <w:szCs w:val="24"/>
        </w:rPr>
        <w:t xml:space="preserve">specifikációját és ez alapján a Megrendelő a terméknek a </w:t>
      </w:r>
      <w:r w:rsidRPr="001158BB">
        <w:rPr>
          <w:rFonts w:ascii="Georgia" w:hAnsi="Georgia"/>
          <w:color w:val="000000"/>
          <w:sz w:val="24"/>
          <w:szCs w:val="24"/>
        </w:rPr>
        <w:t>dokumentációban</w:t>
      </w:r>
      <w:r w:rsidR="00616C4A" w:rsidRPr="001158BB">
        <w:rPr>
          <w:rFonts w:ascii="Georgia" w:hAnsi="Georgia"/>
          <w:color w:val="000000"/>
          <w:sz w:val="24"/>
          <w:szCs w:val="24"/>
        </w:rPr>
        <w:t xml:space="preserve"> (dokumentumokban)</w:t>
      </w:r>
      <w:r w:rsidRPr="001158BB">
        <w:rPr>
          <w:rFonts w:ascii="Georgia" w:hAnsi="Georgia"/>
          <w:color w:val="000000"/>
          <w:sz w:val="24"/>
          <w:szCs w:val="24"/>
        </w:rPr>
        <w:t xml:space="preserve"> találhatóval való</w:t>
      </w:r>
      <w:r w:rsidRPr="001158BB">
        <w:rPr>
          <w:rFonts w:ascii="Georgia" w:hAnsi="Georgia"/>
          <w:sz w:val="24"/>
          <w:szCs w:val="24"/>
        </w:rPr>
        <w:t xml:space="preserve"> műszaki egyenértékűségét elfogadta. </w:t>
      </w:r>
    </w:p>
    <w:p w14:paraId="5FA51B72" w14:textId="77777777" w:rsidR="00E91A1A" w:rsidRPr="00690C05" w:rsidRDefault="00E91A1A" w:rsidP="00690C05">
      <w:pPr>
        <w:autoSpaceDE w:val="0"/>
        <w:autoSpaceDN w:val="0"/>
        <w:adjustRightInd w:val="0"/>
        <w:jc w:val="both"/>
        <w:rPr>
          <w:rFonts w:ascii="Georgia" w:hAnsi="Georgia"/>
          <w:sz w:val="24"/>
          <w:szCs w:val="24"/>
          <w:highlight w:val="yellow"/>
        </w:rPr>
      </w:pPr>
    </w:p>
    <w:p w14:paraId="5C1AD568" w14:textId="77777777" w:rsidR="007E7484" w:rsidRPr="007E7484" w:rsidRDefault="001D54A1" w:rsidP="00B07577">
      <w:pPr>
        <w:pStyle w:val="Listaszerbekezds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hanging="108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</w:t>
      </w:r>
      <w:r w:rsidR="007E7484">
        <w:rPr>
          <w:rFonts w:ascii="Georgia" w:hAnsi="Georgia"/>
          <w:b/>
          <w:sz w:val="24"/>
          <w:szCs w:val="24"/>
        </w:rPr>
        <w:t xml:space="preserve"> Vállalkozó egyéb feladatai:</w:t>
      </w:r>
    </w:p>
    <w:p w14:paraId="0C79CD54" w14:textId="77777777" w:rsidR="007E7484" w:rsidRDefault="007E7484" w:rsidP="007E7484">
      <w:pPr>
        <w:pStyle w:val="Listaszerbekezds"/>
        <w:tabs>
          <w:tab w:val="left" w:pos="426"/>
        </w:tabs>
        <w:autoSpaceDE w:val="0"/>
        <w:autoSpaceDN w:val="0"/>
        <w:adjustRightInd w:val="0"/>
        <w:ind w:left="1080"/>
        <w:jc w:val="both"/>
        <w:rPr>
          <w:rFonts w:ascii="Georgia" w:hAnsi="Georgia"/>
          <w:sz w:val="24"/>
          <w:szCs w:val="24"/>
        </w:rPr>
      </w:pPr>
    </w:p>
    <w:p w14:paraId="37C6BB20" w14:textId="77777777" w:rsidR="007E7484" w:rsidRPr="00993D5F" w:rsidRDefault="007E7484" w:rsidP="00B07577">
      <w:pPr>
        <w:pStyle w:val="Listaszerbekezds"/>
        <w:widowControl w:val="0"/>
        <w:numPr>
          <w:ilvl w:val="0"/>
          <w:numId w:val="23"/>
        </w:numPr>
        <w:tabs>
          <w:tab w:val="left" w:pos="993"/>
        </w:tabs>
        <w:ind w:left="709" w:hanging="283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Vállalkozó feladata a f</w:t>
      </w:r>
      <w:r w:rsidRPr="00993D5F">
        <w:rPr>
          <w:rFonts w:ascii="Georgia" w:hAnsi="Georgia"/>
          <w:sz w:val="24"/>
          <w:szCs w:val="24"/>
        </w:rPr>
        <w:t>olyamatos koordináció és tájékoztatás biztosítása a Szerződés alapján folyó munkavégzésről, szakági munkanemekről az Országházban folyó más munkák zavartalansága érdekében.</w:t>
      </w:r>
    </w:p>
    <w:p w14:paraId="5E058986" w14:textId="77777777" w:rsidR="007E7484" w:rsidRPr="00993D5F" w:rsidRDefault="007E7484" w:rsidP="00B07577">
      <w:pPr>
        <w:pStyle w:val="Listaszerbekezds"/>
        <w:widowControl w:val="0"/>
        <w:numPr>
          <w:ilvl w:val="0"/>
          <w:numId w:val="23"/>
        </w:numPr>
        <w:tabs>
          <w:tab w:val="left" w:pos="993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993D5F">
        <w:rPr>
          <w:rFonts w:ascii="Georgia" w:hAnsi="Georgia"/>
          <w:sz w:val="24"/>
          <w:szCs w:val="24"/>
        </w:rPr>
        <w:t xml:space="preserve">A Vállalkozó elkészíti és (1 papír alapú példányban és 1 digitális példányban) átadja mindazon műszaki dokumentumokat a Megrendelő részére, amelyek a jelen Szerződés szerinti feladatok, munkák teljes körű megvalósításához, a megvalósítás dokumentálásához és az átadás-átvételi eljárásához szükségesek. </w:t>
      </w:r>
    </w:p>
    <w:p w14:paraId="1579BDC9" w14:textId="77777777" w:rsidR="007E7484" w:rsidRPr="00993D5F" w:rsidRDefault="007E7484" w:rsidP="00B07577">
      <w:pPr>
        <w:pStyle w:val="Listaszerbekezds"/>
        <w:widowControl w:val="0"/>
        <w:numPr>
          <w:ilvl w:val="0"/>
          <w:numId w:val="23"/>
        </w:numPr>
        <w:tabs>
          <w:tab w:val="left" w:pos="993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993D5F">
        <w:rPr>
          <w:rFonts w:ascii="Georgia" w:hAnsi="Georgia"/>
          <w:sz w:val="24"/>
          <w:szCs w:val="24"/>
        </w:rPr>
        <w:t xml:space="preserve">A Vállalkozó kötelezettsége a Szerződés alapján megépített rendszerre és rendszerelemekre illetve az azok megvalósítása során beépített, átadott, szállított eszközökre, berendezésekre vonatkozó kezelési útmutatók átadása a Megrendelő részére. </w:t>
      </w:r>
    </w:p>
    <w:p w14:paraId="7A729544" w14:textId="77777777" w:rsidR="007E7484" w:rsidRPr="00993D5F" w:rsidRDefault="007E7484" w:rsidP="00B07577">
      <w:pPr>
        <w:pStyle w:val="Listaszerbekezds"/>
        <w:widowControl w:val="0"/>
        <w:numPr>
          <w:ilvl w:val="0"/>
          <w:numId w:val="23"/>
        </w:numPr>
        <w:tabs>
          <w:tab w:val="left" w:pos="993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993D5F">
        <w:rPr>
          <w:rFonts w:ascii="Georgia" w:hAnsi="Georgia"/>
          <w:sz w:val="24"/>
          <w:szCs w:val="24"/>
        </w:rPr>
        <w:t xml:space="preserve">A Vállalkozó köteles a Megrendelő által megnevezett számú szakembert betanítani (oktatni) a Szerződés alapján megépített rendszer és rendszerelemek illetve az azok megvalósítása során beépített, átadott, szállított eszközök, berendezések működtetésére, kezelésére, üzemeltetésére és ezt jegyzőkönyvvel igazolni. </w:t>
      </w:r>
    </w:p>
    <w:p w14:paraId="18D55C53" w14:textId="77777777" w:rsidR="007E7484" w:rsidRPr="00277F50" w:rsidRDefault="007E7484" w:rsidP="00B07577">
      <w:pPr>
        <w:pStyle w:val="Listaszerbekezds"/>
        <w:widowControl w:val="0"/>
        <w:numPr>
          <w:ilvl w:val="0"/>
          <w:numId w:val="23"/>
        </w:numPr>
        <w:tabs>
          <w:tab w:val="left" w:pos="993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277F50">
        <w:rPr>
          <w:rFonts w:ascii="Georgia" w:hAnsi="Georgia"/>
          <w:sz w:val="24"/>
          <w:szCs w:val="24"/>
        </w:rPr>
        <w:t xml:space="preserve">A Vállalkozó feladata a szerződésszerű teljesítéséhez szükséges minden munka elvégzése (akkor is, ha azok a Szerződésben kifejezetten nem szerepelnek), amely a Megrendelőnek a Szerződés megkötésével elérni kívánt célja megvalósításához, a rendeltetésszerű használathoz, a szerződéses feladatok teljesítéséhez műszaki, biztonsági vagy jogi okokból szükséges. A Vállalkozó kötelezettsége minden olyan feladat ellátása, amely a Szerződés alapján megépített rendszer és rendszerelemek (ideértve az átadott eszközöket, a Szerződés és mellékletei szerinti teljes műszaki tartalmat) teljesen üzemképes, rendeltetésszerű és biztonságos használatának, működtetésének </w:t>
      </w:r>
      <w:r w:rsidRPr="00277F50">
        <w:rPr>
          <w:rFonts w:ascii="Georgia" w:hAnsi="Georgia"/>
          <w:sz w:val="24"/>
          <w:szCs w:val="24"/>
        </w:rPr>
        <w:lastRenderedPageBreak/>
        <w:t>megkezdéséhez, a rendszer, rendszerelemek, eszközök, berendezések jogszabályoknak és az általános műszaki feltételeknek megfelelő, hiba- és hiánymentes megvalósításához szükséges.</w:t>
      </w:r>
    </w:p>
    <w:p w14:paraId="4C439120" w14:textId="77777777" w:rsidR="007E7484" w:rsidRPr="007E7484" w:rsidRDefault="007E7484" w:rsidP="007E7484">
      <w:pPr>
        <w:pStyle w:val="Listaszerbekezds"/>
        <w:tabs>
          <w:tab w:val="left" w:pos="426"/>
        </w:tabs>
        <w:autoSpaceDE w:val="0"/>
        <w:autoSpaceDN w:val="0"/>
        <w:adjustRightInd w:val="0"/>
        <w:ind w:left="1080"/>
        <w:jc w:val="both"/>
        <w:rPr>
          <w:rFonts w:ascii="Georgia" w:hAnsi="Georgia"/>
          <w:sz w:val="24"/>
          <w:szCs w:val="24"/>
        </w:rPr>
      </w:pPr>
    </w:p>
    <w:p w14:paraId="57236293" w14:textId="77777777" w:rsidR="00850C22" w:rsidRPr="001158BB" w:rsidRDefault="001D54A1" w:rsidP="00B07577">
      <w:pPr>
        <w:pStyle w:val="Listaszerbekezds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hanging="108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 </w:t>
      </w:r>
      <w:r w:rsidR="007E7484">
        <w:rPr>
          <w:rFonts w:ascii="Georgia" w:hAnsi="Georgia"/>
          <w:b/>
          <w:sz w:val="24"/>
          <w:szCs w:val="24"/>
        </w:rPr>
        <w:t xml:space="preserve">A </w:t>
      </w:r>
      <w:r>
        <w:rPr>
          <w:rFonts w:ascii="Georgia" w:hAnsi="Georgia"/>
          <w:b/>
          <w:sz w:val="24"/>
          <w:szCs w:val="24"/>
        </w:rPr>
        <w:t>teljesítés határideje, helye, módja</w:t>
      </w:r>
    </w:p>
    <w:p w14:paraId="0389751A" w14:textId="77777777" w:rsidR="000C194E" w:rsidRPr="001158BB" w:rsidRDefault="000C194E" w:rsidP="002528DA">
      <w:pPr>
        <w:autoSpaceDE w:val="0"/>
        <w:autoSpaceDN w:val="0"/>
        <w:adjustRightInd w:val="0"/>
        <w:jc w:val="both"/>
        <w:rPr>
          <w:rFonts w:ascii="Georgia" w:hAnsi="Georgia"/>
          <w:sz w:val="24"/>
          <w:szCs w:val="24"/>
          <w:highlight w:val="yellow"/>
        </w:rPr>
      </w:pPr>
    </w:p>
    <w:p w14:paraId="4B5E15CD" w14:textId="77777777" w:rsidR="00855B5B" w:rsidRDefault="0063177A" w:rsidP="00B07577">
      <w:pPr>
        <w:pStyle w:val="Listaszerbekezds"/>
        <w:widowControl w:val="0"/>
        <w:numPr>
          <w:ilvl w:val="6"/>
          <w:numId w:val="3"/>
        </w:numPr>
        <w:tabs>
          <w:tab w:val="clear" w:pos="3594"/>
          <w:tab w:val="num" w:pos="709"/>
        </w:tabs>
        <w:autoSpaceDE w:val="0"/>
        <w:autoSpaceDN w:val="0"/>
        <w:adjustRightInd w:val="0"/>
        <w:ind w:left="709" w:hanging="331"/>
        <w:jc w:val="both"/>
        <w:outlineLvl w:val="0"/>
        <w:rPr>
          <w:rFonts w:ascii="Georgia" w:hAnsi="Georgia"/>
          <w:sz w:val="24"/>
          <w:szCs w:val="24"/>
        </w:rPr>
      </w:pPr>
      <w:r w:rsidRPr="00FE012A">
        <w:rPr>
          <w:rFonts w:ascii="Georgia" w:hAnsi="Georgia"/>
          <w:sz w:val="24"/>
          <w:szCs w:val="24"/>
        </w:rPr>
        <w:t xml:space="preserve">A </w:t>
      </w:r>
      <w:r w:rsidR="00287C2D">
        <w:rPr>
          <w:rFonts w:ascii="Georgia" w:hAnsi="Georgia"/>
          <w:sz w:val="24"/>
          <w:szCs w:val="24"/>
        </w:rPr>
        <w:t>jelen Szerződés alapján megépítendő rendszernek üzemképes állapotba kell kerülnie legkésőbb 20</w:t>
      </w:r>
      <w:r w:rsidR="000C194E" w:rsidRPr="00FE012A">
        <w:rPr>
          <w:rFonts w:ascii="Georgia" w:hAnsi="Georgia"/>
          <w:sz w:val="24"/>
          <w:szCs w:val="24"/>
        </w:rPr>
        <w:t>1</w:t>
      </w:r>
      <w:r w:rsidRPr="00FE012A">
        <w:rPr>
          <w:rFonts w:ascii="Georgia" w:hAnsi="Georgia"/>
          <w:sz w:val="24"/>
          <w:szCs w:val="24"/>
        </w:rPr>
        <w:t>7</w:t>
      </w:r>
      <w:r w:rsidR="00E91A1A" w:rsidRPr="00FE012A">
        <w:rPr>
          <w:rFonts w:ascii="Georgia" w:hAnsi="Georgia"/>
          <w:sz w:val="24"/>
          <w:szCs w:val="24"/>
        </w:rPr>
        <w:t xml:space="preserve">. </w:t>
      </w:r>
      <w:r w:rsidRPr="00FE012A">
        <w:rPr>
          <w:rFonts w:ascii="Georgia" w:hAnsi="Georgia"/>
          <w:sz w:val="24"/>
          <w:szCs w:val="24"/>
        </w:rPr>
        <w:t>június 15</w:t>
      </w:r>
      <w:r w:rsidR="00E91A1A" w:rsidRPr="00FE012A">
        <w:rPr>
          <w:rFonts w:ascii="Georgia" w:hAnsi="Georgia"/>
          <w:sz w:val="24"/>
          <w:szCs w:val="24"/>
        </w:rPr>
        <w:t>.</w:t>
      </w:r>
      <w:r w:rsidR="00287C2D">
        <w:rPr>
          <w:rFonts w:ascii="Georgia" w:hAnsi="Georgia"/>
          <w:sz w:val="24"/>
          <w:szCs w:val="24"/>
        </w:rPr>
        <w:t xml:space="preserve"> napjára. E</w:t>
      </w:r>
      <w:r w:rsidR="000C194E" w:rsidRPr="00FE012A">
        <w:rPr>
          <w:rFonts w:ascii="Georgia" w:hAnsi="Georgia"/>
          <w:sz w:val="24"/>
          <w:szCs w:val="24"/>
        </w:rPr>
        <w:t xml:space="preserve">zen határidőn belül az </w:t>
      </w:r>
      <w:r w:rsidR="00FE012A" w:rsidRPr="00FE012A">
        <w:rPr>
          <w:rFonts w:ascii="Georgia" w:hAnsi="Georgia"/>
          <w:color w:val="000000"/>
          <w:sz w:val="24"/>
          <w:szCs w:val="24"/>
        </w:rPr>
        <w:t xml:space="preserve">átadás-átvételnek, </w:t>
      </w:r>
      <w:r w:rsidR="00287C2D" w:rsidRPr="00015B31">
        <w:rPr>
          <w:rFonts w:ascii="Georgia" w:hAnsi="Georgia"/>
          <w:color w:val="000000"/>
          <w:sz w:val="24"/>
          <w:szCs w:val="24"/>
        </w:rPr>
        <w:t>(</w:t>
      </w:r>
      <w:r w:rsidR="00287C2D" w:rsidRPr="00277F50">
        <w:rPr>
          <w:rFonts w:ascii="Georgia" w:hAnsi="Georgia"/>
          <w:color w:val="000000"/>
          <w:sz w:val="24"/>
          <w:szCs w:val="24"/>
        </w:rPr>
        <w:t xml:space="preserve">beleértve </w:t>
      </w:r>
      <w:r w:rsidR="00287C2D" w:rsidRPr="00277F50">
        <w:rPr>
          <w:rFonts w:ascii="Georgia" w:hAnsi="Georgia"/>
          <w:bCs/>
          <w:sz w:val="24"/>
          <w:szCs w:val="24"/>
        </w:rPr>
        <w:t>az 5 napos próbaüzem</w:t>
      </w:r>
      <w:r w:rsidR="00287C2D" w:rsidRPr="00847994">
        <w:rPr>
          <w:rFonts w:ascii="Georgia" w:hAnsi="Georgia"/>
          <w:bCs/>
          <w:sz w:val="24"/>
          <w:szCs w:val="24"/>
        </w:rPr>
        <w:t xml:space="preserve"> lefolytatását</w:t>
      </w:r>
      <w:r w:rsidR="00287C2D" w:rsidRPr="00015B31">
        <w:rPr>
          <w:rFonts w:ascii="Georgia" w:hAnsi="Georgia"/>
          <w:bCs/>
          <w:sz w:val="24"/>
          <w:szCs w:val="24"/>
        </w:rPr>
        <w:t xml:space="preserve"> is</w:t>
      </w:r>
      <w:r w:rsidR="00287C2D" w:rsidRPr="00015B31">
        <w:rPr>
          <w:rFonts w:ascii="Georgia" w:hAnsi="Georgia"/>
          <w:color w:val="000000"/>
          <w:sz w:val="24"/>
          <w:szCs w:val="24"/>
        </w:rPr>
        <w:t xml:space="preserve">), </w:t>
      </w:r>
      <w:r w:rsidR="00287C2D" w:rsidRPr="00015B31">
        <w:rPr>
          <w:rFonts w:ascii="Georgia" w:hAnsi="Georgia"/>
          <w:sz w:val="24"/>
          <w:szCs w:val="24"/>
        </w:rPr>
        <w:t>az oktatásnak, betanításna</w:t>
      </w:r>
      <w:r w:rsidR="00287C2D">
        <w:rPr>
          <w:rFonts w:ascii="Georgia" w:hAnsi="Georgia"/>
          <w:sz w:val="24"/>
          <w:szCs w:val="24"/>
        </w:rPr>
        <w:t xml:space="preserve">k, </w:t>
      </w:r>
      <w:r w:rsidR="00FE012A" w:rsidRPr="00FE012A">
        <w:rPr>
          <w:rFonts w:ascii="Georgia" w:hAnsi="Georgia"/>
          <w:sz w:val="24"/>
          <w:szCs w:val="24"/>
        </w:rPr>
        <w:t xml:space="preserve">a </w:t>
      </w:r>
      <w:r w:rsidR="00287C2D">
        <w:rPr>
          <w:rFonts w:ascii="Georgia" w:hAnsi="Georgia"/>
          <w:sz w:val="24"/>
          <w:szCs w:val="24"/>
        </w:rPr>
        <w:t xml:space="preserve">Megrendelő által előzetesen már elfogadott </w:t>
      </w:r>
      <w:r w:rsidR="00FE012A" w:rsidRPr="00FE012A">
        <w:rPr>
          <w:rFonts w:ascii="Georgia" w:hAnsi="Georgia"/>
          <w:sz w:val="24"/>
          <w:szCs w:val="24"/>
        </w:rPr>
        <w:t xml:space="preserve">megvalósulási dokumentációk, továbbá érintésvédelmi- és szigetelési ellenállás </w:t>
      </w:r>
      <w:r w:rsidR="00287C2D">
        <w:rPr>
          <w:rFonts w:ascii="Georgia" w:hAnsi="Georgia"/>
          <w:sz w:val="24"/>
          <w:szCs w:val="24"/>
        </w:rPr>
        <w:t>mérésről készült dokumentációk</w:t>
      </w:r>
      <w:r w:rsidR="00FE012A" w:rsidRPr="00FE012A">
        <w:rPr>
          <w:rFonts w:ascii="Georgia" w:hAnsi="Georgia"/>
          <w:sz w:val="24"/>
          <w:szCs w:val="24"/>
        </w:rPr>
        <w:t xml:space="preserve"> a Megrendelő </w:t>
      </w:r>
      <w:r w:rsidR="00287C2D">
        <w:rPr>
          <w:rFonts w:ascii="Georgia" w:hAnsi="Georgia"/>
          <w:sz w:val="24"/>
          <w:szCs w:val="24"/>
        </w:rPr>
        <w:t xml:space="preserve">részére történő </w:t>
      </w:r>
      <w:r w:rsidR="00FE012A" w:rsidRPr="00FE012A">
        <w:rPr>
          <w:rFonts w:ascii="Georgia" w:hAnsi="Georgia"/>
          <w:sz w:val="24"/>
          <w:szCs w:val="24"/>
        </w:rPr>
        <w:t xml:space="preserve">rendelkezésére </w:t>
      </w:r>
      <w:r w:rsidR="00287C2D">
        <w:rPr>
          <w:rFonts w:ascii="Georgia" w:hAnsi="Georgia"/>
          <w:sz w:val="24"/>
          <w:szCs w:val="24"/>
        </w:rPr>
        <w:t>bocsátásának</w:t>
      </w:r>
      <w:r w:rsidR="00FE012A" w:rsidRPr="00FE012A">
        <w:rPr>
          <w:rFonts w:ascii="Georgia" w:hAnsi="Georgia"/>
          <w:sz w:val="24"/>
          <w:szCs w:val="24"/>
        </w:rPr>
        <w:t>, valamint a berendezésekre vonatkozó</w:t>
      </w:r>
      <w:r w:rsidR="000C194E" w:rsidRPr="00FE012A">
        <w:rPr>
          <w:rFonts w:ascii="Georgia" w:hAnsi="Georgia"/>
          <w:sz w:val="24"/>
          <w:szCs w:val="24"/>
        </w:rPr>
        <w:t xml:space="preserve"> kezelési útmutatók átadásának meg kell történnie.</w:t>
      </w:r>
      <w:r w:rsidR="00855B5B" w:rsidRPr="00FE012A">
        <w:rPr>
          <w:rFonts w:ascii="Georgia" w:hAnsi="Georgia"/>
          <w:sz w:val="24"/>
          <w:szCs w:val="24"/>
        </w:rPr>
        <w:t xml:space="preserve"> </w:t>
      </w:r>
    </w:p>
    <w:p w14:paraId="73772B84" w14:textId="77777777" w:rsidR="00690C05" w:rsidRDefault="00690C05" w:rsidP="00690C05">
      <w:pPr>
        <w:pStyle w:val="Listaszerbekezds"/>
        <w:widowControl w:val="0"/>
        <w:autoSpaceDE w:val="0"/>
        <w:autoSpaceDN w:val="0"/>
        <w:adjustRightInd w:val="0"/>
        <w:ind w:left="709"/>
        <w:jc w:val="both"/>
        <w:outlineLvl w:val="0"/>
        <w:rPr>
          <w:rFonts w:ascii="Georgia" w:hAnsi="Georgia"/>
          <w:sz w:val="24"/>
          <w:szCs w:val="24"/>
        </w:rPr>
      </w:pPr>
    </w:p>
    <w:p w14:paraId="3DCD632F" w14:textId="77777777" w:rsidR="001D54A1" w:rsidRPr="00277F50" w:rsidRDefault="001D54A1" w:rsidP="00B07577">
      <w:pPr>
        <w:pStyle w:val="Listaszerbekezds"/>
        <w:widowControl w:val="0"/>
        <w:numPr>
          <w:ilvl w:val="6"/>
          <w:numId w:val="3"/>
        </w:numPr>
        <w:tabs>
          <w:tab w:val="clear" w:pos="3594"/>
          <w:tab w:val="num" w:pos="3402"/>
        </w:tabs>
        <w:autoSpaceDE w:val="0"/>
        <w:autoSpaceDN w:val="0"/>
        <w:adjustRightInd w:val="0"/>
        <w:ind w:left="709" w:hanging="283"/>
        <w:jc w:val="both"/>
        <w:outlineLvl w:val="0"/>
        <w:rPr>
          <w:rFonts w:ascii="Georgia" w:hAnsi="Georgia"/>
          <w:sz w:val="24"/>
          <w:szCs w:val="24"/>
        </w:rPr>
      </w:pPr>
      <w:r w:rsidRPr="00277F50">
        <w:rPr>
          <w:rFonts w:ascii="Georgia" w:hAnsi="Georgia"/>
          <w:sz w:val="24"/>
          <w:szCs w:val="24"/>
        </w:rPr>
        <w:t>A Vállalkozó – a Megrendelővel egyeztetett időpontban – jogosult előteljesítésre.</w:t>
      </w:r>
    </w:p>
    <w:p w14:paraId="0B62E236" w14:textId="77777777" w:rsidR="00690C05" w:rsidRPr="00FE012A" w:rsidRDefault="00690C05" w:rsidP="00690C05">
      <w:pPr>
        <w:pStyle w:val="Listaszerbekezds"/>
        <w:widowControl w:val="0"/>
        <w:autoSpaceDE w:val="0"/>
        <w:autoSpaceDN w:val="0"/>
        <w:adjustRightInd w:val="0"/>
        <w:ind w:left="709"/>
        <w:jc w:val="both"/>
        <w:outlineLvl w:val="0"/>
        <w:rPr>
          <w:rFonts w:ascii="Georgia" w:hAnsi="Georgia"/>
          <w:sz w:val="24"/>
          <w:szCs w:val="24"/>
        </w:rPr>
      </w:pPr>
    </w:p>
    <w:p w14:paraId="6B8CE6D0" w14:textId="77777777" w:rsidR="000C194E" w:rsidRPr="00690C05" w:rsidRDefault="000C194E" w:rsidP="00B07577">
      <w:pPr>
        <w:pStyle w:val="Listaszerbekezds"/>
        <w:widowControl w:val="0"/>
        <w:numPr>
          <w:ilvl w:val="6"/>
          <w:numId w:val="3"/>
        </w:numPr>
        <w:tabs>
          <w:tab w:val="clear" w:pos="3594"/>
          <w:tab w:val="num" w:pos="709"/>
        </w:tabs>
        <w:autoSpaceDE w:val="0"/>
        <w:autoSpaceDN w:val="0"/>
        <w:adjustRightInd w:val="0"/>
        <w:ind w:left="709" w:hanging="331"/>
        <w:jc w:val="both"/>
        <w:outlineLvl w:val="0"/>
        <w:rPr>
          <w:rFonts w:ascii="Georgia" w:hAnsi="Georgia"/>
          <w:sz w:val="24"/>
          <w:szCs w:val="24"/>
        </w:rPr>
      </w:pPr>
      <w:r w:rsidRPr="00C760D5">
        <w:rPr>
          <w:rFonts w:ascii="Georgia" w:hAnsi="Georgia"/>
          <w:sz w:val="24"/>
          <w:szCs w:val="24"/>
        </w:rPr>
        <w:t>A Karbantartási</w:t>
      </w:r>
      <w:r w:rsidR="001F002A">
        <w:rPr>
          <w:rFonts w:ascii="Georgia" w:hAnsi="Georgia"/>
          <w:sz w:val="24"/>
          <w:szCs w:val="24"/>
        </w:rPr>
        <w:t xml:space="preserve"> szolgáltatást</w:t>
      </w:r>
      <w:r w:rsidRPr="00C760D5">
        <w:rPr>
          <w:rFonts w:ascii="Georgia" w:hAnsi="Georgia"/>
          <w:sz w:val="24"/>
          <w:szCs w:val="24"/>
        </w:rPr>
        <w:t xml:space="preserve"> a Vállalkozó </w:t>
      </w:r>
      <w:r w:rsidR="00FE012A">
        <w:rPr>
          <w:rFonts w:ascii="Georgia" w:hAnsi="Georgia"/>
          <w:sz w:val="24"/>
          <w:szCs w:val="24"/>
        </w:rPr>
        <w:t>a kivitelezés igazolt teljesítését követő 24 hónapon keresztül</w:t>
      </w:r>
      <w:r w:rsidRPr="00C760D5">
        <w:rPr>
          <w:rFonts w:ascii="Georgia" w:hAnsi="Georgia"/>
          <w:sz w:val="24"/>
          <w:szCs w:val="24"/>
        </w:rPr>
        <w:t xml:space="preserve"> köteles nyújtani</w:t>
      </w:r>
      <w:r w:rsidR="001F002A">
        <w:rPr>
          <w:rFonts w:ascii="Georgia" w:hAnsi="Georgia"/>
          <w:sz w:val="24"/>
          <w:szCs w:val="24"/>
        </w:rPr>
        <w:t>.</w:t>
      </w:r>
      <w:r w:rsidRPr="00C760D5">
        <w:rPr>
          <w:rFonts w:ascii="Georgia" w:hAnsi="Georgia"/>
          <w:sz w:val="24"/>
          <w:szCs w:val="24"/>
        </w:rPr>
        <w:t xml:space="preserve"> A </w:t>
      </w:r>
      <w:r w:rsidRPr="00C760D5">
        <w:rPr>
          <w:rFonts w:ascii="Georgia" w:hAnsi="Georgia"/>
          <w:color w:val="000000"/>
          <w:sz w:val="24"/>
          <w:szCs w:val="24"/>
        </w:rPr>
        <w:t>Vállalkozó az esedékessé</w:t>
      </w:r>
      <w:r w:rsidRPr="001158BB">
        <w:rPr>
          <w:rFonts w:ascii="Georgia" w:hAnsi="Georgia"/>
          <w:color w:val="000000"/>
          <w:sz w:val="24"/>
          <w:szCs w:val="24"/>
        </w:rPr>
        <w:t xml:space="preserve"> váló karbantartási munkákat</w:t>
      </w:r>
      <w:r w:rsidR="00FE012A">
        <w:rPr>
          <w:rFonts w:ascii="Georgia" w:hAnsi="Georgia"/>
          <w:color w:val="000000"/>
          <w:sz w:val="24"/>
          <w:szCs w:val="24"/>
        </w:rPr>
        <w:t xml:space="preserve"> </w:t>
      </w:r>
      <w:r w:rsidRPr="001158BB">
        <w:rPr>
          <w:rFonts w:ascii="Georgia" w:hAnsi="Georgia"/>
          <w:color w:val="000000"/>
          <w:sz w:val="24"/>
          <w:szCs w:val="24"/>
        </w:rPr>
        <w:t>a Megrendelővel egyeztetett időpontban végzi el, és ennek érdekében egyeztetést kezdeményez a Megrendelővel.</w:t>
      </w:r>
    </w:p>
    <w:p w14:paraId="177FB86B" w14:textId="77777777" w:rsidR="00690C05" w:rsidRPr="00377145" w:rsidRDefault="00690C05" w:rsidP="00690C05">
      <w:pPr>
        <w:pStyle w:val="Listaszerbekezds"/>
        <w:widowControl w:val="0"/>
        <w:autoSpaceDE w:val="0"/>
        <w:autoSpaceDN w:val="0"/>
        <w:adjustRightInd w:val="0"/>
        <w:ind w:left="709"/>
        <w:jc w:val="both"/>
        <w:outlineLvl w:val="0"/>
        <w:rPr>
          <w:rFonts w:ascii="Georgia" w:hAnsi="Georgia"/>
          <w:sz w:val="24"/>
          <w:szCs w:val="24"/>
        </w:rPr>
      </w:pPr>
    </w:p>
    <w:p w14:paraId="19D2A848" w14:textId="77777777" w:rsidR="00377145" w:rsidRDefault="00377145" w:rsidP="00B07577">
      <w:pPr>
        <w:pStyle w:val="Listaszerbekezds"/>
        <w:widowControl w:val="0"/>
        <w:numPr>
          <w:ilvl w:val="6"/>
          <w:numId w:val="3"/>
        </w:numPr>
        <w:tabs>
          <w:tab w:val="clear" w:pos="3594"/>
          <w:tab w:val="num" w:pos="709"/>
        </w:tabs>
        <w:autoSpaceDE w:val="0"/>
        <w:autoSpaceDN w:val="0"/>
        <w:adjustRightInd w:val="0"/>
        <w:ind w:left="709" w:hanging="331"/>
        <w:jc w:val="both"/>
        <w:outlineLvl w:val="0"/>
        <w:rPr>
          <w:rFonts w:ascii="Georgia" w:hAnsi="Georgia"/>
          <w:sz w:val="24"/>
          <w:szCs w:val="24"/>
        </w:rPr>
      </w:pPr>
      <w:r w:rsidRPr="00377145">
        <w:rPr>
          <w:rFonts w:ascii="Georgia" w:hAnsi="Georgia"/>
          <w:sz w:val="24"/>
          <w:szCs w:val="24"/>
        </w:rPr>
        <w:t xml:space="preserve">A Megrendelő </w:t>
      </w:r>
      <w:r>
        <w:rPr>
          <w:rFonts w:ascii="Georgia" w:hAnsi="Georgia"/>
          <w:sz w:val="24"/>
          <w:szCs w:val="24"/>
        </w:rPr>
        <w:t>a jelen</w:t>
      </w:r>
      <w:r w:rsidRPr="00377145">
        <w:rPr>
          <w:rFonts w:ascii="Georgia" w:hAnsi="Georgia"/>
          <w:sz w:val="24"/>
          <w:szCs w:val="24"/>
        </w:rPr>
        <w:t xml:space="preserve"> Szerződés </w:t>
      </w:r>
      <w:r w:rsidR="00287C2D">
        <w:rPr>
          <w:rFonts w:ascii="Georgia" w:hAnsi="Georgia"/>
          <w:sz w:val="24"/>
          <w:szCs w:val="24"/>
        </w:rPr>
        <w:t>aláírását</w:t>
      </w:r>
      <w:r w:rsidRPr="00377145">
        <w:rPr>
          <w:rFonts w:ascii="Georgia" w:hAnsi="Georgia"/>
          <w:sz w:val="24"/>
          <w:szCs w:val="24"/>
        </w:rPr>
        <w:t xml:space="preserve"> követő </w:t>
      </w:r>
      <w:r w:rsidR="007E7484">
        <w:rPr>
          <w:rFonts w:ascii="Georgia" w:hAnsi="Georgia"/>
          <w:sz w:val="24"/>
          <w:szCs w:val="24"/>
        </w:rPr>
        <w:t>5</w:t>
      </w:r>
      <w:r w:rsidR="00287C2D">
        <w:rPr>
          <w:rFonts w:ascii="Georgia" w:hAnsi="Georgia"/>
          <w:sz w:val="24"/>
          <w:szCs w:val="24"/>
        </w:rPr>
        <w:t xml:space="preserve"> napon belül átadja a munkaterületet, amelyről a</w:t>
      </w:r>
      <w:r>
        <w:rPr>
          <w:rFonts w:ascii="Georgia" w:hAnsi="Georgia"/>
          <w:sz w:val="24"/>
          <w:szCs w:val="24"/>
        </w:rPr>
        <w:t xml:space="preserve"> Felek jegy</w:t>
      </w:r>
      <w:r w:rsidRPr="00377145">
        <w:rPr>
          <w:rFonts w:ascii="Georgia" w:hAnsi="Georgia"/>
          <w:sz w:val="24"/>
          <w:szCs w:val="24"/>
        </w:rPr>
        <w:t>zőkönyv felvételére kötelesek.</w:t>
      </w:r>
      <w:r w:rsidR="00287C2D">
        <w:rPr>
          <w:rFonts w:ascii="Georgia" w:hAnsi="Georgia"/>
          <w:sz w:val="24"/>
          <w:szCs w:val="24"/>
        </w:rPr>
        <w:t xml:space="preserve"> </w:t>
      </w:r>
      <w:r w:rsidR="00287C2D" w:rsidRPr="00015B31">
        <w:rPr>
          <w:rFonts w:ascii="Georgia" w:hAnsi="Georgia"/>
          <w:sz w:val="24"/>
          <w:szCs w:val="24"/>
        </w:rPr>
        <w:t>A munkaterület átadásának feltétele a feladatok, munkák műszaki (teljesítési) ütemezése (ütemterv) Megrendelő általi jóváhagyása.</w:t>
      </w:r>
    </w:p>
    <w:p w14:paraId="418E899A" w14:textId="77777777" w:rsidR="00690C05" w:rsidRDefault="00690C05" w:rsidP="00690C05">
      <w:pPr>
        <w:pStyle w:val="Listaszerbekezds"/>
        <w:widowControl w:val="0"/>
        <w:autoSpaceDE w:val="0"/>
        <w:autoSpaceDN w:val="0"/>
        <w:adjustRightInd w:val="0"/>
        <w:ind w:left="709"/>
        <w:jc w:val="both"/>
        <w:outlineLvl w:val="0"/>
        <w:rPr>
          <w:rFonts w:ascii="Georgia" w:hAnsi="Georgia"/>
          <w:sz w:val="24"/>
          <w:szCs w:val="24"/>
        </w:rPr>
      </w:pPr>
    </w:p>
    <w:p w14:paraId="1441C2AC" w14:textId="77777777" w:rsidR="001D54A1" w:rsidRPr="001D54A1" w:rsidRDefault="001D54A1" w:rsidP="00B07577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331"/>
        <w:jc w:val="both"/>
        <w:outlineLvl w:val="0"/>
        <w:rPr>
          <w:rFonts w:ascii="Georgia" w:hAnsi="Georgia"/>
          <w:vanish/>
          <w:sz w:val="24"/>
          <w:szCs w:val="24"/>
        </w:rPr>
      </w:pPr>
    </w:p>
    <w:p w14:paraId="39D5FF46" w14:textId="77777777" w:rsidR="001D54A1" w:rsidRPr="001D54A1" w:rsidRDefault="001D54A1" w:rsidP="00B07577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331"/>
        <w:jc w:val="both"/>
        <w:outlineLvl w:val="0"/>
        <w:rPr>
          <w:rFonts w:ascii="Georgia" w:hAnsi="Georgia"/>
          <w:vanish/>
          <w:sz w:val="24"/>
          <w:szCs w:val="24"/>
        </w:rPr>
      </w:pPr>
    </w:p>
    <w:p w14:paraId="61AF0282" w14:textId="77777777" w:rsidR="001D54A1" w:rsidRPr="001D54A1" w:rsidRDefault="001D54A1" w:rsidP="00B07577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331"/>
        <w:jc w:val="both"/>
        <w:outlineLvl w:val="0"/>
        <w:rPr>
          <w:rFonts w:ascii="Georgia" w:hAnsi="Georgia"/>
          <w:vanish/>
          <w:sz w:val="24"/>
          <w:szCs w:val="24"/>
        </w:rPr>
      </w:pPr>
    </w:p>
    <w:p w14:paraId="12002C84" w14:textId="77777777" w:rsidR="00377145" w:rsidRPr="00690C05" w:rsidRDefault="001D54A1" w:rsidP="00B07577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ind w:left="709" w:hanging="331"/>
        <w:jc w:val="both"/>
        <w:outlineLvl w:val="0"/>
        <w:rPr>
          <w:rFonts w:ascii="Georgia" w:hAnsi="Georgia"/>
          <w:sz w:val="24"/>
          <w:szCs w:val="24"/>
        </w:rPr>
      </w:pPr>
      <w:r w:rsidRPr="001D54A1">
        <w:rPr>
          <w:rFonts w:ascii="Georgia" w:hAnsi="Georgia"/>
          <w:sz w:val="24"/>
          <w:szCs w:val="24"/>
        </w:rPr>
        <w:t xml:space="preserve"> </w:t>
      </w:r>
      <w:r w:rsidR="00377145" w:rsidRPr="001D54A1">
        <w:rPr>
          <w:rFonts w:ascii="Georgia" w:hAnsi="Georgia"/>
          <w:sz w:val="24"/>
          <w:szCs w:val="24"/>
        </w:rPr>
        <w:t xml:space="preserve">A </w:t>
      </w:r>
      <w:r w:rsidR="00377145" w:rsidRPr="001D54A1">
        <w:rPr>
          <w:rFonts w:ascii="Georgia" w:hAnsi="Georgia"/>
          <w:color w:val="000000"/>
          <w:sz w:val="24"/>
          <w:szCs w:val="24"/>
        </w:rPr>
        <w:t>teljesítés</w:t>
      </w:r>
      <w:r w:rsidR="00377145" w:rsidRPr="001D54A1">
        <w:rPr>
          <w:rFonts w:ascii="Georgia" w:hAnsi="Georgia"/>
          <w:sz w:val="24"/>
          <w:szCs w:val="24"/>
        </w:rPr>
        <w:t xml:space="preserve"> helye: Országház, 1055 Budapes</w:t>
      </w:r>
      <w:r w:rsidRPr="001D54A1">
        <w:rPr>
          <w:rFonts w:ascii="Georgia" w:hAnsi="Georgia"/>
          <w:sz w:val="24"/>
          <w:szCs w:val="24"/>
        </w:rPr>
        <w:t>t</w:t>
      </w:r>
      <w:r w:rsidR="00377145" w:rsidRPr="001D54A1">
        <w:rPr>
          <w:rFonts w:ascii="Georgia" w:hAnsi="Georgia"/>
          <w:sz w:val="24"/>
          <w:szCs w:val="24"/>
        </w:rPr>
        <w:t xml:space="preserve">, Kossuth Lajos tér 1-3. </w:t>
      </w:r>
      <w:r w:rsidR="00377145" w:rsidRPr="001D54A1">
        <w:rPr>
          <w:rFonts w:ascii="Georgia" w:eastAsia="Arial Unicode MS" w:hAnsi="Georgia"/>
          <w:sz w:val="24"/>
          <w:szCs w:val="24"/>
        </w:rPr>
        <w:t>Helyrajzi szám: 24894</w:t>
      </w:r>
    </w:p>
    <w:p w14:paraId="2BB87E06" w14:textId="77777777" w:rsidR="00690C05" w:rsidRPr="001D54A1" w:rsidRDefault="00690C05" w:rsidP="00690C05">
      <w:pPr>
        <w:pStyle w:val="Listaszerbekezds"/>
        <w:widowControl w:val="0"/>
        <w:autoSpaceDE w:val="0"/>
        <w:autoSpaceDN w:val="0"/>
        <w:adjustRightInd w:val="0"/>
        <w:ind w:left="709"/>
        <w:jc w:val="both"/>
        <w:outlineLvl w:val="0"/>
        <w:rPr>
          <w:rFonts w:ascii="Georgia" w:hAnsi="Georgia"/>
          <w:sz w:val="24"/>
          <w:szCs w:val="24"/>
        </w:rPr>
      </w:pPr>
    </w:p>
    <w:p w14:paraId="5FC77D40" w14:textId="37F5A496" w:rsidR="00377145" w:rsidRDefault="00377145" w:rsidP="00B07577">
      <w:pPr>
        <w:widowControl w:val="0"/>
        <w:numPr>
          <w:ilvl w:val="0"/>
          <w:numId w:val="9"/>
        </w:numPr>
        <w:ind w:left="709" w:hanging="331"/>
        <w:jc w:val="both"/>
        <w:rPr>
          <w:rFonts w:ascii="Georgia" w:hAnsi="Georgia"/>
          <w:sz w:val="24"/>
          <w:szCs w:val="24"/>
        </w:rPr>
      </w:pPr>
      <w:r w:rsidRPr="001D54A1">
        <w:rPr>
          <w:rFonts w:ascii="Georgia" w:hAnsi="Georgia"/>
          <w:sz w:val="24"/>
          <w:szCs w:val="24"/>
        </w:rPr>
        <w:t xml:space="preserve">A teljesítés során elkészült dokumentumokat a Megrendelő Műszaki </w:t>
      </w:r>
      <w:r w:rsidR="00277F50">
        <w:rPr>
          <w:rFonts w:ascii="Georgia" w:hAnsi="Georgia"/>
          <w:sz w:val="24"/>
          <w:szCs w:val="24"/>
        </w:rPr>
        <w:t>Főosztálya részére, az Országgyűlés Hivatala</w:t>
      </w:r>
      <w:r w:rsidRPr="001D54A1">
        <w:rPr>
          <w:rFonts w:ascii="Georgia" w:hAnsi="Georgia"/>
          <w:sz w:val="24"/>
          <w:szCs w:val="24"/>
        </w:rPr>
        <w:t xml:space="preserve"> </w:t>
      </w:r>
      <w:r w:rsidR="00277F50">
        <w:rPr>
          <w:rFonts w:ascii="Georgia" w:hAnsi="Georgia"/>
          <w:sz w:val="24"/>
          <w:szCs w:val="24"/>
        </w:rPr>
        <w:t xml:space="preserve">Műszaki Főosztályán, az Országház földszint 14. </w:t>
      </w:r>
      <w:r w:rsidRPr="001D54A1">
        <w:rPr>
          <w:rFonts w:ascii="Georgia" w:hAnsi="Georgia"/>
          <w:sz w:val="24"/>
          <w:szCs w:val="24"/>
        </w:rPr>
        <w:t xml:space="preserve">számú szobában köteles a Vállalkozó átadni a Megrendelő részére. </w:t>
      </w:r>
    </w:p>
    <w:p w14:paraId="031CEEA0" w14:textId="77777777" w:rsidR="00690C05" w:rsidRPr="001D54A1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07FB1299" w14:textId="77777777" w:rsidR="00377145" w:rsidRPr="007C5E56" w:rsidRDefault="00377145" w:rsidP="00B07577">
      <w:pPr>
        <w:pStyle w:val="Listaszerbekezds"/>
        <w:numPr>
          <w:ilvl w:val="0"/>
          <w:numId w:val="9"/>
        </w:numPr>
        <w:ind w:left="709" w:hanging="331"/>
        <w:jc w:val="both"/>
        <w:rPr>
          <w:rFonts w:ascii="Georgia" w:hAnsi="Georgia"/>
          <w:i/>
          <w:sz w:val="24"/>
          <w:szCs w:val="24"/>
        </w:rPr>
      </w:pPr>
      <w:r w:rsidRPr="001D54A1">
        <w:rPr>
          <w:rFonts w:ascii="Georgia" w:hAnsi="Georgia"/>
          <w:sz w:val="24"/>
          <w:szCs w:val="24"/>
        </w:rPr>
        <w:t xml:space="preserve">A Vállalkozó I. osztályú, kifogástalan minőségben köteles teljesíteni. </w:t>
      </w:r>
    </w:p>
    <w:p w14:paraId="54663AF6" w14:textId="77777777" w:rsidR="007C5E56" w:rsidRPr="001D54A1" w:rsidRDefault="007C5E56" w:rsidP="007C5E56">
      <w:pPr>
        <w:pStyle w:val="Listaszerbekezds"/>
        <w:ind w:left="709"/>
        <w:jc w:val="both"/>
        <w:rPr>
          <w:rFonts w:ascii="Georgia" w:hAnsi="Georgia"/>
          <w:i/>
          <w:sz w:val="24"/>
          <w:szCs w:val="24"/>
        </w:rPr>
      </w:pPr>
    </w:p>
    <w:p w14:paraId="460519FA" w14:textId="77777777" w:rsidR="00377145" w:rsidRDefault="00377145" w:rsidP="00B07577">
      <w:pPr>
        <w:widowControl w:val="0"/>
        <w:numPr>
          <w:ilvl w:val="0"/>
          <w:numId w:val="9"/>
        </w:numPr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jelen Szerződés teljesítése során elvégzendő valamennyi építési </w:t>
      </w:r>
      <w:r w:rsidRPr="00D64952">
        <w:rPr>
          <w:rFonts w:ascii="Georgia" w:hAnsi="Georgia"/>
          <w:sz w:val="24"/>
          <w:szCs w:val="24"/>
        </w:rPr>
        <w:t xml:space="preserve">kivitelezési munkában kizárólag olyan vállalkozás vehet részt, amelyre vonatkozóan a Magyar Kereskedelmi és Iparkamara által vezetett, építőipari kivitelezői tevékenységre jogosultak névjegyzéke (nyilvántartás) tartalmazza a vállalt tevékenységet. </w:t>
      </w:r>
      <w:r w:rsidR="00A055AE" w:rsidRPr="00A055AE">
        <w:rPr>
          <w:rFonts w:ascii="Georgia" w:hAnsi="Georgia"/>
          <w:sz w:val="24"/>
          <w:szCs w:val="24"/>
        </w:rPr>
        <w:t>A szolgáltatásra kötelezett vállalkozó kivitelezők nyilvántar</w:t>
      </w:r>
      <w:r w:rsidR="00A055AE">
        <w:rPr>
          <w:rFonts w:ascii="Georgia" w:hAnsi="Georgia"/>
          <w:sz w:val="24"/>
          <w:szCs w:val="24"/>
        </w:rPr>
        <w:t>tása szerinti nyil</w:t>
      </w:r>
      <w:r w:rsidR="00A055AE" w:rsidRPr="00A055AE">
        <w:rPr>
          <w:rFonts w:ascii="Georgia" w:hAnsi="Georgia"/>
          <w:sz w:val="24"/>
          <w:szCs w:val="24"/>
        </w:rPr>
        <w:t>vántartási száma</w:t>
      </w:r>
      <w:proofErr w:type="gramStart"/>
      <w:r w:rsidR="00A055AE" w:rsidRPr="00A055AE">
        <w:rPr>
          <w:rFonts w:ascii="Georgia" w:hAnsi="Georgia"/>
          <w:sz w:val="24"/>
          <w:szCs w:val="24"/>
        </w:rPr>
        <w:t xml:space="preserve">: </w:t>
      </w:r>
      <w:r w:rsidR="00A055AE">
        <w:rPr>
          <w:rFonts w:ascii="Georgia" w:hAnsi="Georgia"/>
          <w:sz w:val="24"/>
          <w:szCs w:val="24"/>
        </w:rPr>
        <w:t>…</w:t>
      </w:r>
      <w:proofErr w:type="gramEnd"/>
      <w:r w:rsidR="00A055AE">
        <w:rPr>
          <w:rFonts w:ascii="Georgia" w:hAnsi="Georgia"/>
          <w:sz w:val="24"/>
          <w:szCs w:val="24"/>
        </w:rPr>
        <w:t>….</w:t>
      </w:r>
    </w:p>
    <w:p w14:paraId="4CC2649A" w14:textId="77777777" w:rsidR="00690C05" w:rsidRPr="00D64952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589A3BDD" w14:textId="77777777" w:rsidR="00377145" w:rsidRDefault="00377145" w:rsidP="00B07577">
      <w:pPr>
        <w:widowControl w:val="0"/>
        <w:numPr>
          <w:ilvl w:val="0"/>
          <w:numId w:val="9"/>
        </w:numPr>
        <w:tabs>
          <w:tab w:val="left" w:pos="851"/>
        </w:tabs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munkákat az érintett épületben végzett hivatali tevékenység, illetve az ott zajló rendezvények minimális zavarásával lehet végezni. </w:t>
      </w:r>
      <w:r w:rsidR="001D54A1" w:rsidRPr="001D54A1">
        <w:rPr>
          <w:rFonts w:ascii="Georgia" w:hAnsi="Georgia"/>
          <w:sz w:val="24"/>
          <w:szCs w:val="24"/>
        </w:rPr>
        <w:t>A Szerződés tárgya szerinti feladatokat az Országház folyamatos működésének biztosítása mellett kell végezni.</w:t>
      </w:r>
    </w:p>
    <w:p w14:paraId="2FF777E9" w14:textId="77777777" w:rsidR="00690C05" w:rsidRPr="001158BB" w:rsidRDefault="00690C05" w:rsidP="00690C05">
      <w:pPr>
        <w:widowControl w:val="0"/>
        <w:tabs>
          <w:tab w:val="left" w:pos="851"/>
        </w:tabs>
        <w:ind w:left="709"/>
        <w:jc w:val="both"/>
        <w:rPr>
          <w:rFonts w:ascii="Georgia" w:hAnsi="Georgia"/>
          <w:sz w:val="24"/>
          <w:szCs w:val="24"/>
        </w:rPr>
      </w:pPr>
    </w:p>
    <w:p w14:paraId="43BFEB54" w14:textId="77777777" w:rsidR="00377145" w:rsidRPr="00690C05" w:rsidRDefault="00377145" w:rsidP="00B07577">
      <w:pPr>
        <w:widowControl w:val="0"/>
        <w:numPr>
          <w:ilvl w:val="0"/>
          <w:numId w:val="9"/>
        </w:numPr>
        <w:tabs>
          <w:tab w:val="left" w:pos="851"/>
        </w:tabs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munkákat bármely napszakban, a Megrendelővel egyeztetett időpontban lehet végezni.</w:t>
      </w:r>
      <w:r w:rsidRPr="001158BB">
        <w:rPr>
          <w:rFonts w:ascii="Georgia" w:hAnsi="Georgia"/>
          <w:sz w:val="24"/>
          <w:szCs w:val="24"/>
        </w:rPr>
        <w:t xml:space="preserve"> A munkavégzés során figyelembe kell venni a hatályos jogszabályokat, </w:t>
      </w:r>
      <w:r w:rsidRPr="001158BB">
        <w:rPr>
          <w:rFonts w:ascii="Georgia" w:hAnsi="Georgia"/>
          <w:sz w:val="24"/>
          <w:szCs w:val="24"/>
        </w:rPr>
        <w:lastRenderedPageBreak/>
        <w:t>előírásokat. A Vállalkozó a munka megszervezése során figyelembe veszi azt a körülményt, hogy az érintett munkaterület elhelyezkedéséből adódóan az érintett épületben tartott rendezvények miatt esetenként le kell állítani a munkavégzést. A Vállalkozó a munka leállítása miatt nem jogosult a teljesítési határidő, valamint a vállalkozási díj, ellenérték módosítására.</w:t>
      </w:r>
      <w:r w:rsidRPr="001158BB">
        <w:rPr>
          <w:rFonts w:ascii="Georgia" w:hAnsi="Georgia"/>
          <w:color w:val="000000"/>
          <w:sz w:val="24"/>
          <w:szCs w:val="24"/>
        </w:rPr>
        <w:t xml:space="preserve"> A munkaidőn túli, éjszakai és a munkaszüneti napokon való munkavégzés miatt külön díjazás nem számítható fel.</w:t>
      </w:r>
      <w:r w:rsidRPr="001158BB">
        <w:rPr>
          <w:rFonts w:ascii="Georgia" w:hAnsi="Georgia"/>
          <w:sz w:val="24"/>
          <w:szCs w:val="24"/>
        </w:rPr>
        <w:t xml:space="preserve"> A munkaterület, a szállítási útvonal védelme és folyamatos takarítása, tisztántartása is a Vállalkozó feladata. A </w:t>
      </w:r>
      <w:r w:rsidRPr="001158BB">
        <w:rPr>
          <w:rFonts w:ascii="Georgia" w:hAnsi="Georgia"/>
          <w:color w:val="000000"/>
          <w:sz w:val="24"/>
          <w:szCs w:val="24"/>
        </w:rPr>
        <w:t>Vállalkozó kijelenti, hogy a vállalkozási díj kialakításánál figyelembe vette azt a körülményt, hogy a teljesítés helyének jellegéből adódóan esetenként sor kerülhet a munkavégzés leállítására anélkül, hogy a Vállalkozó jogosulttá válna a vállalkozási díj emiatt történő megváltoztatására.</w:t>
      </w:r>
    </w:p>
    <w:p w14:paraId="34B3CC82" w14:textId="77777777" w:rsidR="00690C05" w:rsidRPr="001158BB" w:rsidRDefault="00690C05" w:rsidP="00690C05">
      <w:pPr>
        <w:widowControl w:val="0"/>
        <w:tabs>
          <w:tab w:val="left" w:pos="851"/>
        </w:tabs>
        <w:ind w:left="709"/>
        <w:jc w:val="both"/>
        <w:rPr>
          <w:rFonts w:ascii="Georgia" w:hAnsi="Georgia"/>
          <w:sz w:val="24"/>
          <w:szCs w:val="24"/>
        </w:rPr>
      </w:pPr>
    </w:p>
    <w:p w14:paraId="70B96CA4" w14:textId="77777777" w:rsidR="00377145" w:rsidRDefault="00377145" w:rsidP="00B07577">
      <w:pPr>
        <w:widowControl w:val="0"/>
        <w:numPr>
          <w:ilvl w:val="0"/>
          <w:numId w:val="9"/>
        </w:numPr>
        <w:tabs>
          <w:tab w:val="left" w:pos="851"/>
        </w:tabs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Amennyiben a Vállalkozó a munkavégzés során személyek testi épségét, épület, építmény állagát veszélyezteti, úgy a Megrendelőnek jogában áll a munkavégzést azonnal leállítani. Az ebből eredő mindennemű következmény a Vállalkozót terheli. A munkavégzés újrakezdése csak a veszély elhárítása után lehetséges a Megrendelő írásbeli engedélye alapján. </w:t>
      </w:r>
    </w:p>
    <w:p w14:paraId="1489D27B" w14:textId="77777777" w:rsidR="00690C05" w:rsidRPr="001158BB" w:rsidRDefault="00690C05" w:rsidP="00690C05">
      <w:pPr>
        <w:widowControl w:val="0"/>
        <w:tabs>
          <w:tab w:val="left" w:pos="851"/>
        </w:tabs>
        <w:ind w:left="709"/>
        <w:jc w:val="both"/>
        <w:rPr>
          <w:rFonts w:ascii="Georgia" w:hAnsi="Georgia"/>
          <w:sz w:val="24"/>
          <w:szCs w:val="24"/>
        </w:rPr>
      </w:pPr>
    </w:p>
    <w:p w14:paraId="065C78C0" w14:textId="77777777" w:rsidR="00377145" w:rsidRDefault="00377145" w:rsidP="00B07577">
      <w:pPr>
        <w:widowControl w:val="0"/>
        <w:numPr>
          <w:ilvl w:val="0"/>
          <w:numId w:val="9"/>
        </w:numPr>
        <w:tabs>
          <w:tab w:val="left" w:pos="851"/>
        </w:tabs>
        <w:ind w:left="709" w:hanging="331"/>
        <w:jc w:val="both"/>
        <w:rPr>
          <w:rFonts w:ascii="Georgia" w:hAnsi="Georgia"/>
          <w:sz w:val="24"/>
          <w:szCs w:val="24"/>
        </w:rPr>
      </w:pPr>
      <w:r w:rsidRPr="001D54A1">
        <w:rPr>
          <w:rFonts w:ascii="Georgia" w:hAnsi="Georgia"/>
          <w:sz w:val="24"/>
          <w:szCs w:val="24"/>
        </w:rPr>
        <w:t>A Vállalkozó kijelenti, hogy a szerződés teljesítéséhez szükséges erőforrásokat, szakembereket és műszaki, technikai felszereltséget folyamatosan, a felelős műszaki vezetői jelenlétet a munkavégzés jellegének megfelelően biztosítja.</w:t>
      </w:r>
    </w:p>
    <w:p w14:paraId="24911CD7" w14:textId="77777777" w:rsidR="00690C05" w:rsidRPr="001D54A1" w:rsidRDefault="00690C05" w:rsidP="00690C05">
      <w:pPr>
        <w:widowControl w:val="0"/>
        <w:tabs>
          <w:tab w:val="left" w:pos="851"/>
        </w:tabs>
        <w:ind w:left="709"/>
        <w:jc w:val="both"/>
        <w:rPr>
          <w:rFonts w:ascii="Georgia" w:hAnsi="Georgia"/>
          <w:sz w:val="24"/>
          <w:szCs w:val="24"/>
        </w:rPr>
      </w:pPr>
    </w:p>
    <w:p w14:paraId="6E0C3BB2" w14:textId="77777777" w:rsidR="00377145" w:rsidRPr="002704CE" w:rsidRDefault="00377145" w:rsidP="00B07577">
      <w:pPr>
        <w:widowControl w:val="0"/>
        <w:numPr>
          <w:ilvl w:val="0"/>
          <w:numId w:val="9"/>
        </w:numPr>
        <w:tabs>
          <w:tab w:val="left" w:pos="851"/>
        </w:tabs>
        <w:ind w:left="709" w:hanging="331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Vállalkozó a szerződéses kötelezettségei teljesítését követően a munkaterületet az átvettel azonos minőségű állapotban adja vissza.</w:t>
      </w:r>
    </w:p>
    <w:p w14:paraId="665B0277" w14:textId="77777777" w:rsidR="00377145" w:rsidRPr="00377145" w:rsidRDefault="00377145" w:rsidP="002528DA">
      <w:pPr>
        <w:pStyle w:val="Cmsor1"/>
        <w:tabs>
          <w:tab w:val="left" w:pos="426"/>
        </w:tabs>
        <w:ind w:left="709" w:hanging="331"/>
        <w:rPr>
          <w:rFonts w:ascii="Georgia" w:hAnsi="Georgia"/>
          <w:sz w:val="24"/>
          <w:szCs w:val="24"/>
        </w:rPr>
      </w:pPr>
    </w:p>
    <w:p w14:paraId="4C7A7129" w14:textId="30875E39" w:rsidR="00DB3DA2" w:rsidRPr="001158BB" w:rsidRDefault="00844ABC" w:rsidP="00B07577">
      <w:pPr>
        <w:pStyle w:val="Cmsor1"/>
        <w:numPr>
          <w:ilvl w:val="0"/>
          <w:numId w:val="1"/>
        </w:numPr>
        <w:tabs>
          <w:tab w:val="left" w:pos="426"/>
          <w:tab w:val="num" w:pos="709"/>
        </w:tabs>
        <w:ind w:hanging="1080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Vállalkozói d</w:t>
      </w:r>
      <w:r w:rsidR="00AD0D67">
        <w:rPr>
          <w:rFonts w:ascii="Georgia" w:hAnsi="Georgia"/>
          <w:b/>
          <w:sz w:val="24"/>
          <w:szCs w:val="24"/>
        </w:rPr>
        <w:t xml:space="preserve">íj, </w:t>
      </w:r>
      <w:r w:rsidR="00E7657B">
        <w:rPr>
          <w:rFonts w:ascii="Georgia" w:hAnsi="Georgia"/>
          <w:b/>
          <w:sz w:val="24"/>
          <w:szCs w:val="24"/>
        </w:rPr>
        <w:t>karbantartási díj</w:t>
      </w:r>
      <w:r w:rsidR="00DB3DA2" w:rsidRPr="001158BB">
        <w:rPr>
          <w:rFonts w:ascii="Georgia" w:hAnsi="Georgia"/>
          <w:sz w:val="24"/>
          <w:szCs w:val="24"/>
        </w:rPr>
        <w:t xml:space="preserve">   </w:t>
      </w:r>
    </w:p>
    <w:p w14:paraId="10541B3F" w14:textId="33CADA2E" w:rsidR="004A3E51" w:rsidRPr="00690C05" w:rsidRDefault="00DB3DA2" w:rsidP="00B07577">
      <w:pPr>
        <w:widowControl w:val="0"/>
        <w:numPr>
          <w:ilvl w:val="0"/>
          <w:numId w:val="4"/>
        </w:numPr>
        <w:ind w:left="709" w:hanging="345"/>
        <w:jc w:val="both"/>
        <w:rPr>
          <w:rFonts w:ascii="Georgia" w:hAnsi="Georgia"/>
          <w:sz w:val="24"/>
          <w:szCs w:val="24"/>
        </w:rPr>
      </w:pPr>
      <w:r w:rsidRPr="004A3E51">
        <w:rPr>
          <w:rFonts w:ascii="Georgia" w:hAnsi="Georgia"/>
          <w:sz w:val="24"/>
          <w:szCs w:val="24"/>
        </w:rPr>
        <w:t xml:space="preserve">A Vállalkozót a jelen Szerződésben és mellékleteiben foglalt </w:t>
      </w:r>
      <w:r w:rsidR="00E7657B">
        <w:rPr>
          <w:rFonts w:ascii="Georgia" w:hAnsi="Georgia"/>
          <w:sz w:val="24"/>
          <w:szCs w:val="24"/>
        </w:rPr>
        <w:t>kivitelezési</w:t>
      </w:r>
      <w:r w:rsidRPr="004A3E51">
        <w:rPr>
          <w:rFonts w:ascii="Georgia" w:hAnsi="Georgia"/>
          <w:sz w:val="24"/>
          <w:szCs w:val="24"/>
        </w:rPr>
        <w:t xml:space="preserve"> </w:t>
      </w:r>
      <w:r w:rsidR="00E7657B">
        <w:rPr>
          <w:rFonts w:ascii="Georgia" w:hAnsi="Georgia"/>
          <w:sz w:val="24"/>
          <w:szCs w:val="24"/>
        </w:rPr>
        <w:t>feladatainak</w:t>
      </w:r>
      <w:r w:rsidRPr="004A3E51">
        <w:rPr>
          <w:rFonts w:ascii="Georgia" w:hAnsi="Georgia"/>
          <w:sz w:val="24"/>
          <w:szCs w:val="24"/>
        </w:rPr>
        <w:t xml:space="preserve"> </w:t>
      </w:r>
      <w:r w:rsidR="006918D6" w:rsidRPr="004A3E51">
        <w:rPr>
          <w:rFonts w:ascii="Georgia" w:hAnsi="Georgia"/>
          <w:sz w:val="24"/>
          <w:szCs w:val="24"/>
        </w:rPr>
        <w:t xml:space="preserve">teljes körű </w:t>
      </w:r>
      <w:r w:rsidRPr="004A3E51">
        <w:rPr>
          <w:rFonts w:ascii="Georgia" w:hAnsi="Georgia"/>
          <w:sz w:val="24"/>
          <w:szCs w:val="24"/>
        </w:rPr>
        <w:t xml:space="preserve">szerződésszerű teljesítéséért összesen </w:t>
      </w:r>
      <w:proofErr w:type="gramStart"/>
      <w:r w:rsidRPr="004A3E51">
        <w:rPr>
          <w:rFonts w:ascii="Georgia" w:hAnsi="Georgia"/>
          <w:b/>
          <w:sz w:val="24"/>
          <w:szCs w:val="24"/>
        </w:rPr>
        <w:t xml:space="preserve">nettó </w:t>
      </w:r>
      <w:r w:rsidR="008D4EA7" w:rsidRPr="004A3E51">
        <w:rPr>
          <w:rFonts w:ascii="Georgia" w:hAnsi="Georgia"/>
          <w:b/>
          <w:sz w:val="24"/>
          <w:szCs w:val="24"/>
        </w:rPr>
        <w:t>…</w:t>
      </w:r>
      <w:proofErr w:type="gramEnd"/>
      <w:r w:rsidR="008D4EA7" w:rsidRPr="004A3E51">
        <w:rPr>
          <w:rFonts w:ascii="Georgia" w:hAnsi="Georgia"/>
          <w:b/>
          <w:sz w:val="24"/>
          <w:szCs w:val="24"/>
        </w:rPr>
        <w:t>…. + ÁFA</w:t>
      </w:r>
      <w:r w:rsidRPr="004A3E51">
        <w:rPr>
          <w:rFonts w:ascii="Georgia" w:hAnsi="Georgia"/>
          <w:b/>
          <w:sz w:val="24"/>
          <w:szCs w:val="24"/>
        </w:rPr>
        <w:t xml:space="preserve"> </w:t>
      </w:r>
      <w:r w:rsidR="0002098A" w:rsidRPr="004A3E51">
        <w:rPr>
          <w:rFonts w:ascii="Georgia" w:hAnsi="Georgia"/>
          <w:sz w:val="24"/>
          <w:szCs w:val="24"/>
        </w:rPr>
        <w:t>vállalkozói d</w:t>
      </w:r>
      <w:r w:rsidRPr="004A3E51">
        <w:rPr>
          <w:rFonts w:ascii="Georgia" w:hAnsi="Georgia"/>
          <w:sz w:val="24"/>
          <w:szCs w:val="24"/>
        </w:rPr>
        <w:t>íj illeti meg</w:t>
      </w:r>
      <w:r w:rsidRPr="004A3E51">
        <w:rPr>
          <w:rFonts w:ascii="Georgia" w:hAnsi="Georgia"/>
          <w:b/>
          <w:sz w:val="24"/>
          <w:szCs w:val="24"/>
        </w:rPr>
        <w:t>.</w:t>
      </w:r>
    </w:p>
    <w:p w14:paraId="05A60234" w14:textId="77777777" w:rsidR="00690C05" w:rsidRPr="004A3E51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4CAF2EDA" w14:textId="0FCD4E53" w:rsidR="00DB3DA2" w:rsidRPr="00690C05" w:rsidRDefault="00DB3DA2" w:rsidP="00B07577">
      <w:pPr>
        <w:widowControl w:val="0"/>
        <w:numPr>
          <w:ilvl w:val="0"/>
          <w:numId w:val="4"/>
        </w:numPr>
        <w:ind w:left="709" w:hanging="345"/>
        <w:jc w:val="both"/>
        <w:rPr>
          <w:rFonts w:ascii="Georgia" w:hAnsi="Georgia"/>
          <w:sz w:val="24"/>
          <w:szCs w:val="24"/>
        </w:rPr>
      </w:pPr>
      <w:r w:rsidRPr="004A3E51">
        <w:rPr>
          <w:rFonts w:ascii="Georgia" w:hAnsi="Georgia"/>
          <w:sz w:val="24"/>
          <w:szCs w:val="24"/>
        </w:rPr>
        <w:t xml:space="preserve">A IV.1. pontban meghatározott </w:t>
      </w:r>
      <w:r w:rsidR="005D6BCC" w:rsidRPr="004A3E51">
        <w:rPr>
          <w:rFonts w:ascii="Georgia" w:hAnsi="Georgia"/>
          <w:bCs/>
          <w:color w:val="000000"/>
          <w:sz w:val="24"/>
          <w:szCs w:val="24"/>
        </w:rPr>
        <w:t>v</w:t>
      </w:r>
      <w:r w:rsidR="006918D6" w:rsidRPr="004A3E51">
        <w:rPr>
          <w:rFonts w:ascii="Georgia" w:hAnsi="Georgia"/>
          <w:bCs/>
          <w:color w:val="000000"/>
          <w:sz w:val="24"/>
          <w:szCs w:val="24"/>
        </w:rPr>
        <w:t xml:space="preserve">állalkozói </w:t>
      </w:r>
      <w:r w:rsidR="005D6BCC" w:rsidRPr="004A3E51">
        <w:rPr>
          <w:rFonts w:ascii="Georgia" w:hAnsi="Georgia"/>
          <w:bCs/>
          <w:color w:val="000000"/>
          <w:sz w:val="24"/>
          <w:szCs w:val="24"/>
        </w:rPr>
        <w:t>d</w:t>
      </w:r>
      <w:r w:rsidR="006918D6" w:rsidRPr="004A3E51">
        <w:rPr>
          <w:rFonts w:ascii="Georgia" w:hAnsi="Georgia"/>
          <w:bCs/>
          <w:color w:val="000000"/>
          <w:sz w:val="24"/>
          <w:szCs w:val="24"/>
        </w:rPr>
        <w:t xml:space="preserve">íj </w:t>
      </w:r>
      <w:r w:rsidR="0055053A" w:rsidRPr="004A3E51">
        <w:rPr>
          <w:rFonts w:ascii="Georgia" w:hAnsi="Georgia"/>
          <w:bCs/>
          <w:color w:val="000000"/>
          <w:sz w:val="24"/>
          <w:szCs w:val="24"/>
        </w:rPr>
        <w:t xml:space="preserve">átalánydíj, </w:t>
      </w:r>
      <w:r w:rsidR="004666EA" w:rsidRPr="00015B31">
        <w:rPr>
          <w:rFonts w:ascii="Georgia" w:hAnsi="Georgia"/>
          <w:bCs/>
          <w:color w:val="000000"/>
          <w:sz w:val="24"/>
          <w:szCs w:val="24"/>
        </w:rPr>
        <w:t xml:space="preserve">amely nem függ semmilyen külföldi vagy belföldi ár- vagy költségingadozástól, </w:t>
      </w:r>
      <w:r w:rsidR="004666EA" w:rsidRPr="00015B31">
        <w:rPr>
          <w:rFonts w:ascii="Georgia" w:hAnsi="Georgia"/>
          <w:sz w:val="24"/>
          <w:szCs w:val="24"/>
        </w:rPr>
        <w:t>árfolyamváltozástól</w:t>
      </w:r>
      <w:r w:rsidR="004666EA" w:rsidRPr="00015B31">
        <w:rPr>
          <w:rFonts w:ascii="Georgia" w:hAnsi="Georgia"/>
          <w:bCs/>
          <w:color w:val="000000"/>
          <w:sz w:val="24"/>
          <w:szCs w:val="24"/>
        </w:rPr>
        <w:t>, továbbá</w:t>
      </w:r>
      <w:r w:rsidR="004666EA" w:rsidRPr="004A3E51">
        <w:rPr>
          <w:rFonts w:ascii="Georgia" w:hAnsi="Georgia"/>
          <w:bCs/>
          <w:color w:val="000000"/>
          <w:sz w:val="24"/>
          <w:szCs w:val="24"/>
        </w:rPr>
        <w:t xml:space="preserve"> </w:t>
      </w:r>
      <w:r w:rsidR="0055053A" w:rsidRPr="004A3E51">
        <w:rPr>
          <w:rFonts w:ascii="Georgia" w:hAnsi="Georgia"/>
          <w:bCs/>
          <w:color w:val="000000"/>
          <w:sz w:val="24"/>
          <w:szCs w:val="24"/>
        </w:rPr>
        <w:t xml:space="preserve">amely </w:t>
      </w:r>
      <w:r w:rsidRPr="004A3E51">
        <w:rPr>
          <w:rFonts w:ascii="Georgia" w:hAnsi="Georgia"/>
          <w:bCs/>
          <w:color w:val="000000"/>
          <w:sz w:val="24"/>
          <w:szCs w:val="24"/>
        </w:rPr>
        <w:t>magában foglalja a Vállalkozó feladatainak ellátásával és valamennyi jelen Szerződés szerinti szolgáltatás</w:t>
      </w:r>
      <w:r w:rsidR="008D4EA7" w:rsidRPr="004A3E51">
        <w:rPr>
          <w:rFonts w:ascii="Georgia" w:hAnsi="Georgia"/>
          <w:bCs/>
          <w:color w:val="000000"/>
          <w:sz w:val="24"/>
          <w:szCs w:val="24"/>
        </w:rPr>
        <w:t>ával kapcsolatos összes költség</w:t>
      </w:r>
      <w:r w:rsidR="00297D53" w:rsidRPr="004A3E51">
        <w:rPr>
          <w:rFonts w:ascii="Georgia" w:hAnsi="Georgia"/>
          <w:bCs/>
          <w:color w:val="000000"/>
          <w:sz w:val="24"/>
          <w:szCs w:val="24"/>
        </w:rPr>
        <w:t xml:space="preserve">ét, </w:t>
      </w:r>
      <w:r w:rsidR="004666EA">
        <w:rPr>
          <w:rFonts w:ascii="Georgia" w:hAnsi="Georgia"/>
          <w:bCs/>
          <w:color w:val="000000"/>
          <w:sz w:val="24"/>
          <w:szCs w:val="24"/>
        </w:rPr>
        <w:t xml:space="preserve">és a többletmunka díját a karbantartás értékének kivételével. </w:t>
      </w:r>
      <w:r w:rsidRPr="004A3E51">
        <w:rPr>
          <w:rFonts w:ascii="Georgia" w:hAnsi="Georgia"/>
          <w:color w:val="000000"/>
          <w:sz w:val="24"/>
          <w:szCs w:val="24"/>
        </w:rPr>
        <w:t xml:space="preserve">A Vállalkozó köteles elvégezni a jelen Szerződés tartalmát képező, de a vállalkozói díj meghatározásánál figyelembe nem vett munkát és az olyan munkát is, amely nélkül </w:t>
      </w:r>
      <w:r w:rsidR="00297D53" w:rsidRPr="004A3E51">
        <w:rPr>
          <w:rFonts w:ascii="Georgia" w:hAnsi="Georgia"/>
          <w:color w:val="000000"/>
          <w:sz w:val="24"/>
          <w:szCs w:val="24"/>
        </w:rPr>
        <w:t>a berendezések</w:t>
      </w:r>
      <w:r w:rsidRPr="004A3E51">
        <w:rPr>
          <w:rFonts w:ascii="Georgia" w:hAnsi="Georgia"/>
          <w:color w:val="000000"/>
          <w:sz w:val="24"/>
          <w:szCs w:val="24"/>
        </w:rPr>
        <w:t xml:space="preserve"> rendeltetésszerű használatra alkalmas megvalósítása nem történhet meg</w:t>
      </w:r>
      <w:r w:rsidR="004666EA">
        <w:rPr>
          <w:rFonts w:ascii="Georgia" w:hAnsi="Georgia"/>
          <w:color w:val="000000"/>
          <w:sz w:val="24"/>
          <w:szCs w:val="24"/>
        </w:rPr>
        <w:t>.</w:t>
      </w:r>
    </w:p>
    <w:p w14:paraId="77A5303E" w14:textId="77777777" w:rsidR="00690C05" w:rsidRPr="004A3E51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1738AC91" w14:textId="7137484D" w:rsidR="00DB3DA2" w:rsidRDefault="00DB3DA2" w:rsidP="00B07577">
      <w:pPr>
        <w:widowControl w:val="0"/>
        <w:numPr>
          <w:ilvl w:val="0"/>
          <w:numId w:val="4"/>
        </w:numPr>
        <w:ind w:left="709" w:hanging="345"/>
        <w:jc w:val="both"/>
        <w:rPr>
          <w:rFonts w:ascii="Georgia" w:hAnsi="Georgia"/>
          <w:sz w:val="24"/>
          <w:szCs w:val="24"/>
        </w:rPr>
      </w:pPr>
      <w:r w:rsidRPr="004A3E51">
        <w:rPr>
          <w:rFonts w:ascii="Georgia" w:hAnsi="Georgia"/>
          <w:sz w:val="24"/>
          <w:szCs w:val="24"/>
        </w:rPr>
        <w:t xml:space="preserve">A Vállalkozót a Szerződés szerinti karbantartási szolgáltatások szerződésszerű teljesítéséért </w:t>
      </w:r>
      <w:proofErr w:type="gramStart"/>
      <w:r w:rsidRPr="00277F50">
        <w:rPr>
          <w:rFonts w:ascii="Georgia" w:hAnsi="Georgia"/>
          <w:b/>
          <w:sz w:val="24"/>
          <w:szCs w:val="24"/>
        </w:rPr>
        <w:t>nettó</w:t>
      </w:r>
      <w:r w:rsidR="00297D53" w:rsidRPr="00277F50">
        <w:rPr>
          <w:rFonts w:ascii="Georgia" w:hAnsi="Georgia"/>
          <w:b/>
          <w:sz w:val="24"/>
          <w:szCs w:val="24"/>
        </w:rPr>
        <w:t xml:space="preserve"> …</w:t>
      </w:r>
      <w:proofErr w:type="gramEnd"/>
      <w:r w:rsidR="00297D53" w:rsidRPr="00277F50">
        <w:rPr>
          <w:rFonts w:ascii="Georgia" w:hAnsi="Georgia"/>
          <w:b/>
          <w:sz w:val="24"/>
          <w:szCs w:val="24"/>
        </w:rPr>
        <w:t>….</w:t>
      </w:r>
      <w:r w:rsidRPr="00277F50">
        <w:rPr>
          <w:rFonts w:ascii="Georgia" w:hAnsi="Georgia"/>
          <w:b/>
          <w:sz w:val="24"/>
          <w:szCs w:val="24"/>
        </w:rPr>
        <w:t xml:space="preserve">,- Ft + </w:t>
      </w:r>
      <w:r w:rsidR="004A3E51" w:rsidRPr="00277F50">
        <w:rPr>
          <w:rFonts w:ascii="Georgia" w:hAnsi="Georgia"/>
          <w:b/>
          <w:sz w:val="24"/>
          <w:szCs w:val="24"/>
        </w:rPr>
        <w:t>ÁFA</w:t>
      </w:r>
      <w:r w:rsidR="00297D53" w:rsidRPr="00277F50">
        <w:rPr>
          <w:rFonts w:ascii="Georgia" w:hAnsi="Georgia"/>
          <w:b/>
          <w:bCs/>
          <w:sz w:val="24"/>
          <w:szCs w:val="24"/>
        </w:rPr>
        <w:t>/</w:t>
      </w:r>
      <w:r w:rsidR="004666EA" w:rsidRPr="00277F50">
        <w:rPr>
          <w:rFonts w:ascii="Georgia" w:hAnsi="Georgia"/>
          <w:b/>
          <w:bCs/>
          <w:sz w:val="24"/>
          <w:szCs w:val="24"/>
        </w:rPr>
        <w:t>év</w:t>
      </w:r>
      <w:r w:rsidR="004D6F12" w:rsidRPr="004D6F12">
        <w:rPr>
          <w:rFonts w:ascii="Georgia" w:hAnsi="Georgia"/>
          <w:bCs/>
          <w:sz w:val="24"/>
          <w:szCs w:val="24"/>
        </w:rPr>
        <w:t>,</w:t>
      </w:r>
      <w:r w:rsidR="004D6F12">
        <w:rPr>
          <w:rFonts w:ascii="Georgia" w:hAnsi="Georgia"/>
          <w:b/>
          <w:bCs/>
          <w:sz w:val="24"/>
          <w:szCs w:val="24"/>
        </w:rPr>
        <w:t xml:space="preserve"> </w:t>
      </w:r>
      <w:r w:rsidR="004D6F12" w:rsidRPr="004D6F12">
        <w:rPr>
          <w:rFonts w:ascii="Georgia" w:hAnsi="Georgia"/>
          <w:bCs/>
          <w:sz w:val="24"/>
          <w:szCs w:val="24"/>
        </w:rPr>
        <w:t>azaz a karbantartás</w:t>
      </w:r>
      <w:r w:rsidR="00F17B48">
        <w:rPr>
          <w:rFonts w:ascii="Georgia" w:hAnsi="Georgia"/>
          <w:bCs/>
          <w:sz w:val="24"/>
          <w:szCs w:val="24"/>
        </w:rPr>
        <w:t xml:space="preserve"> teljes</w:t>
      </w:r>
      <w:r w:rsidR="004D6F12" w:rsidRPr="004D6F12">
        <w:rPr>
          <w:rFonts w:ascii="Georgia" w:hAnsi="Georgia"/>
          <w:bCs/>
          <w:sz w:val="24"/>
          <w:szCs w:val="24"/>
        </w:rPr>
        <w:t xml:space="preserve"> idejére mindösszesen nettó …………..,- Ft + ÁFA.</w:t>
      </w:r>
      <w:r w:rsidRPr="00277F50">
        <w:rPr>
          <w:rFonts w:ascii="Georgia" w:hAnsi="Georgia"/>
          <w:sz w:val="24"/>
          <w:szCs w:val="24"/>
        </w:rPr>
        <w:t xml:space="preserve"> díj illeti meg</w:t>
      </w:r>
      <w:r w:rsidR="004666EA" w:rsidRPr="00277F50">
        <w:rPr>
          <w:rFonts w:ascii="Georgia" w:hAnsi="Georgia"/>
          <w:sz w:val="24"/>
          <w:szCs w:val="24"/>
        </w:rPr>
        <w:t xml:space="preserve">, </w:t>
      </w:r>
      <w:r w:rsidR="004666EA">
        <w:rPr>
          <w:rFonts w:ascii="Georgia" w:hAnsi="Georgia"/>
          <w:sz w:val="24"/>
          <w:szCs w:val="24"/>
        </w:rPr>
        <w:t>a</w:t>
      </w:r>
      <w:r w:rsidR="004666EA" w:rsidRPr="00015B31">
        <w:rPr>
          <w:rFonts w:ascii="Georgia" w:hAnsi="Georgia"/>
          <w:sz w:val="24"/>
          <w:szCs w:val="24"/>
        </w:rPr>
        <w:t>mely utólag, 12 hónapos időszakonként, évente 1</w:t>
      </w:r>
      <w:r w:rsidR="004666EA">
        <w:rPr>
          <w:rFonts w:ascii="Georgia" w:hAnsi="Georgia"/>
          <w:sz w:val="24"/>
          <w:szCs w:val="24"/>
        </w:rPr>
        <w:t xml:space="preserve"> alkalommal kerül kifizetésre. </w:t>
      </w:r>
      <w:r w:rsidRPr="004A3E51">
        <w:rPr>
          <w:rFonts w:ascii="Georgia" w:hAnsi="Georgia"/>
          <w:sz w:val="24"/>
          <w:szCs w:val="24"/>
        </w:rPr>
        <w:t xml:space="preserve">A </w:t>
      </w:r>
      <w:r w:rsidR="004A3E51" w:rsidRPr="004A3E51">
        <w:rPr>
          <w:rFonts w:ascii="Georgia" w:hAnsi="Georgia"/>
          <w:sz w:val="24"/>
          <w:szCs w:val="24"/>
        </w:rPr>
        <w:t>jelen</w:t>
      </w:r>
      <w:r w:rsidR="005D6BCC" w:rsidRPr="004A3E51">
        <w:rPr>
          <w:rFonts w:ascii="Georgia" w:hAnsi="Georgia"/>
          <w:sz w:val="24"/>
          <w:szCs w:val="24"/>
        </w:rPr>
        <w:t xml:space="preserve"> pontban meghatározott ellenérték</w:t>
      </w:r>
      <w:r w:rsidRPr="004A3E51">
        <w:rPr>
          <w:rFonts w:ascii="Georgia" w:hAnsi="Georgia"/>
          <w:sz w:val="24"/>
          <w:szCs w:val="24"/>
        </w:rPr>
        <w:t xml:space="preserve"> magában</w:t>
      </w:r>
      <w:r w:rsidRPr="004A3E51">
        <w:rPr>
          <w:rFonts w:ascii="Georgia" w:hAnsi="Georgia"/>
          <w:bCs/>
          <w:color w:val="000000"/>
          <w:sz w:val="24"/>
          <w:szCs w:val="24"/>
        </w:rPr>
        <w:t xml:space="preserve"> foglalja a karbantartási </w:t>
      </w:r>
      <w:r w:rsidR="00297D53" w:rsidRPr="004A3E51">
        <w:rPr>
          <w:rFonts w:ascii="Georgia" w:hAnsi="Georgia"/>
          <w:bCs/>
          <w:color w:val="000000"/>
          <w:sz w:val="24"/>
          <w:szCs w:val="24"/>
        </w:rPr>
        <w:t>szolgáltatáss</w:t>
      </w:r>
      <w:r w:rsidRPr="004A3E51">
        <w:rPr>
          <w:rFonts w:ascii="Georgia" w:hAnsi="Georgia"/>
          <w:bCs/>
          <w:color w:val="000000"/>
          <w:sz w:val="24"/>
          <w:szCs w:val="24"/>
        </w:rPr>
        <w:t xml:space="preserve">al kapcsolatos összes munkadíjat, költséget ideértve </w:t>
      </w:r>
      <w:r w:rsidRPr="004A3E51">
        <w:rPr>
          <w:rFonts w:ascii="Georgia" w:hAnsi="Georgia"/>
          <w:sz w:val="24"/>
          <w:szCs w:val="24"/>
        </w:rPr>
        <w:t xml:space="preserve">a </w:t>
      </w:r>
      <w:r w:rsidR="00297D53" w:rsidRPr="004A3E51">
        <w:rPr>
          <w:rFonts w:ascii="Georgia" w:hAnsi="Georgia"/>
          <w:sz w:val="24"/>
          <w:szCs w:val="24"/>
        </w:rPr>
        <w:t xml:space="preserve">karbantartással </w:t>
      </w:r>
      <w:r w:rsidR="005D6BCC" w:rsidRPr="004A3E51">
        <w:rPr>
          <w:rFonts w:ascii="Georgia" w:hAnsi="Georgia"/>
          <w:spacing w:val="5"/>
          <w:sz w:val="24"/>
          <w:szCs w:val="24"/>
        </w:rPr>
        <w:t>összefüggő feladatok végzése</w:t>
      </w:r>
      <w:r w:rsidR="005D6BCC" w:rsidRPr="004A3E51">
        <w:rPr>
          <w:rFonts w:ascii="Georgia" w:hAnsi="Georgia"/>
          <w:sz w:val="24"/>
          <w:szCs w:val="24"/>
        </w:rPr>
        <w:t xml:space="preserve"> </w:t>
      </w:r>
      <w:r w:rsidRPr="004A3E51">
        <w:rPr>
          <w:rFonts w:ascii="Georgia" w:hAnsi="Georgia"/>
          <w:sz w:val="24"/>
          <w:szCs w:val="24"/>
        </w:rPr>
        <w:t>során felhasznált anyagköltséget (anyagdíjat) is és</w:t>
      </w:r>
      <w:r w:rsidRPr="004A3E51">
        <w:rPr>
          <w:rFonts w:ascii="Georgia" w:hAnsi="Georgia"/>
          <w:bCs/>
          <w:color w:val="000000"/>
          <w:sz w:val="24"/>
          <w:szCs w:val="24"/>
        </w:rPr>
        <w:t xml:space="preserve"> a</w:t>
      </w:r>
      <w:r w:rsidRPr="004A3E51">
        <w:rPr>
          <w:rFonts w:ascii="Georgia" w:hAnsi="Georgia"/>
          <w:sz w:val="24"/>
          <w:szCs w:val="24"/>
        </w:rPr>
        <w:t xml:space="preserve"> javítások teljes ellenértékét, költségét is. </w:t>
      </w:r>
    </w:p>
    <w:p w14:paraId="7440FBD5" w14:textId="77777777" w:rsidR="00690C05" w:rsidRPr="004A3E51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7C0A0D51" w14:textId="4FEACE76" w:rsidR="00DB3DA2" w:rsidRPr="00690C05" w:rsidRDefault="00DB3DA2" w:rsidP="00B07577">
      <w:pPr>
        <w:widowControl w:val="0"/>
        <w:numPr>
          <w:ilvl w:val="0"/>
          <w:numId w:val="4"/>
        </w:numPr>
        <w:ind w:left="709" w:hanging="34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Felek rögzítik, hogy a </w:t>
      </w:r>
      <w:r w:rsidR="004A3E51">
        <w:rPr>
          <w:rFonts w:ascii="Georgia" w:hAnsi="Georgia"/>
          <w:sz w:val="24"/>
          <w:szCs w:val="24"/>
        </w:rPr>
        <w:t xml:space="preserve">III. 1. pont szerinti </w:t>
      </w:r>
      <w:r w:rsidR="00015A3A" w:rsidRPr="00C760D5">
        <w:rPr>
          <w:rFonts w:ascii="Georgia" w:hAnsi="Georgia"/>
          <w:sz w:val="24"/>
          <w:szCs w:val="24"/>
        </w:rPr>
        <w:t>v</w:t>
      </w:r>
      <w:r w:rsidRPr="00C760D5">
        <w:rPr>
          <w:rFonts w:ascii="Georgia" w:hAnsi="Georgia"/>
          <w:sz w:val="24"/>
          <w:szCs w:val="24"/>
        </w:rPr>
        <w:t xml:space="preserve">állalkozói </w:t>
      </w:r>
      <w:r w:rsidR="00015A3A" w:rsidRPr="00C760D5">
        <w:rPr>
          <w:rFonts w:ascii="Georgia" w:hAnsi="Georgia"/>
          <w:sz w:val="24"/>
          <w:szCs w:val="24"/>
        </w:rPr>
        <w:t>d</w:t>
      </w:r>
      <w:r w:rsidRPr="00C760D5">
        <w:rPr>
          <w:rFonts w:ascii="Georgia" w:hAnsi="Georgia"/>
          <w:sz w:val="24"/>
          <w:szCs w:val="24"/>
        </w:rPr>
        <w:t>íj</w:t>
      </w:r>
      <w:r w:rsidR="004A3E51">
        <w:rPr>
          <w:rFonts w:ascii="Georgia" w:hAnsi="Georgia"/>
          <w:sz w:val="24"/>
          <w:szCs w:val="24"/>
        </w:rPr>
        <w:t xml:space="preserve"> és a III</w:t>
      </w:r>
      <w:r w:rsidR="00015A3A" w:rsidRPr="00C760D5">
        <w:rPr>
          <w:rFonts w:ascii="Georgia" w:hAnsi="Georgia"/>
          <w:sz w:val="24"/>
          <w:szCs w:val="24"/>
        </w:rPr>
        <w:t xml:space="preserve">.3. pontban </w:t>
      </w:r>
      <w:r w:rsidR="00015A3A" w:rsidRPr="00C760D5">
        <w:rPr>
          <w:rFonts w:ascii="Georgia" w:hAnsi="Georgia"/>
          <w:sz w:val="24"/>
          <w:szCs w:val="24"/>
        </w:rPr>
        <w:lastRenderedPageBreak/>
        <w:t xml:space="preserve">meghatározott </w:t>
      </w:r>
      <w:r w:rsidR="004666EA">
        <w:rPr>
          <w:rFonts w:ascii="Georgia" w:hAnsi="Georgia"/>
          <w:sz w:val="24"/>
          <w:szCs w:val="24"/>
        </w:rPr>
        <w:t>karbantartási díj</w:t>
      </w:r>
      <w:r w:rsidR="00015A3A" w:rsidRPr="00C760D5">
        <w:rPr>
          <w:rFonts w:ascii="Georgia" w:hAnsi="Georgia"/>
          <w:sz w:val="24"/>
          <w:szCs w:val="24"/>
        </w:rPr>
        <w:t xml:space="preserve"> </w:t>
      </w:r>
      <w:r w:rsidRPr="00C760D5">
        <w:rPr>
          <w:rFonts w:ascii="Georgia" w:hAnsi="Georgia"/>
          <w:sz w:val="24"/>
          <w:szCs w:val="24"/>
        </w:rPr>
        <w:t>a Megrendelő által lefolytatott közbeszerzési eljárás alapján került megállapításra. A Vállalkozó kijelenti, hogy megértette és teljes</w:t>
      </w:r>
      <w:r w:rsidR="00F17F54" w:rsidRPr="00C760D5">
        <w:rPr>
          <w:rFonts w:ascii="Georgia" w:hAnsi="Georgia"/>
          <w:sz w:val="24"/>
          <w:szCs w:val="24"/>
        </w:rPr>
        <w:t xml:space="preserve"> </w:t>
      </w:r>
      <w:r w:rsidRPr="00C760D5">
        <w:rPr>
          <w:rFonts w:ascii="Georgia" w:hAnsi="Georgia"/>
          <w:sz w:val="24"/>
          <w:szCs w:val="24"/>
        </w:rPr>
        <w:t xml:space="preserve">körűen ismeri a jelen Szerződés szerinti feladatokat, ismeri Megrendelőnek az </w:t>
      </w:r>
      <w:r w:rsidR="00015A3A" w:rsidRPr="00C760D5">
        <w:rPr>
          <w:rFonts w:ascii="Georgia" w:hAnsi="Georgia"/>
          <w:sz w:val="24"/>
          <w:szCs w:val="24"/>
        </w:rPr>
        <w:t xml:space="preserve">ügyleti szándékát, és a díjak </w:t>
      </w:r>
      <w:r w:rsidR="004A3E51">
        <w:rPr>
          <w:rFonts w:ascii="Georgia" w:hAnsi="Georgia"/>
          <w:sz w:val="24"/>
          <w:szCs w:val="24"/>
        </w:rPr>
        <w:t xml:space="preserve">ennek </w:t>
      </w:r>
      <w:r w:rsidRPr="00C760D5">
        <w:rPr>
          <w:rFonts w:ascii="Georgia" w:hAnsi="Georgia"/>
          <w:sz w:val="24"/>
          <w:szCs w:val="24"/>
        </w:rPr>
        <w:t>ismeretéb</w:t>
      </w:r>
      <w:r w:rsidR="00015A3A" w:rsidRPr="00C760D5">
        <w:rPr>
          <w:rFonts w:ascii="Georgia" w:hAnsi="Georgia"/>
          <w:sz w:val="24"/>
          <w:szCs w:val="24"/>
        </w:rPr>
        <w:t>en kerültek megállapítására.</w:t>
      </w:r>
      <w:r w:rsidR="00015A3A" w:rsidRPr="00406196">
        <w:rPr>
          <w:rFonts w:ascii="Georgia" w:hAnsi="Georgia"/>
          <w:sz w:val="24"/>
          <w:szCs w:val="24"/>
        </w:rPr>
        <w:t xml:space="preserve"> A vállalkozói d</w:t>
      </w:r>
      <w:r w:rsidRPr="00406196">
        <w:rPr>
          <w:rFonts w:ascii="Georgia" w:hAnsi="Georgia"/>
          <w:sz w:val="24"/>
          <w:szCs w:val="24"/>
        </w:rPr>
        <w:t xml:space="preserve">íj részletezését a jelen szerződés mellékletét képező költségvetés tartalmazza. </w:t>
      </w:r>
      <w:r w:rsidR="005D35FD" w:rsidRPr="00406196">
        <w:rPr>
          <w:rFonts w:ascii="Georgia" w:hAnsi="Georgia"/>
          <w:sz w:val="24"/>
          <w:szCs w:val="24"/>
        </w:rPr>
        <w:t xml:space="preserve">A </w:t>
      </w:r>
      <w:r w:rsidRPr="00406196">
        <w:rPr>
          <w:rFonts w:ascii="Georgia" w:hAnsi="Georgia"/>
          <w:color w:val="000000"/>
          <w:sz w:val="24"/>
          <w:szCs w:val="24"/>
        </w:rPr>
        <w:t xml:space="preserve">Vállalkozó kijelenti, hogy a Szerződés mellékletét képező tételes árazott költségvetés elkészítésekor a költségvetésben szereplő mennyiségi és minőségi adatokat, méretadatokat ellenőrizte, ezen adatok és a műszaki tartalom egyéb elemei között fennálló esetleges, </w:t>
      </w:r>
      <w:r w:rsidR="00F17F54" w:rsidRPr="00406196">
        <w:rPr>
          <w:rFonts w:ascii="Georgia" w:hAnsi="Georgia"/>
          <w:color w:val="000000"/>
          <w:sz w:val="24"/>
          <w:szCs w:val="24"/>
        </w:rPr>
        <w:t xml:space="preserve">a </w:t>
      </w:r>
      <w:r w:rsidRPr="00406196">
        <w:rPr>
          <w:rFonts w:ascii="Georgia" w:hAnsi="Georgia"/>
          <w:color w:val="000000"/>
          <w:sz w:val="24"/>
          <w:szCs w:val="24"/>
        </w:rPr>
        <w:t>Vállalkozó számár</w:t>
      </w:r>
      <w:r w:rsidR="00015A3A" w:rsidRPr="00406196">
        <w:rPr>
          <w:rFonts w:ascii="Georgia" w:hAnsi="Georgia"/>
          <w:color w:val="000000"/>
          <w:sz w:val="24"/>
          <w:szCs w:val="24"/>
        </w:rPr>
        <w:t>a hátrányos eltérések esetén a vállalkozási d</w:t>
      </w:r>
      <w:r w:rsidRPr="00406196">
        <w:rPr>
          <w:rFonts w:ascii="Georgia" w:hAnsi="Georgia"/>
          <w:color w:val="000000"/>
          <w:sz w:val="24"/>
          <w:szCs w:val="24"/>
        </w:rPr>
        <w:t xml:space="preserve">íj módosítását Vállalkozó nem kezdeményezheti, ennek alapján </w:t>
      </w:r>
      <w:r w:rsidR="00E9472D" w:rsidRPr="00406196">
        <w:rPr>
          <w:rFonts w:ascii="Georgia" w:hAnsi="Georgia"/>
          <w:color w:val="000000"/>
          <w:sz w:val="24"/>
          <w:szCs w:val="24"/>
        </w:rPr>
        <w:t xml:space="preserve">a </w:t>
      </w:r>
      <w:r w:rsidRPr="00406196">
        <w:rPr>
          <w:rFonts w:ascii="Georgia" w:hAnsi="Georgia"/>
          <w:color w:val="000000"/>
          <w:sz w:val="24"/>
          <w:szCs w:val="24"/>
        </w:rPr>
        <w:t xml:space="preserve">Vállalkozó nem támaszthat </w:t>
      </w:r>
      <w:r w:rsidR="00E9472D" w:rsidRPr="00406196">
        <w:rPr>
          <w:rFonts w:ascii="Georgia" w:hAnsi="Georgia"/>
          <w:color w:val="000000"/>
          <w:sz w:val="24"/>
          <w:szCs w:val="24"/>
        </w:rPr>
        <w:t xml:space="preserve">a </w:t>
      </w:r>
      <w:r w:rsidRPr="00406196">
        <w:rPr>
          <w:rFonts w:ascii="Georgia" w:hAnsi="Georgia"/>
          <w:color w:val="000000"/>
          <w:sz w:val="24"/>
          <w:szCs w:val="24"/>
        </w:rPr>
        <w:t xml:space="preserve">Megrendelővel szemben többletdíj, illetőleg a szerződés bármilyen egyéb </w:t>
      </w:r>
      <w:r w:rsidRPr="00C760D5">
        <w:rPr>
          <w:rFonts w:ascii="Georgia" w:hAnsi="Georgia"/>
          <w:color w:val="000000"/>
          <w:sz w:val="24"/>
          <w:szCs w:val="24"/>
        </w:rPr>
        <w:t>módosítására vonatkozó igényt.</w:t>
      </w:r>
    </w:p>
    <w:p w14:paraId="20BF6846" w14:textId="77777777" w:rsidR="00690C05" w:rsidRPr="004666EA" w:rsidRDefault="00690C05" w:rsidP="004666EA">
      <w:pPr>
        <w:jc w:val="both"/>
        <w:rPr>
          <w:rFonts w:ascii="Georgia" w:hAnsi="Georgia"/>
          <w:sz w:val="24"/>
          <w:szCs w:val="24"/>
        </w:rPr>
      </w:pPr>
    </w:p>
    <w:p w14:paraId="6A101753" w14:textId="77777777" w:rsidR="00B71238" w:rsidRDefault="00B71238" w:rsidP="00B07577">
      <w:pPr>
        <w:widowControl w:val="0"/>
        <w:numPr>
          <w:ilvl w:val="0"/>
          <w:numId w:val="4"/>
        </w:numPr>
        <w:ind w:left="709" w:hanging="345"/>
        <w:jc w:val="both"/>
        <w:rPr>
          <w:rFonts w:ascii="Georgia" w:hAnsi="Georgia"/>
          <w:bCs/>
          <w:color w:val="000000"/>
          <w:sz w:val="24"/>
          <w:szCs w:val="24"/>
        </w:rPr>
      </w:pPr>
      <w:r>
        <w:rPr>
          <w:rFonts w:ascii="Georgia" w:hAnsi="Georgia"/>
          <w:bCs/>
          <w:color w:val="000000"/>
          <w:sz w:val="24"/>
          <w:szCs w:val="24"/>
        </w:rPr>
        <w:t>A vállalkozói d</w:t>
      </w:r>
      <w:r w:rsidRPr="00B71238">
        <w:rPr>
          <w:rFonts w:ascii="Georgia" w:hAnsi="Georgia"/>
          <w:bCs/>
          <w:color w:val="000000"/>
          <w:sz w:val="24"/>
          <w:szCs w:val="24"/>
        </w:rPr>
        <w:t>íj magában foglalja a Vállalkozó által a Szerződés teljesítése során átadott szellemi alkotások felett a Megrendelőt megillető rendelkezési jogok, felhasználási jogok díját.</w:t>
      </w:r>
    </w:p>
    <w:p w14:paraId="065BB973" w14:textId="77777777" w:rsidR="00690C05" w:rsidRPr="001158BB" w:rsidRDefault="00690C05" w:rsidP="00690C05">
      <w:pPr>
        <w:widowControl w:val="0"/>
        <w:ind w:left="709"/>
        <w:jc w:val="both"/>
        <w:rPr>
          <w:rFonts w:ascii="Georgia" w:hAnsi="Georgia"/>
          <w:bCs/>
          <w:color w:val="000000"/>
          <w:sz w:val="24"/>
          <w:szCs w:val="24"/>
        </w:rPr>
      </w:pPr>
    </w:p>
    <w:p w14:paraId="07E632A5" w14:textId="77777777" w:rsidR="00DB3DA2" w:rsidRPr="004666EA" w:rsidRDefault="00DB3DA2" w:rsidP="00B07577">
      <w:pPr>
        <w:widowControl w:val="0"/>
        <w:numPr>
          <w:ilvl w:val="0"/>
          <w:numId w:val="4"/>
        </w:numPr>
        <w:ind w:left="709" w:hanging="345"/>
        <w:jc w:val="both"/>
        <w:rPr>
          <w:rFonts w:ascii="Georgia" w:hAnsi="Georgia"/>
          <w:bCs/>
          <w:color w:val="000000"/>
          <w:sz w:val="24"/>
          <w:szCs w:val="24"/>
        </w:rPr>
      </w:pPr>
      <w:r w:rsidRPr="00B71238">
        <w:rPr>
          <w:rFonts w:ascii="Georgia" w:hAnsi="Georgia"/>
          <w:bCs/>
          <w:color w:val="000000"/>
          <w:sz w:val="24"/>
          <w:szCs w:val="24"/>
        </w:rPr>
        <w:t>A Megrendelő</w:t>
      </w:r>
      <w:r w:rsidRPr="001158BB">
        <w:rPr>
          <w:rFonts w:ascii="Georgia" w:hAnsi="Georgia"/>
          <w:sz w:val="24"/>
          <w:szCs w:val="24"/>
        </w:rPr>
        <w:t xml:space="preserve"> a jelen szerződésben meghatározott ellenérték pénzügyi fedezetével rendelkezik.</w:t>
      </w:r>
    </w:p>
    <w:p w14:paraId="6AD799AC" w14:textId="77777777" w:rsidR="004666EA" w:rsidRPr="004666EA" w:rsidRDefault="004666EA" w:rsidP="004666EA">
      <w:pPr>
        <w:widowControl w:val="0"/>
        <w:ind w:left="709"/>
        <w:jc w:val="both"/>
        <w:rPr>
          <w:rFonts w:ascii="Georgia" w:hAnsi="Georgia"/>
          <w:bCs/>
          <w:color w:val="000000"/>
          <w:sz w:val="24"/>
          <w:szCs w:val="24"/>
        </w:rPr>
      </w:pPr>
    </w:p>
    <w:p w14:paraId="77E1244A" w14:textId="2B542939" w:rsidR="004666EA" w:rsidRPr="004666EA" w:rsidRDefault="004666EA" w:rsidP="00B07577">
      <w:pPr>
        <w:pStyle w:val="Listaszerbekezds"/>
        <w:numPr>
          <w:ilvl w:val="0"/>
          <w:numId w:val="4"/>
        </w:numPr>
        <w:autoSpaceDE w:val="0"/>
        <w:autoSpaceDN w:val="0"/>
        <w:adjustRightInd w:val="0"/>
        <w:ind w:left="709" w:hanging="283"/>
        <w:jc w:val="both"/>
        <w:rPr>
          <w:rFonts w:ascii="Georgia" w:hAnsi="Georgia"/>
          <w:sz w:val="24"/>
          <w:szCs w:val="24"/>
        </w:rPr>
      </w:pPr>
      <w:r w:rsidRPr="00015B31">
        <w:rPr>
          <w:rFonts w:ascii="Georgia" w:hAnsi="Georgia"/>
          <w:sz w:val="24"/>
          <w:szCs w:val="24"/>
        </w:rPr>
        <w:t xml:space="preserve">A Vállalkozói díj és a karbantartási díj összege a szerződéskötést követően semmilyen jogcímen sem emelhető. </w:t>
      </w:r>
    </w:p>
    <w:p w14:paraId="25318A75" w14:textId="77777777" w:rsidR="00690C05" w:rsidRPr="001158BB" w:rsidRDefault="00690C05" w:rsidP="00690C05">
      <w:pPr>
        <w:widowControl w:val="0"/>
        <w:ind w:left="709"/>
        <w:jc w:val="both"/>
        <w:rPr>
          <w:rFonts w:ascii="Georgia" w:hAnsi="Georgia"/>
          <w:bCs/>
          <w:color w:val="000000"/>
          <w:sz w:val="24"/>
          <w:szCs w:val="24"/>
        </w:rPr>
      </w:pPr>
    </w:p>
    <w:p w14:paraId="78996BEA" w14:textId="77777777" w:rsidR="00DB3DA2" w:rsidRDefault="00DB3DA2" w:rsidP="00B07577">
      <w:pPr>
        <w:widowControl w:val="0"/>
        <w:numPr>
          <w:ilvl w:val="0"/>
          <w:numId w:val="4"/>
        </w:numPr>
        <w:ind w:left="709" w:hanging="345"/>
        <w:jc w:val="both"/>
        <w:rPr>
          <w:rFonts w:ascii="Georgia" w:hAnsi="Georgia"/>
          <w:bCs/>
          <w:color w:val="000000"/>
          <w:sz w:val="24"/>
          <w:szCs w:val="24"/>
        </w:rPr>
      </w:pPr>
      <w:r w:rsidRPr="001158BB">
        <w:rPr>
          <w:rFonts w:ascii="Georgia" w:hAnsi="Georgia"/>
          <w:bCs/>
          <w:color w:val="000000"/>
          <w:sz w:val="24"/>
          <w:szCs w:val="24"/>
        </w:rPr>
        <w:t xml:space="preserve">A Megrendelő pótmunka megrendelésére jelen szerződés szerint nem jogosult. </w:t>
      </w:r>
    </w:p>
    <w:p w14:paraId="30CDDFCD" w14:textId="77777777" w:rsidR="006638E7" w:rsidRPr="001158BB" w:rsidRDefault="006638E7" w:rsidP="002528DA">
      <w:pPr>
        <w:widowControl w:val="0"/>
        <w:ind w:left="709"/>
        <w:jc w:val="both"/>
        <w:rPr>
          <w:rFonts w:ascii="Georgia" w:hAnsi="Georgia"/>
          <w:bCs/>
          <w:color w:val="000000"/>
          <w:sz w:val="24"/>
          <w:szCs w:val="24"/>
        </w:rPr>
      </w:pPr>
    </w:p>
    <w:p w14:paraId="650F959C" w14:textId="77777777" w:rsidR="00FE0207" w:rsidRDefault="00FE0207" w:rsidP="00B07577">
      <w:pPr>
        <w:pStyle w:val="Alcm"/>
        <w:numPr>
          <w:ilvl w:val="0"/>
          <w:numId w:val="1"/>
        </w:numPr>
        <w:tabs>
          <w:tab w:val="left" w:pos="284"/>
        </w:tabs>
        <w:spacing w:after="0"/>
        <w:ind w:hanging="1080"/>
        <w:jc w:val="both"/>
        <w:rPr>
          <w:rFonts w:ascii="Georgia" w:hAnsi="Georgia"/>
          <w:b/>
          <w:szCs w:val="24"/>
        </w:rPr>
      </w:pPr>
      <w:r w:rsidRPr="001158BB">
        <w:rPr>
          <w:rFonts w:ascii="Georgia" w:hAnsi="Georgia"/>
          <w:b/>
          <w:szCs w:val="24"/>
        </w:rPr>
        <w:t>A számlázási és fizetési feltételek, teljesítésigazolás rendje:</w:t>
      </w:r>
    </w:p>
    <w:p w14:paraId="56BE3756" w14:textId="77777777" w:rsidR="004666EA" w:rsidRPr="001158BB" w:rsidRDefault="004666EA" w:rsidP="004666EA">
      <w:pPr>
        <w:pStyle w:val="Alcm"/>
        <w:tabs>
          <w:tab w:val="left" w:pos="284"/>
        </w:tabs>
        <w:spacing w:after="0"/>
        <w:ind w:left="1080"/>
        <w:jc w:val="both"/>
        <w:rPr>
          <w:rFonts w:ascii="Georgia" w:hAnsi="Georgia"/>
          <w:b/>
          <w:szCs w:val="24"/>
        </w:rPr>
      </w:pPr>
    </w:p>
    <w:p w14:paraId="21EB6F38" w14:textId="77777777" w:rsidR="00FE0207" w:rsidRDefault="00FE0207" w:rsidP="00B07577">
      <w:pPr>
        <w:widowControl w:val="0"/>
        <w:numPr>
          <w:ilvl w:val="0"/>
          <w:numId w:val="5"/>
        </w:numPr>
        <w:ind w:left="709" w:hanging="283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Az ellenszolgáltatás teljesítésére </w:t>
      </w:r>
      <w:r w:rsidR="00AA7FC2" w:rsidRPr="001158BB">
        <w:rPr>
          <w:rFonts w:ascii="Georgia" w:hAnsi="Georgia"/>
          <w:sz w:val="24"/>
          <w:szCs w:val="24"/>
        </w:rPr>
        <w:t>magyar forintban a Kbt. 135. § (2),</w:t>
      </w:r>
      <w:r w:rsidR="00AD24F9" w:rsidRPr="001158BB">
        <w:rPr>
          <w:rFonts w:ascii="Georgia" w:hAnsi="Georgia"/>
          <w:sz w:val="24"/>
          <w:szCs w:val="24"/>
        </w:rPr>
        <w:t xml:space="preserve"> (5)</w:t>
      </w:r>
      <w:r w:rsidR="00AA7FC2" w:rsidRPr="001158BB">
        <w:rPr>
          <w:rFonts w:ascii="Georgia" w:hAnsi="Georgia"/>
          <w:sz w:val="24"/>
          <w:szCs w:val="24"/>
        </w:rPr>
        <w:t xml:space="preserve"> bekezdései, a 322/2015. (X. 30.) Korm. rendelet 30.-3</w:t>
      </w:r>
      <w:r w:rsidR="002372AA">
        <w:rPr>
          <w:rFonts w:ascii="Georgia" w:hAnsi="Georgia"/>
          <w:sz w:val="24"/>
          <w:szCs w:val="24"/>
        </w:rPr>
        <w:t>2</w:t>
      </w:r>
      <w:r w:rsidR="00AA7FC2" w:rsidRPr="001158BB">
        <w:rPr>
          <w:rFonts w:ascii="Georgia" w:hAnsi="Georgia"/>
          <w:sz w:val="24"/>
          <w:szCs w:val="24"/>
        </w:rPr>
        <w:t>. §</w:t>
      </w:r>
      <w:proofErr w:type="spellStart"/>
      <w:r w:rsidR="00AA7FC2" w:rsidRPr="001158BB">
        <w:rPr>
          <w:rFonts w:ascii="Georgia" w:hAnsi="Georgia"/>
          <w:sz w:val="24"/>
          <w:szCs w:val="24"/>
        </w:rPr>
        <w:t>-ai</w:t>
      </w:r>
      <w:proofErr w:type="spellEnd"/>
      <w:r w:rsidR="00AA7FC2" w:rsidRPr="001158BB">
        <w:rPr>
          <w:rFonts w:ascii="Georgia" w:hAnsi="Georgia"/>
          <w:sz w:val="24"/>
          <w:szCs w:val="24"/>
        </w:rPr>
        <w:t>, az adózás rendjéről szóló 2003. évi XCII. törvény 36/A-36/B §</w:t>
      </w:r>
      <w:proofErr w:type="spellStart"/>
      <w:r w:rsidR="00AA7FC2" w:rsidRPr="001158BB">
        <w:rPr>
          <w:rFonts w:ascii="Georgia" w:hAnsi="Georgia"/>
          <w:sz w:val="24"/>
          <w:szCs w:val="24"/>
        </w:rPr>
        <w:t>-ai</w:t>
      </w:r>
      <w:proofErr w:type="spellEnd"/>
      <w:r w:rsidR="00AA7FC2" w:rsidRPr="001158BB">
        <w:rPr>
          <w:rFonts w:ascii="Georgia" w:hAnsi="Georgia"/>
          <w:sz w:val="24"/>
          <w:szCs w:val="24"/>
        </w:rPr>
        <w:t xml:space="preserve"> és a Ptk. 6:130. § (1) bekezdése alkalmazásával, átutalással kerül sor. Alvállalkozó igénybevétele esetén a Kbt. 135. § (3) bekezdés alkalmazandó. </w:t>
      </w:r>
    </w:p>
    <w:p w14:paraId="6016803F" w14:textId="77777777" w:rsidR="00690C05" w:rsidRPr="001158BB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5A42E6F9" w14:textId="77777777" w:rsidR="00FE0207" w:rsidRPr="002528DA" w:rsidRDefault="00FE0207" w:rsidP="00B07577">
      <w:pPr>
        <w:widowControl w:val="0"/>
        <w:numPr>
          <w:ilvl w:val="0"/>
          <w:numId w:val="5"/>
        </w:numPr>
        <w:ind w:left="709" w:hanging="283"/>
        <w:jc w:val="both"/>
        <w:rPr>
          <w:rFonts w:ascii="Georgia" w:hAnsi="Georgia"/>
          <w:sz w:val="24"/>
          <w:szCs w:val="24"/>
          <w:u w:val="single"/>
        </w:rPr>
      </w:pPr>
      <w:r w:rsidRPr="002528DA">
        <w:rPr>
          <w:rFonts w:ascii="Georgia" w:hAnsi="Georgia"/>
          <w:color w:val="000000"/>
          <w:sz w:val="24"/>
          <w:szCs w:val="24"/>
          <w:u w:val="single"/>
        </w:rPr>
        <w:t>Előlegfizetés</w:t>
      </w:r>
      <w:r w:rsidRPr="002528DA">
        <w:rPr>
          <w:rFonts w:ascii="Georgia" w:hAnsi="Georgia"/>
          <w:sz w:val="24"/>
          <w:szCs w:val="24"/>
          <w:u w:val="single"/>
        </w:rPr>
        <w:t>:</w:t>
      </w:r>
    </w:p>
    <w:p w14:paraId="53A3C27C" w14:textId="77777777" w:rsidR="00FE0207" w:rsidRPr="001158BB" w:rsidRDefault="00FE0207" w:rsidP="00B07577">
      <w:pPr>
        <w:widowControl w:val="0"/>
        <w:numPr>
          <w:ilvl w:val="1"/>
          <w:numId w:val="5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Vállalkozó </w:t>
      </w:r>
      <w:r w:rsidR="00830E00">
        <w:rPr>
          <w:rFonts w:ascii="Georgia" w:hAnsi="Georgia"/>
          <w:sz w:val="24"/>
          <w:szCs w:val="24"/>
        </w:rPr>
        <w:t>a III</w:t>
      </w:r>
      <w:r w:rsidRPr="00C760D5">
        <w:rPr>
          <w:rFonts w:ascii="Georgia" w:hAnsi="Georgia"/>
          <w:sz w:val="24"/>
          <w:szCs w:val="24"/>
        </w:rPr>
        <w:t xml:space="preserve">.1. pontban meghatározott </w:t>
      </w:r>
      <w:r w:rsidR="002372AA" w:rsidRPr="00C760D5">
        <w:rPr>
          <w:rFonts w:ascii="Georgia" w:hAnsi="Georgia"/>
          <w:sz w:val="24"/>
          <w:szCs w:val="24"/>
        </w:rPr>
        <w:t>v</w:t>
      </w:r>
      <w:r w:rsidRPr="00C760D5">
        <w:rPr>
          <w:rFonts w:ascii="Georgia" w:hAnsi="Georgia"/>
          <w:sz w:val="24"/>
          <w:szCs w:val="24"/>
        </w:rPr>
        <w:t xml:space="preserve">állalkozói </w:t>
      </w:r>
      <w:r w:rsidR="002372AA" w:rsidRPr="00C760D5">
        <w:rPr>
          <w:rFonts w:ascii="Georgia" w:hAnsi="Georgia"/>
          <w:sz w:val="24"/>
          <w:szCs w:val="24"/>
        </w:rPr>
        <w:t>d</w:t>
      </w:r>
      <w:r w:rsidRPr="00C760D5">
        <w:rPr>
          <w:rFonts w:ascii="Georgia" w:hAnsi="Georgia"/>
          <w:sz w:val="24"/>
          <w:szCs w:val="24"/>
        </w:rPr>
        <w:t xml:space="preserve">íj nettó összege 5%-ának megfelelő mértékű előleg kifizetését kérheti, amelyet - a Vállalkozó által benyújtott előlegbekérő alapján - a Megrendelő a </w:t>
      </w:r>
      <w:r w:rsidR="00BD2A75" w:rsidRPr="00C760D5">
        <w:rPr>
          <w:rFonts w:ascii="Georgia" w:hAnsi="Georgia"/>
          <w:sz w:val="24"/>
          <w:szCs w:val="24"/>
        </w:rPr>
        <w:t>munkaterület átadását</w:t>
      </w:r>
      <w:r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color w:val="000000"/>
          <w:sz w:val="24"/>
          <w:szCs w:val="24"/>
        </w:rPr>
        <w:t>követő</w:t>
      </w:r>
      <w:r w:rsidRPr="001158BB">
        <w:rPr>
          <w:rFonts w:ascii="Georgia" w:hAnsi="Georgia"/>
          <w:sz w:val="24"/>
          <w:szCs w:val="24"/>
        </w:rPr>
        <w:t xml:space="preserve"> 15 napon belül köteles kifizetni.  </w:t>
      </w:r>
    </w:p>
    <w:p w14:paraId="4C68FBB1" w14:textId="77777777" w:rsidR="00FE0207" w:rsidRPr="001158BB" w:rsidRDefault="00FE0207" w:rsidP="00B07577">
      <w:pPr>
        <w:widowControl w:val="0"/>
        <w:numPr>
          <w:ilvl w:val="1"/>
          <w:numId w:val="5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Az előleg 15 napon belüli kifizetésének a feltétele, hogy a Vállalkozó az előlegbekérőt legkésőbb a </w:t>
      </w:r>
      <w:r w:rsidR="002372AA" w:rsidRPr="001158BB">
        <w:rPr>
          <w:rFonts w:ascii="Georgia" w:hAnsi="Georgia"/>
          <w:sz w:val="24"/>
          <w:szCs w:val="24"/>
        </w:rPr>
        <w:t>munkaterület átadását</w:t>
      </w:r>
      <w:r w:rsidRPr="001158BB">
        <w:rPr>
          <w:rFonts w:ascii="Georgia" w:hAnsi="Georgia"/>
          <w:sz w:val="24"/>
          <w:szCs w:val="24"/>
        </w:rPr>
        <w:t xml:space="preserve"> követő 5 napon belül a Megrendelőnek benyújtsa, mert a Megrendelő a határidőben történő kifizetést csak így tudja biztosítani. Amennyiben a Vállalkozó az előlegbekérőt késedelmesen nyújtja be, a Megrendelő fizetési határideje a késedelmes napok számával kitolódik. Az előlegszámla kiállítása a 2007. évi CXXVII. törvény 59.§ és 163.§ értelmében az előleg kézhezvételét követően történik, mivel az előleg kézhezvétele számít a teljesítés időpontjának. Az előlegszámlát az előleg kézhezvételét követő 5 napon belül Vállalkozónak át kell adnia </w:t>
      </w:r>
      <w:r w:rsidR="00452949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 xml:space="preserve">Megrendelő részére. Az előlegbekérő benyújtásának feltétele a feladatok, munkák műszaki (teljesítési) ütemezése (ütemterv) Megrendelő általi jóváhagyása (eddig </w:t>
      </w:r>
      <w:r w:rsidR="00452949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 xml:space="preserve">Megrendelő </w:t>
      </w:r>
      <w:r w:rsidRPr="001158BB">
        <w:rPr>
          <w:rFonts w:ascii="Georgia" w:hAnsi="Georgia"/>
          <w:sz w:val="24"/>
          <w:szCs w:val="24"/>
        </w:rPr>
        <w:lastRenderedPageBreak/>
        <w:t>előleget nem fizet).</w:t>
      </w:r>
    </w:p>
    <w:p w14:paraId="728C9DAC" w14:textId="77777777" w:rsidR="00FE0207" w:rsidRDefault="00FE0207" w:rsidP="00B07577">
      <w:pPr>
        <w:widowControl w:val="0"/>
        <w:numPr>
          <w:ilvl w:val="1"/>
          <w:numId w:val="5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Az e</w:t>
      </w:r>
      <w:r w:rsidR="00E608EF" w:rsidRPr="001158BB">
        <w:rPr>
          <w:rFonts w:ascii="Georgia" w:hAnsi="Georgia"/>
          <w:sz w:val="24"/>
          <w:szCs w:val="24"/>
        </w:rPr>
        <w:t>lőleg összegének elszámolása a</w:t>
      </w:r>
      <w:r w:rsidR="0058618F">
        <w:rPr>
          <w:rFonts w:ascii="Georgia" w:hAnsi="Georgia"/>
          <w:sz w:val="24"/>
          <w:szCs w:val="24"/>
        </w:rPr>
        <w:t>z 1.</w:t>
      </w:r>
      <w:r w:rsidR="00690286" w:rsidRPr="002528DA">
        <w:rPr>
          <w:rFonts w:ascii="Georgia" w:hAnsi="Georgia"/>
          <w:sz w:val="24"/>
          <w:szCs w:val="24"/>
        </w:rPr>
        <w:t xml:space="preserve"> </w:t>
      </w:r>
      <w:r w:rsidR="00292DEA" w:rsidRPr="002528DA">
        <w:rPr>
          <w:rFonts w:ascii="Georgia" w:hAnsi="Georgia"/>
          <w:sz w:val="24"/>
          <w:szCs w:val="24"/>
        </w:rPr>
        <w:t>szakaszszámlában</w:t>
      </w:r>
      <w:r w:rsidR="00292DEA" w:rsidRPr="001158BB">
        <w:rPr>
          <w:rFonts w:ascii="Georgia" w:hAnsi="Georgia"/>
          <w:sz w:val="24"/>
          <w:szCs w:val="24"/>
        </w:rPr>
        <w:t xml:space="preserve"> </w:t>
      </w:r>
      <w:r w:rsidR="00E608EF" w:rsidRPr="001158BB">
        <w:rPr>
          <w:rFonts w:ascii="Georgia" w:hAnsi="Georgia"/>
          <w:sz w:val="24"/>
          <w:szCs w:val="24"/>
        </w:rPr>
        <w:t>történik</w:t>
      </w:r>
      <w:r w:rsidRPr="001158BB">
        <w:rPr>
          <w:rFonts w:ascii="Georgia" w:hAnsi="Georgia"/>
          <w:sz w:val="24"/>
          <w:szCs w:val="24"/>
        </w:rPr>
        <w:t xml:space="preserve"> (amennyiben </w:t>
      </w:r>
      <w:r w:rsidR="00292DEA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>Vállalkozó előleg kifizetését kéri).</w:t>
      </w:r>
    </w:p>
    <w:p w14:paraId="1789D0AA" w14:textId="77777777" w:rsidR="00690C05" w:rsidRPr="001158BB" w:rsidRDefault="00690C05" w:rsidP="00690C05">
      <w:pPr>
        <w:widowControl w:val="0"/>
        <w:ind w:left="1276"/>
        <w:jc w:val="both"/>
        <w:rPr>
          <w:rFonts w:ascii="Georgia" w:hAnsi="Georgia"/>
          <w:sz w:val="24"/>
          <w:szCs w:val="24"/>
        </w:rPr>
      </w:pPr>
    </w:p>
    <w:p w14:paraId="1D16C2EE" w14:textId="77777777" w:rsidR="00FE0207" w:rsidRDefault="00FE0207" w:rsidP="00B07577">
      <w:pPr>
        <w:widowControl w:val="0"/>
        <w:numPr>
          <w:ilvl w:val="0"/>
          <w:numId w:val="5"/>
        </w:numPr>
        <w:ind w:firstLine="66"/>
        <w:jc w:val="both"/>
        <w:rPr>
          <w:rFonts w:ascii="Georgia" w:hAnsi="Georgia"/>
          <w:sz w:val="24"/>
          <w:szCs w:val="24"/>
          <w:u w:val="single"/>
        </w:rPr>
      </w:pPr>
      <w:r w:rsidRPr="00FD6CAF">
        <w:rPr>
          <w:rFonts w:ascii="Georgia" w:hAnsi="Georgia"/>
          <w:sz w:val="24"/>
          <w:szCs w:val="24"/>
          <w:u w:val="single"/>
        </w:rPr>
        <w:t>A teljesítésigazolás és számlázás rendje:</w:t>
      </w:r>
    </w:p>
    <w:p w14:paraId="0D40EEA5" w14:textId="77777777" w:rsidR="00FD6CAF" w:rsidRDefault="00FD6CAF" w:rsidP="00FD6CAF">
      <w:pPr>
        <w:widowControl w:val="0"/>
        <w:ind w:left="426"/>
        <w:jc w:val="both"/>
        <w:rPr>
          <w:rFonts w:ascii="Georgia" w:hAnsi="Georgia"/>
          <w:sz w:val="24"/>
          <w:szCs w:val="24"/>
          <w:u w:val="single"/>
        </w:rPr>
      </w:pPr>
    </w:p>
    <w:p w14:paraId="0F0FDCAD" w14:textId="77777777" w:rsidR="00FD6CAF" w:rsidRPr="00FD6CAF" w:rsidRDefault="00FD6CAF" w:rsidP="00FD6CAF">
      <w:pPr>
        <w:widowControl w:val="0"/>
        <w:ind w:left="426" w:firstLine="282"/>
        <w:jc w:val="both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  <w:u w:val="single"/>
        </w:rPr>
        <w:t>A kivitelezésre vonatkozóan:</w:t>
      </w:r>
    </w:p>
    <w:p w14:paraId="6E919D2E" w14:textId="5C26245D" w:rsidR="00315E40" w:rsidRPr="00B23FC4" w:rsidRDefault="00FE0207" w:rsidP="00B07577">
      <w:pPr>
        <w:widowControl w:val="0"/>
        <w:numPr>
          <w:ilvl w:val="1"/>
          <w:numId w:val="5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Vállalkozó a </w:t>
      </w:r>
      <w:r w:rsidR="00315E40" w:rsidRPr="001158BB">
        <w:rPr>
          <w:rFonts w:ascii="Georgia" w:hAnsi="Georgia"/>
          <w:sz w:val="24"/>
          <w:szCs w:val="24"/>
        </w:rPr>
        <w:t>jelen Szerződés szerinti (a karbantartás</w:t>
      </w:r>
      <w:r w:rsidR="00BD382B">
        <w:rPr>
          <w:rFonts w:ascii="Georgia" w:hAnsi="Georgia"/>
          <w:sz w:val="24"/>
          <w:szCs w:val="24"/>
        </w:rPr>
        <w:t>i</w:t>
      </w:r>
      <w:r w:rsidR="00315E40" w:rsidRPr="001158BB">
        <w:rPr>
          <w:rFonts w:ascii="Georgia" w:hAnsi="Georgia"/>
          <w:sz w:val="24"/>
          <w:szCs w:val="24"/>
        </w:rPr>
        <w:t xml:space="preserve"> </w:t>
      </w:r>
      <w:r w:rsidR="00602823" w:rsidRPr="001158BB">
        <w:rPr>
          <w:rFonts w:ascii="Georgia" w:hAnsi="Georgia"/>
          <w:sz w:val="24"/>
          <w:szCs w:val="24"/>
        </w:rPr>
        <w:t xml:space="preserve">szolgáltatások </w:t>
      </w:r>
      <w:r w:rsidR="00315E40" w:rsidRPr="001158BB">
        <w:rPr>
          <w:rFonts w:ascii="Georgia" w:hAnsi="Georgia"/>
          <w:sz w:val="24"/>
          <w:szCs w:val="24"/>
        </w:rPr>
        <w:t xml:space="preserve">kivételével) összes feladat, munka </w:t>
      </w:r>
      <w:r w:rsidRPr="001158BB">
        <w:rPr>
          <w:rFonts w:ascii="Georgia" w:hAnsi="Georgia"/>
          <w:sz w:val="24"/>
          <w:szCs w:val="24"/>
        </w:rPr>
        <w:t>tekintetében</w:t>
      </w:r>
      <w:r w:rsidR="006B1DED" w:rsidRPr="001158BB">
        <w:rPr>
          <w:rFonts w:ascii="Georgia" w:hAnsi="Georgia"/>
          <w:sz w:val="24"/>
          <w:szCs w:val="24"/>
        </w:rPr>
        <w:t xml:space="preserve">, a teljesítésigazolást követően, </w:t>
      </w:r>
      <w:r w:rsidR="0058618F">
        <w:rPr>
          <w:rFonts w:ascii="Georgia" w:hAnsi="Georgia"/>
          <w:sz w:val="24"/>
          <w:szCs w:val="24"/>
        </w:rPr>
        <w:t>három</w:t>
      </w:r>
      <w:r w:rsidR="00690286" w:rsidRPr="00520071">
        <w:rPr>
          <w:rFonts w:ascii="Georgia" w:hAnsi="Georgia"/>
          <w:sz w:val="24"/>
          <w:szCs w:val="24"/>
        </w:rPr>
        <w:t xml:space="preserve"> </w:t>
      </w:r>
      <w:r w:rsidR="00292DEA" w:rsidRPr="00520071">
        <w:rPr>
          <w:rFonts w:ascii="Georgia" w:hAnsi="Georgia"/>
          <w:sz w:val="24"/>
          <w:szCs w:val="24"/>
        </w:rPr>
        <w:t>szakaszszámla</w:t>
      </w:r>
      <w:r w:rsidRPr="001158BB">
        <w:rPr>
          <w:rFonts w:ascii="Georgia" w:hAnsi="Georgia"/>
          <w:sz w:val="24"/>
          <w:szCs w:val="24"/>
        </w:rPr>
        <w:t xml:space="preserve"> </w:t>
      </w:r>
      <w:r w:rsidR="00690286" w:rsidRPr="001158BB">
        <w:rPr>
          <w:rFonts w:ascii="Georgia" w:hAnsi="Georgia"/>
          <w:sz w:val="24"/>
          <w:szCs w:val="24"/>
        </w:rPr>
        <w:t xml:space="preserve">és egy végszámla </w:t>
      </w:r>
      <w:r w:rsidRPr="001158BB">
        <w:rPr>
          <w:rFonts w:ascii="Georgia" w:hAnsi="Georgia"/>
          <w:sz w:val="24"/>
          <w:szCs w:val="24"/>
        </w:rPr>
        <w:t>benyújtására jogosult. A száml</w:t>
      </w:r>
      <w:r w:rsidR="00315E40" w:rsidRPr="001158BB">
        <w:rPr>
          <w:rFonts w:ascii="Georgia" w:hAnsi="Georgia"/>
          <w:sz w:val="24"/>
          <w:szCs w:val="24"/>
        </w:rPr>
        <w:t>a</w:t>
      </w:r>
      <w:r w:rsidRPr="001158BB">
        <w:rPr>
          <w:rFonts w:ascii="Georgia" w:hAnsi="Georgia"/>
          <w:sz w:val="24"/>
          <w:szCs w:val="24"/>
        </w:rPr>
        <w:t xml:space="preserve"> kifizetésének feltétele, hogy a Megrendelő a </w:t>
      </w:r>
      <w:r w:rsidRPr="00B23FC4">
        <w:rPr>
          <w:rFonts w:ascii="Georgia" w:hAnsi="Georgia"/>
          <w:sz w:val="24"/>
          <w:szCs w:val="24"/>
        </w:rPr>
        <w:t>Vállalkozó teljesítésének megvizsgálása után igazolja a S</w:t>
      </w:r>
      <w:r w:rsidR="00315E40" w:rsidRPr="00B23FC4">
        <w:rPr>
          <w:rFonts w:ascii="Georgia" w:hAnsi="Georgia"/>
          <w:sz w:val="24"/>
          <w:szCs w:val="24"/>
        </w:rPr>
        <w:t>zerződésben foglalt v</w:t>
      </w:r>
      <w:r w:rsidRPr="00B23FC4">
        <w:rPr>
          <w:rFonts w:ascii="Georgia" w:hAnsi="Georgia"/>
          <w:sz w:val="24"/>
          <w:szCs w:val="24"/>
        </w:rPr>
        <w:t xml:space="preserve">állalkozói kötelezettségek </w:t>
      </w:r>
      <w:r w:rsidR="00315E40" w:rsidRPr="00B23FC4">
        <w:rPr>
          <w:rFonts w:ascii="Georgia" w:hAnsi="Georgia"/>
          <w:sz w:val="24"/>
          <w:szCs w:val="24"/>
        </w:rPr>
        <w:t xml:space="preserve">adott </w:t>
      </w:r>
      <w:r w:rsidRPr="00B23FC4">
        <w:rPr>
          <w:rFonts w:ascii="Georgia" w:hAnsi="Georgia"/>
          <w:sz w:val="24"/>
          <w:szCs w:val="24"/>
        </w:rPr>
        <w:t>számlához kapcsolódó részének szerződésszerű teljesítését. A Vállalkozó csak a Megrend</w:t>
      </w:r>
      <w:r w:rsidR="004666EA">
        <w:rPr>
          <w:rFonts w:ascii="Georgia" w:hAnsi="Georgia"/>
          <w:sz w:val="24"/>
          <w:szCs w:val="24"/>
        </w:rPr>
        <w:t>elő által kiállított teljesítés</w:t>
      </w:r>
      <w:r w:rsidRPr="00B23FC4">
        <w:rPr>
          <w:rFonts w:ascii="Georgia" w:hAnsi="Georgia"/>
          <w:sz w:val="24"/>
          <w:szCs w:val="24"/>
        </w:rPr>
        <w:t>igazolás kézhezvételét követően nyújthatja be a számláját.</w:t>
      </w:r>
      <w:r w:rsidR="00290591" w:rsidRPr="00B23FC4">
        <w:rPr>
          <w:rFonts w:ascii="Georgia" w:hAnsi="Georgia"/>
          <w:sz w:val="24"/>
          <w:szCs w:val="24"/>
        </w:rPr>
        <w:t xml:space="preserve"> </w:t>
      </w:r>
    </w:p>
    <w:p w14:paraId="6347E0B9" w14:textId="77777777" w:rsidR="00FE0EE0" w:rsidRPr="00B23FC4" w:rsidRDefault="00FE0EE0" w:rsidP="002528DA">
      <w:pPr>
        <w:widowControl w:val="0"/>
        <w:ind w:left="1276"/>
        <w:jc w:val="both"/>
        <w:rPr>
          <w:rFonts w:ascii="Georgia" w:hAnsi="Georgia"/>
          <w:sz w:val="24"/>
          <w:szCs w:val="24"/>
        </w:rPr>
      </w:pPr>
    </w:p>
    <w:p w14:paraId="57851284" w14:textId="399F595A" w:rsidR="009749D2" w:rsidRPr="00B23FC4" w:rsidRDefault="00FE0EE0" w:rsidP="00B07577">
      <w:pPr>
        <w:widowControl w:val="0"/>
        <w:numPr>
          <w:ilvl w:val="2"/>
          <w:numId w:val="5"/>
        </w:numPr>
        <w:ind w:left="1843" w:hanging="709"/>
        <w:jc w:val="both"/>
        <w:rPr>
          <w:rFonts w:ascii="Georgia" w:hAnsi="Georgia"/>
          <w:sz w:val="24"/>
          <w:szCs w:val="24"/>
        </w:rPr>
      </w:pPr>
      <w:r w:rsidRPr="00B23FC4">
        <w:rPr>
          <w:rFonts w:ascii="Georgia" w:hAnsi="Georgia"/>
          <w:sz w:val="24"/>
          <w:szCs w:val="24"/>
        </w:rPr>
        <w:t xml:space="preserve"> </w:t>
      </w:r>
      <w:r w:rsidR="00830E00">
        <w:rPr>
          <w:rFonts w:ascii="Georgia" w:hAnsi="Georgia"/>
          <w:sz w:val="24"/>
          <w:szCs w:val="24"/>
        </w:rPr>
        <w:t>A</w:t>
      </w:r>
      <w:r w:rsidR="0058618F">
        <w:rPr>
          <w:rFonts w:ascii="Georgia" w:hAnsi="Georgia"/>
          <w:sz w:val="24"/>
          <w:szCs w:val="24"/>
        </w:rPr>
        <w:t xml:space="preserve">z </w:t>
      </w:r>
      <w:r w:rsidR="0058618F" w:rsidRPr="0058618F">
        <w:rPr>
          <w:rFonts w:ascii="Georgia" w:hAnsi="Georgia"/>
          <w:b/>
          <w:sz w:val="24"/>
          <w:szCs w:val="24"/>
        </w:rPr>
        <w:t>1.</w:t>
      </w:r>
      <w:r w:rsidR="00830E00" w:rsidRPr="0058618F">
        <w:rPr>
          <w:rFonts w:ascii="Georgia" w:hAnsi="Georgia"/>
          <w:b/>
          <w:sz w:val="24"/>
          <w:szCs w:val="24"/>
        </w:rPr>
        <w:t xml:space="preserve"> </w:t>
      </w:r>
      <w:r w:rsidR="00F44A89" w:rsidRPr="0058618F">
        <w:rPr>
          <w:rFonts w:ascii="Georgia" w:hAnsi="Georgia"/>
          <w:b/>
          <w:sz w:val="24"/>
          <w:szCs w:val="24"/>
        </w:rPr>
        <w:t>szakaszszámla</w:t>
      </w:r>
      <w:r w:rsidR="009749D2" w:rsidRPr="00B23FC4">
        <w:rPr>
          <w:rFonts w:ascii="Georgia" w:hAnsi="Georgia"/>
          <w:sz w:val="24"/>
          <w:szCs w:val="24"/>
        </w:rPr>
        <w:t xml:space="preserve"> a következő feladatok, munkák Megrendelő által – az erre vonatkoz</w:t>
      </w:r>
      <w:r w:rsidR="009B37F2" w:rsidRPr="00B23FC4">
        <w:rPr>
          <w:rFonts w:ascii="Georgia" w:hAnsi="Georgia"/>
          <w:sz w:val="24"/>
          <w:szCs w:val="24"/>
        </w:rPr>
        <w:t>ó költségvetési tételek szerint</w:t>
      </w:r>
      <w:r w:rsidR="009749D2" w:rsidRPr="00B23FC4">
        <w:rPr>
          <w:rFonts w:ascii="Georgia" w:hAnsi="Georgia"/>
          <w:sz w:val="24"/>
          <w:szCs w:val="24"/>
        </w:rPr>
        <w:t xml:space="preserve"> – igazolt, maradéktalan, szerződésszerű teljesítése után nyújtható be: </w:t>
      </w:r>
      <w:r w:rsidR="004666EA" w:rsidRPr="002A7409">
        <w:rPr>
          <w:rFonts w:ascii="Georgia" w:hAnsi="Georgia"/>
          <w:sz w:val="24"/>
          <w:szCs w:val="24"/>
        </w:rPr>
        <w:t>a legyártott erőátviteli berendezések helyszínre (teljesítés helyére) szállítása (amely feladatok együttesen az I. ütemet képezik).</w:t>
      </w:r>
    </w:p>
    <w:p w14:paraId="27242EB7" w14:textId="77777777" w:rsidR="009B37F2" w:rsidRPr="00B23FC4" w:rsidRDefault="009B37F2" w:rsidP="002528DA">
      <w:pPr>
        <w:widowControl w:val="0"/>
        <w:jc w:val="both"/>
        <w:rPr>
          <w:rFonts w:ascii="Georgia" w:hAnsi="Georgia"/>
          <w:sz w:val="24"/>
          <w:szCs w:val="24"/>
        </w:rPr>
      </w:pPr>
    </w:p>
    <w:p w14:paraId="60E51765" w14:textId="77777777" w:rsidR="004666EA" w:rsidRPr="004666EA" w:rsidRDefault="004666EA" w:rsidP="004666E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4666EA">
        <w:rPr>
          <w:rFonts w:ascii="Georgia" w:hAnsi="Georgia"/>
          <w:sz w:val="24"/>
          <w:szCs w:val="24"/>
        </w:rPr>
        <w:t>Az I. ütem teljesítésének határideje: a feladatok elvégzésének, a beruházás kivitelezésének, megvalósításának (a Szerződés mellékletét képező) ütemezése szerint 201</w:t>
      </w:r>
      <w:proofErr w:type="gramStart"/>
      <w:r w:rsidRPr="004666EA">
        <w:rPr>
          <w:rFonts w:ascii="Georgia" w:hAnsi="Georgia"/>
          <w:sz w:val="24"/>
          <w:szCs w:val="24"/>
        </w:rPr>
        <w:t>….</w:t>
      </w:r>
      <w:proofErr w:type="gramEnd"/>
      <w:r w:rsidRPr="004666EA">
        <w:rPr>
          <w:rFonts w:ascii="Georgia" w:hAnsi="Georgia"/>
          <w:sz w:val="24"/>
          <w:szCs w:val="24"/>
        </w:rPr>
        <w:t xml:space="preserve"> …………………………….. .</w:t>
      </w:r>
    </w:p>
    <w:p w14:paraId="7EFD3AFE" w14:textId="77777777" w:rsidR="004666EA" w:rsidRDefault="004666EA" w:rsidP="002528D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</w:p>
    <w:p w14:paraId="35BEEFFF" w14:textId="2C63C5DF" w:rsidR="009423B5" w:rsidRPr="00B23FC4" w:rsidRDefault="00290591" w:rsidP="002528D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B23FC4">
        <w:rPr>
          <w:rFonts w:ascii="Georgia" w:hAnsi="Georgia"/>
          <w:sz w:val="24"/>
          <w:szCs w:val="24"/>
        </w:rPr>
        <w:t>A</w:t>
      </w:r>
      <w:r w:rsidR="004666EA">
        <w:rPr>
          <w:rFonts w:ascii="Georgia" w:hAnsi="Georgia"/>
          <w:sz w:val="24"/>
          <w:szCs w:val="24"/>
        </w:rPr>
        <w:t>z 1. szakasz</w:t>
      </w:r>
      <w:r w:rsidRPr="00B23FC4">
        <w:rPr>
          <w:rFonts w:ascii="Georgia" w:hAnsi="Georgia"/>
          <w:sz w:val="24"/>
          <w:szCs w:val="24"/>
        </w:rPr>
        <w:t>számla összege</w:t>
      </w:r>
      <w:r w:rsidR="004666EA">
        <w:rPr>
          <w:rFonts w:ascii="Georgia" w:hAnsi="Georgia"/>
          <w:sz w:val="24"/>
          <w:szCs w:val="24"/>
        </w:rPr>
        <w:t xml:space="preserve"> a költségvetés alapján</w:t>
      </w:r>
      <w:proofErr w:type="gramStart"/>
      <w:r w:rsidRPr="00B23FC4">
        <w:rPr>
          <w:rFonts w:ascii="Georgia" w:hAnsi="Georgia"/>
          <w:sz w:val="24"/>
          <w:szCs w:val="24"/>
        </w:rPr>
        <w:t xml:space="preserve">: </w:t>
      </w:r>
      <w:r w:rsidR="00926777">
        <w:rPr>
          <w:rFonts w:ascii="Georgia" w:hAnsi="Georgia"/>
          <w:sz w:val="24"/>
          <w:szCs w:val="24"/>
        </w:rPr>
        <w:t>…</w:t>
      </w:r>
      <w:proofErr w:type="gramEnd"/>
      <w:r w:rsidR="00926777">
        <w:rPr>
          <w:rFonts w:ascii="Georgia" w:hAnsi="Georgia"/>
          <w:sz w:val="24"/>
          <w:szCs w:val="24"/>
        </w:rPr>
        <w:t>…………..</w:t>
      </w:r>
      <w:r w:rsidR="004666EA">
        <w:rPr>
          <w:rFonts w:ascii="Georgia" w:hAnsi="Georgia"/>
          <w:sz w:val="24"/>
          <w:szCs w:val="24"/>
        </w:rPr>
        <w:t xml:space="preserve"> ,- Ft + ÁFA</w:t>
      </w:r>
      <w:r w:rsidR="00714797">
        <w:rPr>
          <w:rFonts w:ascii="Georgia" w:hAnsi="Georgia"/>
          <w:sz w:val="24"/>
          <w:szCs w:val="24"/>
        </w:rPr>
        <w:t>.</w:t>
      </w:r>
    </w:p>
    <w:p w14:paraId="7909E678" w14:textId="77777777" w:rsidR="002013B0" w:rsidRPr="00FD6CAF" w:rsidRDefault="002013B0" w:rsidP="00FD6CAF">
      <w:pPr>
        <w:widowControl w:val="0"/>
        <w:jc w:val="both"/>
        <w:rPr>
          <w:rFonts w:ascii="Georgia" w:hAnsi="Georgia"/>
          <w:sz w:val="24"/>
          <w:szCs w:val="24"/>
        </w:rPr>
      </w:pPr>
    </w:p>
    <w:p w14:paraId="0BDB8BD3" w14:textId="7693C542" w:rsidR="0058618F" w:rsidRPr="00B23FC4" w:rsidRDefault="0058618F" w:rsidP="00B07577">
      <w:pPr>
        <w:widowControl w:val="0"/>
        <w:numPr>
          <w:ilvl w:val="2"/>
          <w:numId w:val="5"/>
        </w:numPr>
        <w:ind w:left="1843" w:hanging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</w:t>
      </w:r>
      <w:r w:rsidRPr="0058618F">
        <w:rPr>
          <w:rFonts w:ascii="Georgia" w:hAnsi="Georgia"/>
          <w:b/>
          <w:sz w:val="24"/>
          <w:szCs w:val="24"/>
        </w:rPr>
        <w:t>2.</w:t>
      </w:r>
      <w:r>
        <w:rPr>
          <w:rFonts w:ascii="Georgia" w:hAnsi="Georgia"/>
          <w:sz w:val="24"/>
          <w:szCs w:val="24"/>
        </w:rPr>
        <w:t xml:space="preserve"> </w:t>
      </w:r>
      <w:r w:rsidRPr="00F44A89">
        <w:rPr>
          <w:rFonts w:ascii="Georgia" w:hAnsi="Georgia"/>
          <w:b/>
          <w:sz w:val="24"/>
          <w:szCs w:val="24"/>
        </w:rPr>
        <w:t>szakaszszámla</w:t>
      </w:r>
      <w:r w:rsidRPr="00B23FC4">
        <w:rPr>
          <w:rFonts w:ascii="Georgia" w:hAnsi="Georgia"/>
          <w:sz w:val="24"/>
          <w:szCs w:val="24"/>
        </w:rPr>
        <w:t xml:space="preserve"> a következő feladatok, munkák Megrendelő által – az erre vonatkozó költségvetési tételek szerint – igazolt, maradéktalan, szerződésszerű teljesítése után nyújtható be: </w:t>
      </w:r>
      <w:proofErr w:type="spellStart"/>
      <w:r w:rsidR="004666EA" w:rsidRPr="002A7409">
        <w:rPr>
          <w:rFonts w:ascii="Georgia" w:hAnsi="Georgia"/>
          <w:sz w:val="24"/>
          <w:szCs w:val="24"/>
        </w:rPr>
        <w:t>Vadászter</w:t>
      </w:r>
      <w:r w:rsidR="004666EA">
        <w:rPr>
          <w:rFonts w:ascii="Georgia" w:hAnsi="Georgia"/>
          <w:sz w:val="24"/>
          <w:szCs w:val="24"/>
        </w:rPr>
        <w:t>m</w:t>
      </w:r>
      <w:proofErr w:type="spellEnd"/>
      <w:r w:rsidR="004666EA" w:rsidRPr="002A7409">
        <w:rPr>
          <w:rFonts w:ascii="Georgia" w:hAnsi="Georgia"/>
          <w:sz w:val="24"/>
          <w:szCs w:val="24"/>
        </w:rPr>
        <w:t xml:space="preserve"> É-i és D-i tálaló (III/E, IV/E, EV4.2, I/E, II/E, EU4.1 jelű) </w:t>
      </w:r>
      <w:proofErr w:type="spellStart"/>
      <w:r w:rsidR="004666EA" w:rsidRPr="002A7409">
        <w:rPr>
          <w:rFonts w:ascii="Georgia" w:hAnsi="Georgia"/>
          <w:sz w:val="24"/>
          <w:szCs w:val="24"/>
        </w:rPr>
        <w:t>elosztóberendezés</w:t>
      </w:r>
      <w:proofErr w:type="spellEnd"/>
      <w:r w:rsidR="004666EA" w:rsidRPr="002A7409">
        <w:rPr>
          <w:rFonts w:ascii="Georgia" w:hAnsi="Georgia"/>
          <w:sz w:val="24"/>
          <w:szCs w:val="24"/>
        </w:rPr>
        <w:t xml:space="preserve"> felszerelése, üzembe helyezése (amely feladatok együttesen a II. ütemet képezik).</w:t>
      </w:r>
    </w:p>
    <w:p w14:paraId="008FC572" w14:textId="77777777" w:rsidR="0058618F" w:rsidRPr="00B23FC4" w:rsidRDefault="0058618F" w:rsidP="0058618F">
      <w:pPr>
        <w:widowControl w:val="0"/>
        <w:jc w:val="both"/>
        <w:rPr>
          <w:rFonts w:ascii="Georgia" w:hAnsi="Georgia"/>
          <w:sz w:val="24"/>
          <w:szCs w:val="24"/>
        </w:rPr>
      </w:pPr>
    </w:p>
    <w:p w14:paraId="26016FED" w14:textId="77777777" w:rsidR="004666EA" w:rsidRPr="004666EA" w:rsidRDefault="004666EA" w:rsidP="004666E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4666EA">
        <w:rPr>
          <w:rFonts w:ascii="Georgia" w:hAnsi="Georgia"/>
          <w:sz w:val="24"/>
          <w:szCs w:val="24"/>
        </w:rPr>
        <w:t>A II. ütem teljesítésének határideje: a feladatok elvégzésének, a beruházás kivitelezésének, megvalósításának (a Szerződés mellékletét képező) ütemezése szerint 201</w:t>
      </w:r>
      <w:proofErr w:type="gramStart"/>
      <w:r w:rsidRPr="004666EA">
        <w:rPr>
          <w:rFonts w:ascii="Georgia" w:hAnsi="Georgia"/>
          <w:sz w:val="24"/>
          <w:szCs w:val="24"/>
        </w:rPr>
        <w:t>…..</w:t>
      </w:r>
      <w:proofErr w:type="gramEnd"/>
      <w:r w:rsidRPr="004666EA">
        <w:rPr>
          <w:rFonts w:ascii="Georgia" w:hAnsi="Georgia"/>
          <w:sz w:val="24"/>
          <w:szCs w:val="24"/>
        </w:rPr>
        <w:t xml:space="preserve"> …………………………….. .</w:t>
      </w:r>
    </w:p>
    <w:p w14:paraId="5B48968C" w14:textId="77777777" w:rsidR="004666EA" w:rsidRDefault="004666EA" w:rsidP="0058618F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</w:p>
    <w:p w14:paraId="6DDB95D7" w14:textId="7A5BBCB8" w:rsidR="0058618F" w:rsidRDefault="0058618F" w:rsidP="0058618F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B23FC4">
        <w:rPr>
          <w:rFonts w:ascii="Georgia" w:hAnsi="Georgia"/>
          <w:sz w:val="24"/>
          <w:szCs w:val="24"/>
        </w:rPr>
        <w:t>A</w:t>
      </w:r>
      <w:r w:rsidR="004666EA">
        <w:rPr>
          <w:rFonts w:ascii="Georgia" w:hAnsi="Georgia"/>
          <w:sz w:val="24"/>
          <w:szCs w:val="24"/>
        </w:rPr>
        <w:t xml:space="preserve"> 2. szakasz</w:t>
      </w:r>
      <w:r w:rsidRPr="00B23FC4">
        <w:rPr>
          <w:rFonts w:ascii="Georgia" w:hAnsi="Georgia"/>
          <w:sz w:val="24"/>
          <w:szCs w:val="24"/>
        </w:rPr>
        <w:t>számla összege</w:t>
      </w:r>
      <w:r w:rsidR="004666EA">
        <w:rPr>
          <w:rFonts w:ascii="Georgia" w:hAnsi="Georgia"/>
          <w:sz w:val="24"/>
          <w:szCs w:val="24"/>
        </w:rPr>
        <w:t xml:space="preserve"> a költségvetés alapján</w:t>
      </w:r>
      <w:proofErr w:type="gramStart"/>
      <w:r w:rsidRPr="00B23FC4">
        <w:rPr>
          <w:rFonts w:ascii="Georgia" w:hAnsi="Georgia"/>
          <w:sz w:val="24"/>
          <w:szCs w:val="24"/>
        </w:rPr>
        <w:t xml:space="preserve">: </w:t>
      </w:r>
      <w:r>
        <w:rPr>
          <w:rFonts w:ascii="Georgia" w:hAnsi="Georgia"/>
          <w:sz w:val="24"/>
          <w:szCs w:val="24"/>
        </w:rPr>
        <w:t>…</w:t>
      </w:r>
      <w:proofErr w:type="gramEnd"/>
      <w:r>
        <w:rPr>
          <w:rFonts w:ascii="Georgia" w:hAnsi="Georgia"/>
          <w:sz w:val="24"/>
          <w:szCs w:val="24"/>
        </w:rPr>
        <w:t>…………..</w:t>
      </w:r>
      <w:r w:rsidR="004666EA">
        <w:rPr>
          <w:rFonts w:ascii="Georgia" w:hAnsi="Georgia"/>
          <w:sz w:val="24"/>
          <w:szCs w:val="24"/>
        </w:rPr>
        <w:t>,- Ft + ÁFA</w:t>
      </w:r>
      <w:r w:rsidR="00714797">
        <w:rPr>
          <w:rFonts w:ascii="Georgia" w:hAnsi="Georgia"/>
          <w:sz w:val="24"/>
          <w:szCs w:val="24"/>
        </w:rPr>
        <w:t>.</w:t>
      </w:r>
    </w:p>
    <w:p w14:paraId="1C10451E" w14:textId="77777777" w:rsidR="0058618F" w:rsidRPr="00B23FC4" w:rsidRDefault="0058618F" w:rsidP="0058618F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</w:p>
    <w:p w14:paraId="37385043" w14:textId="17AB5DCD" w:rsidR="0058618F" w:rsidRPr="00B23FC4" w:rsidRDefault="0058618F" w:rsidP="00B07577">
      <w:pPr>
        <w:widowControl w:val="0"/>
        <w:numPr>
          <w:ilvl w:val="2"/>
          <w:numId w:val="5"/>
        </w:numPr>
        <w:ind w:left="1843" w:hanging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</w:t>
      </w:r>
      <w:r w:rsidRPr="0058618F">
        <w:rPr>
          <w:rFonts w:ascii="Georgia" w:hAnsi="Georgia"/>
          <w:b/>
          <w:sz w:val="24"/>
          <w:szCs w:val="24"/>
        </w:rPr>
        <w:t xml:space="preserve">3. </w:t>
      </w:r>
      <w:r w:rsidRPr="00F44A89">
        <w:rPr>
          <w:rFonts w:ascii="Georgia" w:hAnsi="Georgia"/>
          <w:b/>
          <w:sz w:val="24"/>
          <w:szCs w:val="24"/>
        </w:rPr>
        <w:t>szakaszszámla</w:t>
      </w:r>
      <w:r w:rsidRPr="00B23FC4">
        <w:rPr>
          <w:rFonts w:ascii="Georgia" w:hAnsi="Georgia"/>
          <w:sz w:val="24"/>
          <w:szCs w:val="24"/>
        </w:rPr>
        <w:t xml:space="preserve"> a következő feladatok, munkák Megrendelő által – az erre vonatkozó költségvetési tételek szerint – igazolt, maradéktalan, szerződésszerű teljesítése után nyújtható be: </w:t>
      </w:r>
      <w:r w:rsidR="004666EA" w:rsidRPr="002C029E">
        <w:rPr>
          <w:rFonts w:ascii="Georgia" w:hAnsi="Georgia"/>
          <w:sz w:val="24"/>
          <w:szCs w:val="24"/>
        </w:rPr>
        <w:t xml:space="preserve">ED2, ED3, ES2.1, ES3.1, ES4.1, VE1, GE jelű </w:t>
      </w:r>
      <w:proofErr w:type="spellStart"/>
      <w:r w:rsidR="004666EA" w:rsidRPr="002C029E">
        <w:rPr>
          <w:rFonts w:ascii="Georgia" w:hAnsi="Georgia"/>
          <w:sz w:val="24"/>
          <w:szCs w:val="24"/>
        </w:rPr>
        <w:t>elosztóberendezések</w:t>
      </w:r>
      <w:proofErr w:type="spellEnd"/>
      <w:r w:rsidR="004666EA" w:rsidRPr="002C029E">
        <w:rPr>
          <w:rFonts w:ascii="Georgia" w:hAnsi="Georgia"/>
          <w:sz w:val="24"/>
          <w:szCs w:val="24"/>
        </w:rPr>
        <w:t xml:space="preserve"> felszerelése, beüzemelése (amely feladatok együttesen a III. ütemet képezik).</w:t>
      </w:r>
    </w:p>
    <w:p w14:paraId="066BF54E" w14:textId="77777777" w:rsidR="0058618F" w:rsidRPr="00B23FC4" w:rsidRDefault="0058618F" w:rsidP="0058618F">
      <w:pPr>
        <w:widowControl w:val="0"/>
        <w:jc w:val="both"/>
        <w:rPr>
          <w:rFonts w:ascii="Georgia" w:hAnsi="Georgia"/>
          <w:sz w:val="24"/>
          <w:szCs w:val="24"/>
        </w:rPr>
      </w:pPr>
    </w:p>
    <w:p w14:paraId="537A71B3" w14:textId="1B68CCFA" w:rsidR="004666EA" w:rsidRPr="004666EA" w:rsidRDefault="004666EA" w:rsidP="004666E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4666EA">
        <w:rPr>
          <w:rFonts w:ascii="Georgia" w:hAnsi="Georgia"/>
          <w:sz w:val="24"/>
          <w:szCs w:val="24"/>
        </w:rPr>
        <w:t>A I</w:t>
      </w:r>
      <w:r>
        <w:rPr>
          <w:rFonts w:ascii="Georgia" w:hAnsi="Georgia"/>
          <w:sz w:val="24"/>
          <w:szCs w:val="24"/>
        </w:rPr>
        <w:t>I</w:t>
      </w:r>
      <w:r w:rsidRPr="004666EA">
        <w:rPr>
          <w:rFonts w:ascii="Georgia" w:hAnsi="Georgia"/>
          <w:sz w:val="24"/>
          <w:szCs w:val="24"/>
        </w:rPr>
        <w:t xml:space="preserve">I. ütem teljesítésének határideje: a feladatok elvégzésének, a </w:t>
      </w:r>
      <w:r w:rsidRPr="004666EA">
        <w:rPr>
          <w:rFonts w:ascii="Georgia" w:hAnsi="Georgia"/>
          <w:sz w:val="24"/>
          <w:szCs w:val="24"/>
        </w:rPr>
        <w:lastRenderedPageBreak/>
        <w:t>beruházás kivitelezésének, megvalósításának (a Szerződés mellékletét képező) ütemezése szerint 201</w:t>
      </w:r>
      <w:proofErr w:type="gramStart"/>
      <w:r w:rsidRPr="004666EA">
        <w:rPr>
          <w:rFonts w:ascii="Georgia" w:hAnsi="Georgia"/>
          <w:sz w:val="24"/>
          <w:szCs w:val="24"/>
        </w:rPr>
        <w:t>…..</w:t>
      </w:r>
      <w:proofErr w:type="gramEnd"/>
      <w:r w:rsidRPr="004666EA">
        <w:rPr>
          <w:rFonts w:ascii="Georgia" w:hAnsi="Georgia"/>
          <w:sz w:val="24"/>
          <w:szCs w:val="24"/>
        </w:rPr>
        <w:t xml:space="preserve"> …………………………….. .</w:t>
      </w:r>
    </w:p>
    <w:p w14:paraId="136C30A5" w14:textId="77777777" w:rsidR="004666EA" w:rsidRDefault="004666EA" w:rsidP="004666E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</w:p>
    <w:p w14:paraId="070CDC4D" w14:textId="50CD9862" w:rsidR="004666EA" w:rsidRDefault="004666EA" w:rsidP="004666E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B23FC4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 xml:space="preserve"> 3. szakasz</w:t>
      </w:r>
      <w:r w:rsidRPr="00B23FC4">
        <w:rPr>
          <w:rFonts w:ascii="Georgia" w:hAnsi="Georgia"/>
          <w:sz w:val="24"/>
          <w:szCs w:val="24"/>
        </w:rPr>
        <w:t>számla összege</w:t>
      </w:r>
      <w:r>
        <w:rPr>
          <w:rFonts w:ascii="Georgia" w:hAnsi="Georgia"/>
          <w:sz w:val="24"/>
          <w:szCs w:val="24"/>
        </w:rPr>
        <w:t xml:space="preserve"> a költségvetés alapján</w:t>
      </w:r>
      <w:proofErr w:type="gramStart"/>
      <w:r w:rsidRPr="00B23FC4">
        <w:rPr>
          <w:rFonts w:ascii="Georgia" w:hAnsi="Georgia"/>
          <w:sz w:val="24"/>
          <w:szCs w:val="24"/>
        </w:rPr>
        <w:t xml:space="preserve">: </w:t>
      </w:r>
      <w:r>
        <w:rPr>
          <w:rFonts w:ascii="Georgia" w:hAnsi="Georgia"/>
          <w:sz w:val="24"/>
          <w:szCs w:val="24"/>
        </w:rPr>
        <w:t>…</w:t>
      </w:r>
      <w:proofErr w:type="gramEnd"/>
      <w:r>
        <w:rPr>
          <w:rFonts w:ascii="Georgia" w:hAnsi="Georgia"/>
          <w:sz w:val="24"/>
          <w:szCs w:val="24"/>
        </w:rPr>
        <w:t>…………..,- Ft + ÁFA</w:t>
      </w:r>
      <w:r w:rsidR="00714797">
        <w:rPr>
          <w:rFonts w:ascii="Georgia" w:hAnsi="Georgia"/>
          <w:sz w:val="24"/>
          <w:szCs w:val="24"/>
        </w:rPr>
        <w:t>.</w:t>
      </w:r>
    </w:p>
    <w:p w14:paraId="686FA38A" w14:textId="77777777" w:rsidR="0058618F" w:rsidRDefault="0058618F" w:rsidP="0058618F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</w:p>
    <w:p w14:paraId="1DE1C8CA" w14:textId="5C47E4B5" w:rsidR="005E7E6C" w:rsidRDefault="00FE0207" w:rsidP="00B07577">
      <w:pPr>
        <w:widowControl w:val="0"/>
        <w:numPr>
          <w:ilvl w:val="2"/>
          <w:numId w:val="5"/>
        </w:numPr>
        <w:ind w:left="1843" w:hanging="709"/>
        <w:jc w:val="both"/>
        <w:rPr>
          <w:rFonts w:ascii="Georgia" w:hAnsi="Georgia"/>
          <w:sz w:val="24"/>
          <w:szCs w:val="24"/>
        </w:rPr>
      </w:pPr>
      <w:r w:rsidRPr="00BD382B">
        <w:rPr>
          <w:rFonts w:ascii="Georgia" w:hAnsi="Georgia"/>
          <w:sz w:val="24"/>
          <w:szCs w:val="24"/>
        </w:rPr>
        <w:t>A</w:t>
      </w:r>
      <w:r w:rsidR="002013B0" w:rsidRPr="00BD382B">
        <w:rPr>
          <w:rFonts w:ascii="Georgia" w:hAnsi="Georgia"/>
          <w:sz w:val="24"/>
          <w:szCs w:val="24"/>
        </w:rPr>
        <w:t xml:space="preserve"> </w:t>
      </w:r>
      <w:r w:rsidR="00D23104" w:rsidRPr="00BD382B">
        <w:rPr>
          <w:rFonts w:ascii="Georgia" w:hAnsi="Georgia"/>
          <w:sz w:val="24"/>
          <w:szCs w:val="24"/>
        </w:rPr>
        <w:t>kivitelezési munkákra (</w:t>
      </w:r>
      <w:r w:rsidR="00626B5B" w:rsidRPr="00BD382B">
        <w:rPr>
          <w:rFonts w:ascii="Georgia" w:hAnsi="Georgia"/>
          <w:sz w:val="24"/>
          <w:szCs w:val="24"/>
        </w:rPr>
        <w:t xml:space="preserve">a </w:t>
      </w:r>
      <w:r w:rsidR="002F59BF" w:rsidRPr="00BD382B">
        <w:rPr>
          <w:rFonts w:ascii="Georgia" w:hAnsi="Georgia"/>
          <w:sz w:val="24"/>
          <w:szCs w:val="24"/>
        </w:rPr>
        <w:t>S</w:t>
      </w:r>
      <w:r w:rsidR="00626B5B" w:rsidRPr="00BD382B">
        <w:rPr>
          <w:rFonts w:ascii="Georgia" w:hAnsi="Georgia"/>
          <w:sz w:val="24"/>
          <w:szCs w:val="24"/>
        </w:rPr>
        <w:t xml:space="preserve">zerződés szerinti </w:t>
      </w:r>
      <w:r w:rsidR="00D23104" w:rsidRPr="00BD382B">
        <w:rPr>
          <w:rFonts w:ascii="Georgia" w:hAnsi="Georgia"/>
          <w:sz w:val="24"/>
          <w:szCs w:val="24"/>
        </w:rPr>
        <w:t xml:space="preserve">összes feladat a karbantartás kivételével) vonatkozóan a </w:t>
      </w:r>
      <w:r w:rsidR="002904E3" w:rsidRPr="00BD382B">
        <w:rPr>
          <w:rFonts w:ascii="Georgia" w:hAnsi="Georgia"/>
          <w:b/>
          <w:sz w:val="24"/>
          <w:szCs w:val="24"/>
        </w:rPr>
        <w:t>végszámla</w:t>
      </w:r>
      <w:r w:rsidR="008E6B74" w:rsidRPr="00BD382B">
        <w:rPr>
          <w:rFonts w:ascii="Georgia" w:hAnsi="Georgia"/>
          <w:sz w:val="24"/>
          <w:szCs w:val="24"/>
        </w:rPr>
        <w:t xml:space="preserve"> </w:t>
      </w:r>
      <w:r w:rsidR="00863C00" w:rsidRPr="00BD382B">
        <w:rPr>
          <w:rFonts w:ascii="Georgia" w:hAnsi="Georgia"/>
          <w:sz w:val="24"/>
          <w:szCs w:val="24"/>
        </w:rPr>
        <w:t xml:space="preserve">a Szerződésben meghatározott feladatok, kivitelezési munkák (ideértve a kezelési útmutatók </w:t>
      </w:r>
      <w:r w:rsidR="00BD382B" w:rsidRPr="00BD382B">
        <w:rPr>
          <w:rFonts w:ascii="Georgia" w:hAnsi="Georgia"/>
          <w:sz w:val="24"/>
          <w:szCs w:val="24"/>
        </w:rPr>
        <w:t xml:space="preserve">és dokumentációk </w:t>
      </w:r>
      <w:r w:rsidR="00863C00" w:rsidRPr="00BD382B">
        <w:rPr>
          <w:rFonts w:ascii="Georgia" w:hAnsi="Georgia"/>
          <w:sz w:val="24"/>
          <w:szCs w:val="24"/>
        </w:rPr>
        <w:t>átadását</w:t>
      </w:r>
      <w:r w:rsidR="00714797">
        <w:rPr>
          <w:rFonts w:ascii="Georgia" w:hAnsi="Georgia"/>
          <w:sz w:val="24"/>
          <w:szCs w:val="24"/>
        </w:rPr>
        <w:t>, valamint az oktatást is</w:t>
      </w:r>
      <w:r w:rsidR="00863C00" w:rsidRPr="00BD382B">
        <w:rPr>
          <w:rFonts w:ascii="Georgia" w:hAnsi="Georgia"/>
          <w:sz w:val="24"/>
          <w:szCs w:val="24"/>
        </w:rPr>
        <w:t>)</w:t>
      </w:r>
      <w:r w:rsidR="004A7AEA" w:rsidRPr="00BD382B">
        <w:rPr>
          <w:rFonts w:ascii="Georgia" w:hAnsi="Georgia"/>
          <w:sz w:val="24"/>
          <w:szCs w:val="24"/>
        </w:rPr>
        <w:t xml:space="preserve"> </w:t>
      </w:r>
      <w:r w:rsidR="008E6B74" w:rsidRPr="00BD382B">
        <w:rPr>
          <w:rFonts w:ascii="Georgia" w:hAnsi="Georgia"/>
          <w:sz w:val="24"/>
          <w:szCs w:val="24"/>
        </w:rPr>
        <w:t xml:space="preserve">Megrendelő által igazolt, maradéktalan, </w:t>
      </w:r>
      <w:r w:rsidR="005E7E6C" w:rsidRPr="00BD382B">
        <w:rPr>
          <w:rFonts w:ascii="Georgia" w:hAnsi="Georgia"/>
          <w:sz w:val="24"/>
          <w:szCs w:val="24"/>
        </w:rPr>
        <w:t xml:space="preserve">teljes körű, </w:t>
      </w:r>
      <w:r w:rsidR="008E6B74" w:rsidRPr="00BD382B">
        <w:rPr>
          <w:rFonts w:ascii="Georgia" w:hAnsi="Georgia"/>
          <w:sz w:val="24"/>
          <w:szCs w:val="24"/>
        </w:rPr>
        <w:t>szerződésszerű teljesítése után nyújtható be</w:t>
      </w:r>
      <w:r w:rsidR="003A0F0F" w:rsidRPr="00BD382B">
        <w:rPr>
          <w:rFonts w:ascii="Georgia" w:hAnsi="Georgia"/>
          <w:sz w:val="24"/>
          <w:szCs w:val="24"/>
        </w:rPr>
        <w:t xml:space="preserve"> </w:t>
      </w:r>
      <w:r w:rsidR="00714797" w:rsidRPr="0081294C">
        <w:rPr>
          <w:rFonts w:ascii="Georgia" w:hAnsi="Georgia"/>
          <w:sz w:val="24"/>
          <w:szCs w:val="24"/>
        </w:rPr>
        <w:t>(a IV. ütem jelenti valamennyi a jelen Szerződés szerinti vállalkozói feladatot, amely nem esik az I-III. ütem körébe és a karbantartási feladatok sem tartoznak a IV. ütembe).</w:t>
      </w:r>
    </w:p>
    <w:p w14:paraId="76C41ADF" w14:textId="77777777" w:rsidR="00714797" w:rsidRPr="00BD382B" w:rsidRDefault="00714797" w:rsidP="00714797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</w:p>
    <w:p w14:paraId="79E0B72F" w14:textId="65817AB3" w:rsidR="00FE0207" w:rsidRPr="001158BB" w:rsidRDefault="006401C0" w:rsidP="002528D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</w:t>
      </w:r>
      <w:r w:rsidR="008E6B74" w:rsidRPr="001158BB">
        <w:rPr>
          <w:rFonts w:ascii="Georgia" w:hAnsi="Georgia"/>
          <w:sz w:val="24"/>
          <w:szCs w:val="24"/>
        </w:rPr>
        <w:t xml:space="preserve"> </w:t>
      </w:r>
      <w:r w:rsidR="002013B0" w:rsidRPr="001158BB">
        <w:rPr>
          <w:rFonts w:ascii="Georgia" w:hAnsi="Georgia"/>
          <w:sz w:val="24"/>
          <w:szCs w:val="24"/>
        </w:rPr>
        <w:t>vég</w:t>
      </w:r>
      <w:r w:rsidR="00FE0207" w:rsidRPr="001158BB">
        <w:rPr>
          <w:rFonts w:ascii="Georgia" w:hAnsi="Georgia"/>
          <w:sz w:val="24"/>
          <w:szCs w:val="24"/>
        </w:rPr>
        <w:t>számla benyújtásának feltétele</w:t>
      </w:r>
      <w:r w:rsidRPr="001158BB">
        <w:rPr>
          <w:rFonts w:ascii="Georgia" w:hAnsi="Georgia"/>
          <w:sz w:val="24"/>
          <w:szCs w:val="24"/>
        </w:rPr>
        <w:t xml:space="preserve"> továbbá</w:t>
      </w:r>
      <w:r w:rsidR="00FE0207" w:rsidRPr="001158BB">
        <w:rPr>
          <w:rFonts w:ascii="Georgia" w:hAnsi="Georgia"/>
          <w:sz w:val="24"/>
          <w:szCs w:val="24"/>
        </w:rPr>
        <w:t xml:space="preserve">, hogy </w:t>
      </w:r>
      <w:r w:rsidR="00FA6CB7" w:rsidRPr="001158BB">
        <w:rPr>
          <w:rFonts w:ascii="Georgia" w:hAnsi="Georgia"/>
          <w:sz w:val="24"/>
          <w:szCs w:val="24"/>
        </w:rPr>
        <w:t xml:space="preserve">a </w:t>
      </w:r>
      <w:r w:rsidR="00FE0207" w:rsidRPr="001158BB">
        <w:rPr>
          <w:rFonts w:ascii="Georgia" w:hAnsi="Georgia"/>
          <w:sz w:val="24"/>
          <w:szCs w:val="24"/>
        </w:rPr>
        <w:t xml:space="preserve">Vállalkozó </w:t>
      </w:r>
      <w:r w:rsidRPr="001158BB">
        <w:rPr>
          <w:rFonts w:ascii="Georgia" w:hAnsi="Georgia"/>
          <w:sz w:val="24"/>
          <w:szCs w:val="24"/>
        </w:rPr>
        <w:t xml:space="preserve">a </w:t>
      </w:r>
      <w:proofErr w:type="spellStart"/>
      <w:r w:rsidR="00FE0207" w:rsidRPr="001158BB">
        <w:rPr>
          <w:rFonts w:ascii="Georgia" w:hAnsi="Georgia"/>
          <w:sz w:val="24"/>
          <w:szCs w:val="24"/>
        </w:rPr>
        <w:t>jólteljesítési</w:t>
      </w:r>
      <w:proofErr w:type="spellEnd"/>
      <w:r w:rsidR="00FE0207" w:rsidRPr="001158BB">
        <w:rPr>
          <w:rFonts w:ascii="Georgia" w:hAnsi="Georgia"/>
          <w:sz w:val="24"/>
          <w:szCs w:val="24"/>
        </w:rPr>
        <w:t xml:space="preserve"> </w:t>
      </w:r>
      <w:r w:rsidR="00FE0207" w:rsidRPr="00830E00">
        <w:rPr>
          <w:rFonts w:ascii="Georgia" w:hAnsi="Georgia"/>
          <w:sz w:val="24"/>
          <w:szCs w:val="24"/>
        </w:rPr>
        <w:t xml:space="preserve">biztosítékot </w:t>
      </w:r>
      <w:r w:rsidR="00830E00" w:rsidRPr="00830E00">
        <w:rPr>
          <w:rFonts w:ascii="Georgia" w:hAnsi="Georgia"/>
          <w:sz w:val="24"/>
          <w:szCs w:val="24"/>
        </w:rPr>
        <w:t>(a jelen Szerződés V</w:t>
      </w:r>
      <w:r w:rsidR="00FA6CB7" w:rsidRPr="00830E00">
        <w:rPr>
          <w:rFonts w:ascii="Georgia" w:hAnsi="Georgia"/>
          <w:sz w:val="24"/>
          <w:szCs w:val="24"/>
        </w:rPr>
        <w:t xml:space="preserve">.4.  </w:t>
      </w:r>
      <w:proofErr w:type="gramStart"/>
      <w:r w:rsidR="00FA6CB7" w:rsidRPr="00830E00">
        <w:rPr>
          <w:rFonts w:ascii="Georgia" w:hAnsi="Georgia"/>
          <w:sz w:val="24"/>
          <w:szCs w:val="24"/>
        </w:rPr>
        <w:t>pontja</w:t>
      </w:r>
      <w:proofErr w:type="gramEnd"/>
      <w:r w:rsidR="00FA6CB7" w:rsidRPr="00830E00">
        <w:rPr>
          <w:rFonts w:ascii="Georgia" w:hAnsi="Georgia"/>
          <w:sz w:val="24"/>
          <w:szCs w:val="24"/>
        </w:rPr>
        <w:t>)</w:t>
      </w:r>
      <w:r w:rsidR="00FA6CB7" w:rsidRPr="001158BB">
        <w:rPr>
          <w:rFonts w:ascii="Georgia" w:hAnsi="Georgia"/>
          <w:sz w:val="24"/>
          <w:szCs w:val="24"/>
        </w:rPr>
        <w:t xml:space="preserve"> </w:t>
      </w:r>
      <w:r w:rsidR="00FE0207" w:rsidRPr="001158BB">
        <w:rPr>
          <w:rFonts w:ascii="Georgia" w:hAnsi="Georgia"/>
          <w:sz w:val="24"/>
          <w:szCs w:val="24"/>
        </w:rPr>
        <w:t>Megrende</w:t>
      </w:r>
      <w:r w:rsidR="00290591" w:rsidRPr="001158BB">
        <w:rPr>
          <w:rFonts w:ascii="Georgia" w:hAnsi="Georgia"/>
          <w:sz w:val="24"/>
          <w:szCs w:val="24"/>
        </w:rPr>
        <w:t xml:space="preserve">lő rendelkezésére bocsássa </w:t>
      </w:r>
      <w:r w:rsidR="00714797" w:rsidRPr="00015B31">
        <w:rPr>
          <w:rFonts w:ascii="Georgia" w:hAnsi="Georgia"/>
          <w:sz w:val="24"/>
          <w:szCs w:val="24"/>
        </w:rPr>
        <w:t>és a használatbavételi engedély megkéréséhez szükséges felelős műszaki vezetői nyilatkozat, a szükséges engedélyek és egyéb szükséges iratok, nyilatkozatok megléte.</w:t>
      </w:r>
    </w:p>
    <w:p w14:paraId="3CE0830E" w14:textId="77777777" w:rsidR="0044293B" w:rsidRPr="001158BB" w:rsidRDefault="0044293B" w:rsidP="002528DA">
      <w:pPr>
        <w:pStyle w:val="Listaszerbekezds"/>
        <w:widowControl w:val="0"/>
        <w:ind w:left="1224"/>
        <w:jc w:val="both"/>
        <w:rPr>
          <w:rFonts w:ascii="Georgia" w:hAnsi="Georgia"/>
          <w:sz w:val="24"/>
          <w:szCs w:val="24"/>
        </w:rPr>
      </w:pPr>
    </w:p>
    <w:p w14:paraId="0C108908" w14:textId="30A8A4F8" w:rsidR="006401C0" w:rsidRDefault="006401C0" w:rsidP="002528D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</w:t>
      </w:r>
      <w:r w:rsidR="00034A8A">
        <w:rPr>
          <w:rFonts w:ascii="Georgia" w:hAnsi="Georgia"/>
          <w:sz w:val="24"/>
          <w:szCs w:val="24"/>
        </w:rPr>
        <w:t>vég</w:t>
      </w:r>
      <w:r w:rsidRPr="001158BB">
        <w:rPr>
          <w:rFonts w:ascii="Georgia" w:hAnsi="Georgia"/>
          <w:sz w:val="24"/>
          <w:szCs w:val="24"/>
        </w:rPr>
        <w:t>számla összege</w:t>
      </w:r>
      <w:r w:rsidR="00714797">
        <w:rPr>
          <w:rFonts w:ascii="Georgia" w:hAnsi="Georgia"/>
          <w:sz w:val="24"/>
          <w:szCs w:val="24"/>
        </w:rPr>
        <w:t xml:space="preserve"> a költségvetés alapján</w:t>
      </w:r>
      <w:proofErr w:type="gramStart"/>
      <w:r w:rsidRPr="001158BB">
        <w:rPr>
          <w:rFonts w:ascii="Georgia" w:hAnsi="Georgia"/>
          <w:sz w:val="24"/>
          <w:szCs w:val="24"/>
        </w:rPr>
        <w:t xml:space="preserve">: </w:t>
      </w:r>
      <w:r w:rsidR="00926777">
        <w:rPr>
          <w:rFonts w:ascii="Georgia" w:hAnsi="Georgia"/>
          <w:sz w:val="24"/>
          <w:szCs w:val="24"/>
        </w:rPr>
        <w:t>…</w:t>
      </w:r>
      <w:proofErr w:type="gramEnd"/>
      <w:r w:rsidR="00926777">
        <w:rPr>
          <w:rFonts w:ascii="Georgia" w:hAnsi="Georgia"/>
          <w:sz w:val="24"/>
          <w:szCs w:val="24"/>
        </w:rPr>
        <w:t>………..</w:t>
      </w:r>
      <w:r w:rsidR="00714797">
        <w:rPr>
          <w:rFonts w:ascii="Georgia" w:hAnsi="Georgia"/>
          <w:sz w:val="24"/>
          <w:szCs w:val="24"/>
        </w:rPr>
        <w:t>,- Ft + ÁFA.</w:t>
      </w:r>
    </w:p>
    <w:p w14:paraId="71659C52" w14:textId="77777777" w:rsidR="003B761D" w:rsidRPr="001158BB" w:rsidRDefault="003B761D" w:rsidP="002528DA">
      <w:pPr>
        <w:widowControl w:val="0"/>
        <w:ind w:left="1843"/>
        <w:jc w:val="both"/>
        <w:rPr>
          <w:rFonts w:ascii="Georgia" w:hAnsi="Georgia"/>
          <w:sz w:val="24"/>
          <w:szCs w:val="24"/>
        </w:rPr>
      </w:pPr>
    </w:p>
    <w:p w14:paraId="622ADA44" w14:textId="3877F788" w:rsidR="00FE0207" w:rsidRDefault="00476F29" w:rsidP="00B07577">
      <w:pPr>
        <w:widowControl w:val="0"/>
        <w:numPr>
          <w:ilvl w:val="1"/>
          <w:numId w:val="5"/>
        </w:numPr>
        <w:ind w:left="1276" w:hanging="425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kivitelezési munkák </w:t>
      </w:r>
      <w:r w:rsidR="00FE0207" w:rsidRPr="001158BB">
        <w:rPr>
          <w:rFonts w:ascii="Georgia" w:hAnsi="Georgia"/>
          <w:sz w:val="24"/>
          <w:szCs w:val="24"/>
        </w:rPr>
        <w:t xml:space="preserve">teljesítésének igazolása átadás-átvételi eljárás lefolytatását követően történik, az átadás-átvételi eljárásról jegyzőkönyvet kell készíteni a vonatkozó jogszabályokban foglaltak figyelembevételével. </w:t>
      </w:r>
      <w:r w:rsidR="0062644C" w:rsidRPr="00015B31">
        <w:rPr>
          <w:rFonts w:ascii="Georgia" w:hAnsi="Georgia"/>
          <w:color w:val="000000"/>
          <w:sz w:val="24"/>
          <w:szCs w:val="24"/>
        </w:rPr>
        <w:t>Az átadás-átvétel előkészítése a Vállalkozó feladata.</w:t>
      </w:r>
    </w:p>
    <w:p w14:paraId="210452DF" w14:textId="77777777" w:rsidR="003B761D" w:rsidRPr="001158BB" w:rsidRDefault="003B761D" w:rsidP="003B761D">
      <w:pPr>
        <w:widowControl w:val="0"/>
        <w:ind w:left="1276"/>
        <w:jc w:val="both"/>
        <w:rPr>
          <w:rFonts w:ascii="Georgia" w:hAnsi="Georgia"/>
          <w:sz w:val="24"/>
          <w:szCs w:val="24"/>
        </w:rPr>
      </w:pPr>
    </w:p>
    <w:p w14:paraId="3DEC0BA1" w14:textId="77777777" w:rsidR="00FE0207" w:rsidRPr="00FD6CAF" w:rsidRDefault="00FE0207" w:rsidP="00B07577">
      <w:pPr>
        <w:widowControl w:val="0"/>
        <w:numPr>
          <w:ilvl w:val="1"/>
          <w:numId w:val="5"/>
        </w:numPr>
        <w:ind w:left="851" w:firstLine="0"/>
        <w:jc w:val="both"/>
        <w:rPr>
          <w:rFonts w:ascii="Georgia" w:hAnsi="Georgia"/>
          <w:sz w:val="24"/>
          <w:szCs w:val="24"/>
        </w:rPr>
      </w:pPr>
      <w:r w:rsidRPr="00FD6CAF">
        <w:rPr>
          <w:rFonts w:ascii="Georgia" w:hAnsi="Georgia"/>
          <w:color w:val="000000"/>
          <w:sz w:val="24"/>
          <w:szCs w:val="24"/>
        </w:rPr>
        <w:t>A műszaki átadás-átvétel lefolytatása a következők szerint történik:</w:t>
      </w:r>
    </w:p>
    <w:p w14:paraId="2386F86E" w14:textId="1642B761" w:rsidR="004F6FE4" w:rsidRPr="004F6FE4" w:rsidRDefault="004F6FE4" w:rsidP="00FD6CAF">
      <w:pPr>
        <w:tabs>
          <w:tab w:val="left" w:pos="567"/>
          <w:tab w:val="left" w:pos="1560"/>
        </w:tabs>
        <w:ind w:left="1843" w:hanging="709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3.3.1. </w:t>
      </w:r>
      <w:r w:rsidRPr="004F6FE4">
        <w:rPr>
          <w:rFonts w:ascii="Georgia" w:hAnsi="Georgia"/>
          <w:color w:val="000000"/>
          <w:sz w:val="24"/>
          <w:szCs w:val="24"/>
        </w:rPr>
        <w:t xml:space="preserve">A Vállalkozó által készített, Megrendelő által elfogadott írásbeli értesítést (készre jelentést) követően a Megrendelő 3 munkanapon belül megkezdi és a sikeres próbaüzem lefolytatását követően, legkésőbb </w:t>
      </w:r>
      <w:r w:rsidR="0062644C">
        <w:rPr>
          <w:rFonts w:ascii="Georgia" w:hAnsi="Georgia"/>
          <w:color w:val="000000"/>
          <w:sz w:val="24"/>
          <w:szCs w:val="24"/>
        </w:rPr>
        <w:t>4</w:t>
      </w:r>
      <w:r w:rsidRPr="004F6FE4">
        <w:rPr>
          <w:rFonts w:ascii="Georgia" w:hAnsi="Georgia"/>
          <w:color w:val="000000"/>
          <w:sz w:val="24"/>
          <w:szCs w:val="24"/>
        </w:rPr>
        <w:t xml:space="preserve"> munkanapon belül befejezi az átvételt.</w:t>
      </w:r>
    </w:p>
    <w:p w14:paraId="7D7EDED1" w14:textId="77777777" w:rsidR="0062644C" w:rsidRDefault="004F6FE4" w:rsidP="0062644C">
      <w:pPr>
        <w:tabs>
          <w:tab w:val="left" w:pos="567"/>
          <w:tab w:val="left" w:pos="1560"/>
        </w:tabs>
        <w:ind w:left="1843" w:hanging="709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3.3.2 </w:t>
      </w:r>
      <w:r w:rsidR="0062644C" w:rsidRPr="0062644C">
        <w:rPr>
          <w:rFonts w:ascii="Georgia" w:hAnsi="Georgia"/>
          <w:color w:val="000000"/>
          <w:sz w:val="24"/>
          <w:szCs w:val="24"/>
        </w:rPr>
        <w:t>A megvalósult, kiépített rendszernek, rendszerelemeknek, eszközöknek a jelen Szerződésben és a Szerződés mellékleteiben foglaltak szerinti zavartalan, rendeltetésszerű működőképességét Vállalkozónak az üzembe helyezési jegyzőkönyv mindkét fél által történő aláírását követően, 5 naptári napon át folyamatosan tartó próbaüzemmel kell igazolnia. A próbaüzem alatt Vállalkozó helyszíni műszaki jelenétet köteles biztosítani. Az üzembe helyezés során üzempróbát kell tartani, az üzempróba minden olyan rendszer, berendezés, eszköz, egység üzemszerű, rendeltetésszerű működésének jegyzőkönyvezett ellenőrzése, amely a rendszer, rendszerelemek, eszközök biztonságos üzembe helyezéséhez, használatához elengedhetetlenül szükséges. Üzempróbát kell tartani minden olyan berendezés, rendszer, eszköz vonatkozásában, amelynek rendeltetésszerű használatára való alkalmasságát kizárólag működés közben lehet megállapítani.</w:t>
      </w:r>
    </w:p>
    <w:p w14:paraId="073704CB" w14:textId="397A8F4D" w:rsidR="0062644C" w:rsidRPr="0062644C" w:rsidRDefault="0062644C" w:rsidP="0062644C">
      <w:pPr>
        <w:tabs>
          <w:tab w:val="left" w:pos="567"/>
          <w:tab w:val="left" w:pos="1560"/>
        </w:tabs>
        <w:ind w:left="1843" w:hanging="709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3.3.3. </w:t>
      </w:r>
      <w:r w:rsidRPr="0062644C">
        <w:rPr>
          <w:rFonts w:ascii="Georgia" w:hAnsi="Georgia"/>
          <w:color w:val="000000"/>
          <w:sz w:val="24"/>
          <w:szCs w:val="24"/>
        </w:rPr>
        <w:t xml:space="preserve"> Betanítás, oktatás: Vállalkozó köteles a próbaüzem megkezdése előtt a Megrendelő által megnevezett 3 szakembert 2 x 2 órás időben – a </w:t>
      </w:r>
      <w:r w:rsidRPr="0062644C">
        <w:rPr>
          <w:rFonts w:ascii="Georgia" w:hAnsi="Georgia"/>
          <w:color w:val="000000"/>
          <w:sz w:val="24"/>
          <w:szCs w:val="24"/>
        </w:rPr>
        <w:lastRenderedPageBreak/>
        <w:t>Megrendelővel közösen egyeztetett időpontban – betanítani (oktatni) a Szerződés alapján megépített rendszer és rendszerelemek illetve az azok megvalósítása során beépített, átadott, szállított eszközök, berendezések működtetésére, kezelésére, üzemeltetésére és ezt jegyzőkönyvvel igazolni. A betanítás, oktatás során ismertetni kell különösen a rendszer, rendszerelemek, eszközök felépítését, az egyes berendezések kezelését és az esetleges meghibásodások esetén követendő eljárásokat. Az oktatás végére az oktatásban részesült munkatársaknak képesnek kell lenniük a rendszer, rendszerelemek, berendezések önálló működtetésére.</w:t>
      </w:r>
    </w:p>
    <w:p w14:paraId="0BF55EBE" w14:textId="7B128460" w:rsidR="004F6FE4" w:rsidRDefault="0062644C" w:rsidP="0062644C">
      <w:pPr>
        <w:tabs>
          <w:tab w:val="left" w:pos="567"/>
          <w:tab w:val="left" w:pos="1560"/>
        </w:tabs>
        <w:ind w:left="1843" w:hanging="709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3.3.4.</w:t>
      </w:r>
      <w:r w:rsidRPr="0062644C">
        <w:rPr>
          <w:rFonts w:ascii="Georgia" w:hAnsi="Georgia"/>
          <w:color w:val="000000"/>
          <w:sz w:val="24"/>
          <w:szCs w:val="24"/>
        </w:rPr>
        <w:t xml:space="preserve"> A megvalósult, kiépített rendszereket, berendezéseket, eszközöket érintő jelentős illetve rendeltetésszerű használatot érintő üzemzavar, hiba, leállás esetén a műszaki átadás-átvétel az újraindítástól számítottan teljes időtartamban újrakezdődik.</w:t>
      </w:r>
    </w:p>
    <w:p w14:paraId="77E9DAAE" w14:textId="77777777" w:rsidR="00B77E76" w:rsidRPr="004F6FE4" w:rsidRDefault="00B77E76" w:rsidP="0062644C">
      <w:pPr>
        <w:tabs>
          <w:tab w:val="left" w:pos="567"/>
          <w:tab w:val="left" w:pos="1560"/>
        </w:tabs>
        <w:ind w:left="1843" w:hanging="709"/>
        <w:jc w:val="both"/>
        <w:rPr>
          <w:rFonts w:ascii="Georgia" w:hAnsi="Georgia"/>
          <w:color w:val="000000"/>
          <w:sz w:val="24"/>
          <w:szCs w:val="24"/>
        </w:rPr>
      </w:pPr>
    </w:p>
    <w:p w14:paraId="17AE83E3" w14:textId="24C6C114" w:rsidR="00B77E76" w:rsidRPr="00C56C06" w:rsidRDefault="00B77E76" w:rsidP="00B07577">
      <w:pPr>
        <w:widowControl w:val="0"/>
        <w:numPr>
          <w:ilvl w:val="1"/>
          <w:numId w:val="24"/>
        </w:numPr>
        <w:tabs>
          <w:tab w:val="left" w:pos="993"/>
        </w:tabs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 xml:space="preserve">A készre jelentés elfogadásának feltétele a Szerződésben illetve mellékleteiben meghatározott valamennyi rendszer, rendszerelem, berendezés, eszköz hiánytalan beépítettségét, kivitelezését, hibamentes, zavartalan együttműködését igazoló, a Vállalkozó és a Megrendelő képviselői által aláírt üzembe helyezési jegyzőkönyv megléte. </w:t>
      </w:r>
      <w:r w:rsidRPr="00C56C06">
        <w:rPr>
          <w:rFonts w:ascii="Georgia" w:hAnsi="Georgia"/>
          <w:color w:val="000000"/>
          <w:sz w:val="24"/>
          <w:szCs w:val="24"/>
        </w:rPr>
        <w:t xml:space="preserve">Az üzembe helyezési jegyzőkönyvben fel kell tüntetni a rendszerbe illesztett berendezések, eszközök megnevezését, típusát, gyártási számát, továbbá azonosításra alkalmas részeinek meghatározását is. </w:t>
      </w:r>
      <w:r w:rsidRPr="00015B31">
        <w:rPr>
          <w:rFonts w:ascii="Georgia" w:hAnsi="Georgia"/>
          <w:color w:val="000000"/>
          <w:sz w:val="24"/>
          <w:szCs w:val="24"/>
        </w:rPr>
        <w:t>Az üzembe helyezési jegyzőkönyv aláírásának feltétele a kiépített rendszerre, rendszerelemekre, beépített (átadott) berendezésekre, eszközökre és anyagokra vonatkozó, következő mellékletek csatolása:</w:t>
      </w:r>
    </w:p>
    <w:p w14:paraId="1D066B6A" w14:textId="77777777" w:rsidR="00B77E76" w:rsidRPr="00015B31" w:rsidRDefault="00B77E76" w:rsidP="00B77E76">
      <w:pPr>
        <w:widowControl w:val="0"/>
        <w:ind w:left="1224"/>
        <w:jc w:val="both"/>
        <w:rPr>
          <w:rFonts w:ascii="Georgia" w:hAnsi="Georgia"/>
          <w:sz w:val="24"/>
          <w:szCs w:val="24"/>
          <w:highlight w:val="yellow"/>
        </w:rPr>
      </w:pPr>
    </w:p>
    <w:p w14:paraId="1A539415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firstLine="207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 xml:space="preserve">felhasznált termékekre vonatkozó </w:t>
      </w:r>
      <w:r w:rsidRPr="00015B31">
        <w:rPr>
          <w:rFonts w:ascii="Georgia" w:hAnsi="Georgia"/>
          <w:sz w:val="24"/>
          <w:szCs w:val="24"/>
        </w:rPr>
        <w:t>teljesítmény nyilatkozatok</w:t>
      </w:r>
      <w:r w:rsidRPr="00015B31">
        <w:rPr>
          <w:rFonts w:ascii="Georgia" w:hAnsi="Georgia"/>
          <w:color w:val="000000"/>
          <w:sz w:val="24"/>
          <w:szCs w:val="24"/>
        </w:rPr>
        <w:t>,</w:t>
      </w:r>
    </w:p>
    <w:p w14:paraId="1364A38D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firstLine="207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 xml:space="preserve">felelős műszaki vezetői nyilatkozatok, </w:t>
      </w:r>
    </w:p>
    <w:p w14:paraId="16E31B5C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firstLine="207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kivitelezői nyilatkozat,</w:t>
      </w:r>
    </w:p>
    <w:p w14:paraId="219D68AC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firstLine="207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érintésvédelmi jegyzőkönyv, mérési jegyzőkönyv</w:t>
      </w:r>
    </w:p>
    <w:p w14:paraId="2EC55691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firstLine="207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megvalósulási (terv</w:t>
      </w:r>
      <w:proofErr w:type="gramStart"/>
      <w:r w:rsidRPr="00015B31">
        <w:rPr>
          <w:rFonts w:ascii="Georgia" w:hAnsi="Georgia"/>
          <w:color w:val="000000"/>
          <w:sz w:val="24"/>
          <w:szCs w:val="24"/>
        </w:rPr>
        <w:t>)dokumentáció</w:t>
      </w:r>
      <w:proofErr w:type="gramEnd"/>
      <w:r w:rsidRPr="00015B31">
        <w:rPr>
          <w:rFonts w:ascii="Georgia" w:hAnsi="Georgia"/>
          <w:color w:val="000000"/>
          <w:sz w:val="24"/>
          <w:szCs w:val="24"/>
        </w:rPr>
        <w:t>,</w:t>
      </w:r>
    </w:p>
    <w:p w14:paraId="6396C879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left="1418" w:hanging="142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 xml:space="preserve">a sikeres üzempróbát igazoló jegyzőkönyv, </w:t>
      </w:r>
    </w:p>
    <w:p w14:paraId="2A95B4F5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left="1418" w:hanging="142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a beépítésre került, átadott berendezések, anyagok, teljesítéshez felhasznált termékek (szoftverek) magyar nyelvű használati és karbantartási utasításai, karbantartási tervek,</w:t>
      </w:r>
    </w:p>
    <w:p w14:paraId="4C4BDD2A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left="1418" w:hanging="142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 xml:space="preserve">a beépített, átadott berendezések üzemeltetéséhez, karbantartásához szükséges információk, adatok, kezelési utasítások, </w:t>
      </w:r>
    </w:p>
    <w:p w14:paraId="15707D03" w14:textId="77777777" w:rsidR="00B77E76" w:rsidRPr="00015B31" w:rsidRDefault="00B77E76" w:rsidP="00B07577">
      <w:pPr>
        <w:numPr>
          <w:ilvl w:val="0"/>
          <w:numId w:val="7"/>
        </w:numPr>
        <w:tabs>
          <w:tab w:val="clear" w:pos="1069"/>
          <w:tab w:val="left" w:pos="567"/>
        </w:tabs>
        <w:ind w:firstLine="207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a kezelő személyzet oktatásának, betanításának elvégzését igazoló jegyzőkönyv.</w:t>
      </w:r>
    </w:p>
    <w:p w14:paraId="17788D05" w14:textId="77777777" w:rsidR="00B77E76" w:rsidRPr="00015B31" w:rsidRDefault="00B77E76" w:rsidP="00B77E76">
      <w:pPr>
        <w:tabs>
          <w:tab w:val="left" w:pos="851"/>
        </w:tabs>
        <w:ind w:left="851" w:hanging="644"/>
        <w:jc w:val="both"/>
        <w:rPr>
          <w:rFonts w:ascii="Georgia" w:hAnsi="Georgia"/>
          <w:color w:val="000000"/>
          <w:sz w:val="24"/>
          <w:szCs w:val="24"/>
          <w:highlight w:val="yellow"/>
        </w:rPr>
      </w:pPr>
    </w:p>
    <w:p w14:paraId="06C6C3C0" w14:textId="77777777" w:rsidR="00B77E76" w:rsidRPr="00015B31" w:rsidRDefault="00B77E76" w:rsidP="00B07577">
      <w:pPr>
        <w:widowControl w:val="0"/>
        <w:numPr>
          <w:ilvl w:val="1"/>
          <w:numId w:val="24"/>
        </w:numPr>
        <w:tabs>
          <w:tab w:val="left" w:pos="993"/>
        </w:tabs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sz w:val="24"/>
          <w:szCs w:val="24"/>
        </w:rPr>
        <w:t xml:space="preserve"> </w:t>
      </w:r>
      <w:r w:rsidRPr="009A0D32">
        <w:rPr>
          <w:rFonts w:ascii="Georgia" w:hAnsi="Georgia"/>
          <w:color w:val="000000"/>
          <w:sz w:val="24"/>
          <w:szCs w:val="24"/>
        </w:rPr>
        <w:t xml:space="preserve">A kivitelezési munkák </w:t>
      </w:r>
      <w:r w:rsidRPr="00015B31">
        <w:rPr>
          <w:rFonts w:ascii="Georgia" w:hAnsi="Georgia"/>
          <w:color w:val="000000"/>
          <w:sz w:val="24"/>
          <w:szCs w:val="24"/>
        </w:rPr>
        <w:t>teljesítése a sikeres próbaüzem lefolytatását követően kerülhet elismerésre. Ennek (a teljesítés elismerése, igazolása) feltétele a következők megléte:</w:t>
      </w:r>
    </w:p>
    <w:p w14:paraId="12504271" w14:textId="77777777" w:rsidR="00B77E76" w:rsidRPr="00015B31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num" w:pos="900"/>
          <w:tab w:val="left" w:pos="1560"/>
          <w:tab w:val="num" w:pos="2204"/>
        </w:tabs>
        <w:ind w:left="900" w:firstLine="518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 xml:space="preserve">sikeres próbaüzem lefolytatását igazoló jegyzőkönyv, </w:t>
      </w:r>
    </w:p>
    <w:p w14:paraId="2C11AA8A" w14:textId="77777777" w:rsidR="00B77E76" w:rsidRPr="00015B31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num" w:pos="900"/>
          <w:tab w:val="left" w:pos="1560"/>
          <w:tab w:val="num" w:pos="2204"/>
        </w:tabs>
        <w:ind w:left="900" w:firstLine="518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építési napló és mellékletei,</w:t>
      </w:r>
    </w:p>
    <w:p w14:paraId="3CC84088" w14:textId="77777777" w:rsidR="00B77E76" w:rsidRPr="00015B31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num" w:pos="1560"/>
          <w:tab w:val="num" w:pos="2204"/>
        </w:tabs>
        <w:ind w:left="1560" w:hanging="142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jótállásra vonatkozó okmányok,</w:t>
      </w:r>
    </w:p>
    <w:p w14:paraId="6960776C" w14:textId="77777777" w:rsidR="00B77E76" w:rsidRPr="00015B31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num" w:pos="1560"/>
          <w:tab w:val="num" w:pos="2204"/>
        </w:tabs>
        <w:ind w:left="1560" w:hanging="142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kivitelezési (megvalósulási) dokumentáció csatolása,</w:t>
      </w:r>
    </w:p>
    <w:p w14:paraId="34D25828" w14:textId="77777777" w:rsidR="00B77E76" w:rsidRPr="00015B31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num" w:pos="1560"/>
          <w:tab w:val="num" w:pos="2204"/>
        </w:tabs>
        <w:ind w:left="1560" w:hanging="142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t>a beépítésre került berendezések, eszközök, magyar nyelvű használati és karbantartási utasításainak átadása,</w:t>
      </w:r>
    </w:p>
    <w:p w14:paraId="048CBBEB" w14:textId="77777777" w:rsidR="00B77E76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num" w:pos="1560"/>
          <w:tab w:val="num" w:pos="2204"/>
        </w:tabs>
        <w:ind w:left="1560" w:hanging="142"/>
        <w:jc w:val="both"/>
        <w:rPr>
          <w:rFonts w:ascii="Georgia" w:hAnsi="Georgia"/>
          <w:color w:val="000000"/>
          <w:sz w:val="24"/>
          <w:szCs w:val="24"/>
        </w:rPr>
      </w:pPr>
      <w:r w:rsidRPr="00015B31">
        <w:rPr>
          <w:rFonts w:ascii="Georgia" w:hAnsi="Georgia"/>
          <w:color w:val="000000"/>
          <w:sz w:val="24"/>
          <w:szCs w:val="24"/>
        </w:rPr>
        <w:lastRenderedPageBreak/>
        <w:t>a beépített berendezések, eszközök üzemeltetéséhez, karbantartásához szükséges információk, kezelési utasítások átadása, karbantartási tervek,</w:t>
      </w:r>
    </w:p>
    <w:p w14:paraId="2611E17E" w14:textId="77777777" w:rsidR="00B77E76" w:rsidRPr="001158BB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left" w:pos="1560"/>
        </w:tabs>
        <w:ind w:left="1418" w:firstLine="0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a lebontott berendezések átvételéről készített jegyzőkönyv,</w:t>
      </w:r>
    </w:p>
    <w:p w14:paraId="17045E51" w14:textId="77777777" w:rsidR="00B77E76" w:rsidRPr="001158BB" w:rsidRDefault="00B77E76" w:rsidP="00B07577">
      <w:pPr>
        <w:numPr>
          <w:ilvl w:val="0"/>
          <w:numId w:val="6"/>
        </w:numPr>
        <w:tabs>
          <w:tab w:val="clear" w:pos="1637"/>
          <w:tab w:val="left" w:pos="567"/>
          <w:tab w:val="left" w:pos="1560"/>
        </w:tabs>
        <w:ind w:left="1418" w:firstLine="0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hulladék nyilvántartó lap</w:t>
      </w:r>
      <w:r>
        <w:rPr>
          <w:rFonts w:ascii="Georgia" w:hAnsi="Georgia"/>
          <w:color w:val="000000"/>
          <w:sz w:val="24"/>
          <w:szCs w:val="24"/>
        </w:rPr>
        <w:t>.</w:t>
      </w:r>
      <w:r w:rsidRPr="001158BB">
        <w:rPr>
          <w:rFonts w:ascii="Georgia" w:hAnsi="Georgia"/>
          <w:color w:val="000000"/>
          <w:sz w:val="24"/>
          <w:szCs w:val="24"/>
        </w:rPr>
        <w:t xml:space="preserve"> </w:t>
      </w:r>
    </w:p>
    <w:p w14:paraId="05766831" w14:textId="064B7404" w:rsidR="00FE0207" w:rsidRDefault="00FE0207" w:rsidP="00B77E76">
      <w:pPr>
        <w:tabs>
          <w:tab w:val="left" w:pos="567"/>
          <w:tab w:val="left" w:pos="1560"/>
        </w:tabs>
        <w:ind w:left="1843" w:hanging="709"/>
        <w:jc w:val="both"/>
        <w:rPr>
          <w:rFonts w:ascii="Georgia" w:hAnsi="Georgia"/>
          <w:color w:val="000000"/>
          <w:sz w:val="24"/>
          <w:szCs w:val="24"/>
          <w:highlight w:val="yellow"/>
        </w:rPr>
      </w:pPr>
    </w:p>
    <w:p w14:paraId="2A87D141" w14:textId="77777777" w:rsidR="007007ED" w:rsidRDefault="007007ED" w:rsidP="00B07577">
      <w:pPr>
        <w:pStyle w:val="Listaszerbekezds"/>
        <w:numPr>
          <w:ilvl w:val="1"/>
          <w:numId w:val="25"/>
        </w:numPr>
        <w:ind w:left="851" w:hanging="567"/>
        <w:jc w:val="both"/>
        <w:rPr>
          <w:rFonts w:ascii="Georgia" w:hAnsi="Georgia"/>
          <w:sz w:val="24"/>
          <w:szCs w:val="24"/>
        </w:rPr>
      </w:pPr>
      <w:r w:rsidRPr="007007ED">
        <w:rPr>
          <w:rFonts w:ascii="Georgia" w:hAnsi="Georgia"/>
          <w:sz w:val="24"/>
          <w:szCs w:val="24"/>
        </w:rPr>
        <w:t xml:space="preserve">Valamennyi, a Szerződésben meghatározott határidős feladat (munka, munkarész, feladat, dokumentáció szolgáltatás, jóváhagyás megszerzése, stb.) akkor tekinthető teljesítettnek, amikor a Vállalkozó által befejezett, készre jelentett feladatot a Szerződésben és a jogszabályokban meghatározott módon Megrendelő és/vagy Műszaki Ellenőr és/vagy a kérdésben hatáskörrel rendelkező hatóság teljes körűen (jog- és szerződésszerűként) elfogadta. Amennyiben a jóváhagyás elutasításra kerül (elfogadásra nem kerül sor) vagy nem </w:t>
      </w:r>
      <w:proofErr w:type="spellStart"/>
      <w:r w:rsidRPr="007007ED">
        <w:rPr>
          <w:rFonts w:ascii="Georgia" w:hAnsi="Georgia"/>
          <w:sz w:val="24"/>
          <w:szCs w:val="24"/>
        </w:rPr>
        <w:t>teljeskörű</w:t>
      </w:r>
      <w:proofErr w:type="spellEnd"/>
      <w:r w:rsidRPr="007007ED">
        <w:rPr>
          <w:rFonts w:ascii="Georgia" w:hAnsi="Georgia"/>
          <w:sz w:val="24"/>
          <w:szCs w:val="24"/>
        </w:rPr>
        <w:t xml:space="preserve">, </w:t>
      </w:r>
      <w:r w:rsidR="003B761D">
        <w:rPr>
          <w:rFonts w:ascii="Georgia" w:hAnsi="Georgia"/>
          <w:sz w:val="24"/>
          <w:szCs w:val="24"/>
        </w:rPr>
        <w:t xml:space="preserve">a </w:t>
      </w:r>
      <w:r w:rsidRPr="007007ED">
        <w:rPr>
          <w:rFonts w:ascii="Georgia" w:hAnsi="Georgia"/>
          <w:sz w:val="24"/>
          <w:szCs w:val="24"/>
        </w:rPr>
        <w:t xml:space="preserve">Vállalkozó késedelme bekövetkezik, és az adott feladatot újra elvégezni vagy átdolgozni köteles.   </w:t>
      </w:r>
    </w:p>
    <w:p w14:paraId="37737FF5" w14:textId="77777777" w:rsidR="00690C05" w:rsidRDefault="00690C05" w:rsidP="00690C05">
      <w:pPr>
        <w:pStyle w:val="Listaszerbekezds"/>
        <w:ind w:left="1276"/>
        <w:jc w:val="both"/>
        <w:rPr>
          <w:rFonts w:ascii="Georgia" w:hAnsi="Georgia"/>
          <w:sz w:val="24"/>
          <w:szCs w:val="24"/>
        </w:rPr>
      </w:pPr>
    </w:p>
    <w:p w14:paraId="6500AF92" w14:textId="77777777" w:rsidR="00FE0207" w:rsidRDefault="00FE0207" w:rsidP="00B07577">
      <w:pPr>
        <w:pStyle w:val="Listaszerbekezds"/>
        <w:numPr>
          <w:ilvl w:val="1"/>
          <w:numId w:val="25"/>
        </w:numPr>
        <w:ind w:left="851" w:hanging="567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Az átadás-átvételi jegyzőkönyv tartalmazza mindazokat a tényeket, amelyek jogvita esetén jelentősek lehetnek, így különösen a 191/2009. (IX. 15.) Korm. rendelet 32. §</w:t>
      </w:r>
      <w:proofErr w:type="spellStart"/>
      <w:r w:rsidRPr="001158BB">
        <w:rPr>
          <w:rFonts w:ascii="Georgia" w:hAnsi="Georgia"/>
          <w:sz w:val="24"/>
          <w:szCs w:val="24"/>
        </w:rPr>
        <w:t>-ban</w:t>
      </w:r>
      <w:proofErr w:type="spellEnd"/>
      <w:r w:rsidRPr="001158BB">
        <w:rPr>
          <w:rFonts w:ascii="Georgia" w:hAnsi="Georgia"/>
          <w:sz w:val="24"/>
          <w:szCs w:val="24"/>
        </w:rPr>
        <w:t xml:space="preserve"> foglaltakat.</w:t>
      </w:r>
    </w:p>
    <w:p w14:paraId="0037F4FB" w14:textId="2E45EE69" w:rsidR="00B77E76" w:rsidRPr="00B77E76" w:rsidRDefault="00B77E76" w:rsidP="00B07577">
      <w:pPr>
        <w:widowControl w:val="0"/>
        <w:numPr>
          <w:ilvl w:val="1"/>
          <w:numId w:val="25"/>
        </w:numPr>
        <w:ind w:left="851" w:hanging="567"/>
        <w:jc w:val="both"/>
        <w:rPr>
          <w:rFonts w:ascii="Georgia" w:hAnsi="Georgia"/>
          <w:color w:val="000000"/>
          <w:sz w:val="24"/>
          <w:szCs w:val="24"/>
        </w:rPr>
      </w:pPr>
      <w:r w:rsidRPr="00564496">
        <w:rPr>
          <w:rFonts w:ascii="Georgia" w:hAnsi="Georgia"/>
          <w:color w:val="000000"/>
          <w:sz w:val="24"/>
          <w:szCs w:val="24"/>
        </w:rPr>
        <w:t xml:space="preserve">Szakaszszámlához kapcsolódó vállalkozói feladatok, munkák, kötelezettségek teljesítésének igazolása teljesítésigazolás Megrendelő általi kiállításával, teljesítésigazolási jegyzőkönyv készítésével, aláírásával történik. </w:t>
      </w:r>
    </w:p>
    <w:p w14:paraId="665C5E83" w14:textId="77777777" w:rsidR="00690C05" w:rsidRDefault="00690C05" w:rsidP="00690C05">
      <w:pPr>
        <w:pStyle w:val="Listaszerbekezds"/>
        <w:ind w:left="1276"/>
        <w:jc w:val="both"/>
        <w:rPr>
          <w:rFonts w:ascii="Georgia" w:hAnsi="Georgia"/>
          <w:sz w:val="24"/>
          <w:szCs w:val="24"/>
        </w:rPr>
      </w:pPr>
    </w:p>
    <w:p w14:paraId="00A2A5B4" w14:textId="77777777" w:rsidR="003B761D" w:rsidRPr="00753A99" w:rsidRDefault="003B761D" w:rsidP="00753A99">
      <w:pPr>
        <w:pStyle w:val="Listaszerbekezds"/>
        <w:ind w:left="1276" w:hanging="850"/>
        <w:jc w:val="both"/>
        <w:rPr>
          <w:rFonts w:ascii="Georgia" w:hAnsi="Georgia"/>
          <w:sz w:val="24"/>
          <w:szCs w:val="24"/>
          <w:u w:val="single"/>
        </w:rPr>
      </w:pPr>
      <w:r w:rsidRPr="00753A99">
        <w:rPr>
          <w:rFonts w:ascii="Georgia" w:hAnsi="Georgia"/>
          <w:sz w:val="24"/>
          <w:szCs w:val="24"/>
          <w:u w:val="single"/>
        </w:rPr>
        <w:t>A karbantartásra vonatkozóan:</w:t>
      </w:r>
    </w:p>
    <w:p w14:paraId="41843A3F" w14:textId="58C15BDE" w:rsidR="00B77E76" w:rsidRDefault="00B77E76" w:rsidP="00B77E76">
      <w:pPr>
        <w:pStyle w:val="Listaszerbekezds"/>
        <w:widowControl w:val="0"/>
        <w:ind w:left="851" w:hanging="567"/>
        <w:jc w:val="both"/>
        <w:rPr>
          <w:rFonts w:ascii="Georgia" w:hAnsi="Georgia"/>
          <w:sz w:val="24"/>
          <w:szCs w:val="24"/>
        </w:rPr>
      </w:pPr>
    </w:p>
    <w:p w14:paraId="7ABBA342" w14:textId="08BB5097" w:rsidR="004A3E51" w:rsidRDefault="003B761D" w:rsidP="00B07577">
      <w:pPr>
        <w:pStyle w:val="Listaszerbekezds"/>
        <w:widowControl w:val="0"/>
        <w:numPr>
          <w:ilvl w:val="1"/>
          <w:numId w:val="25"/>
        </w:numPr>
        <w:ind w:left="851" w:hanging="567"/>
        <w:jc w:val="both"/>
        <w:rPr>
          <w:rFonts w:ascii="Georgia" w:hAnsi="Georgia"/>
          <w:sz w:val="24"/>
          <w:szCs w:val="24"/>
        </w:rPr>
      </w:pPr>
      <w:r w:rsidRPr="003B761D">
        <w:rPr>
          <w:rFonts w:ascii="Georgia" w:hAnsi="Georgia"/>
          <w:sz w:val="24"/>
          <w:szCs w:val="24"/>
        </w:rPr>
        <w:t>A karbantartás tekintetében a jelen Szerződés az ÁFA törvény 58. §</w:t>
      </w:r>
      <w:proofErr w:type="spellStart"/>
      <w:r w:rsidRPr="003B761D">
        <w:rPr>
          <w:rFonts w:ascii="Georgia" w:hAnsi="Georgia"/>
          <w:sz w:val="24"/>
          <w:szCs w:val="24"/>
        </w:rPr>
        <w:t>-a</w:t>
      </w:r>
      <w:proofErr w:type="spellEnd"/>
      <w:r w:rsidRPr="003B761D">
        <w:rPr>
          <w:rFonts w:ascii="Georgia" w:hAnsi="Georgia"/>
          <w:sz w:val="24"/>
          <w:szCs w:val="24"/>
        </w:rPr>
        <w:t xml:space="preserve"> szerint elszámolási időszakra kötött ügyletnek minősül. Elszámolási időszak: 6 hónap. A karbantartásra vonatkozó számlák benyújtásának </w:t>
      </w:r>
      <w:r w:rsidR="004A3E51" w:rsidRPr="003B761D">
        <w:rPr>
          <w:rFonts w:ascii="Georgia" w:hAnsi="Georgia"/>
          <w:sz w:val="24"/>
          <w:szCs w:val="24"/>
        </w:rPr>
        <w:t>feltétele, hogy a Megrendelő a Vállalkozó teljesítésének megvizsgálása után igazolja a Szerződésben foglal</w:t>
      </w:r>
      <w:r w:rsidRPr="003B761D">
        <w:rPr>
          <w:rFonts w:ascii="Georgia" w:hAnsi="Georgia"/>
          <w:sz w:val="24"/>
          <w:szCs w:val="24"/>
        </w:rPr>
        <w:t xml:space="preserve">t (adott </w:t>
      </w:r>
      <w:r w:rsidR="004A3E51" w:rsidRPr="003B761D">
        <w:rPr>
          <w:rFonts w:ascii="Georgia" w:hAnsi="Georgia"/>
          <w:sz w:val="24"/>
          <w:szCs w:val="24"/>
        </w:rPr>
        <w:t xml:space="preserve">számlához kapcsolódó) vállalkozói kötelezettségek szerződésszerű teljesítését. </w:t>
      </w:r>
    </w:p>
    <w:p w14:paraId="0B731603" w14:textId="77777777" w:rsidR="00690C05" w:rsidRPr="003B761D" w:rsidRDefault="00690C05" w:rsidP="00B77E76">
      <w:pPr>
        <w:pStyle w:val="Listaszerbekezds"/>
        <w:widowControl w:val="0"/>
        <w:ind w:left="851" w:hanging="567"/>
        <w:jc w:val="both"/>
        <w:rPr>
          <w:rFonts w:ascii="Georgia" w:hAnsi="Georgia"/>
          <w:sz w:val="24"/>
          <w:szCs w:val="24"/>
        </w:rPr>
      </w:pPr>
    </w:p>
    <w:p w14:paraId="592039D8" w14:textId="77777777" w:rsidR="00FE0207" w:rsidRPr="001158BB" w:rsidRDefault="00FE0207" w:rsidP="00B07577">
      <w:pPr>
        <w:widowControl w:val="0"/>
        <w:numPr>
          <w:ilvl w:val="1"/>
          <w:numId w:val="25"/>
        </w:numPr>
        <w:ind w:left="851" w:hanging="567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</w:t>
      </w:r>
      <w:r w:rsidR="00000806">
        <w:rPr>
          <w:rFonts w:ascii="Georgia" w:hAnsi="Georgia"/>
          <w:sz w:val="24"/>
          <w:szCs w:val="24"/>
        </w:rPr>
        <w:t xml:space="preserve">karbantartás </w:t>
      </w:r>
      <w:r w:rsidRPr="001158BB">
        <w:rPr>
          <w:rFonts w:ascii="Georgia" w:hAnsi="Georgia"/>
          <w:sz w:val="24"/>
          <w:szCs w:val="24"/>
        </w:rPr>
        <w:t xml:space="preserve">vonatkozásában </w:t>
      </w:r>
      <w:r w:rsidR="001B793D" w:rsidRPr="001158BB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 xml:space="preserve">Felek munkanaplót vezetnek, amely tartalmazza az elvégzett karbantartási munkát, az anyagok felhasználását, alkatrészek beépítését, a Megrendelő részéről észlelt üzemzavar leírását, valamint a Vállalkozó által teljesített javításokat, illetve a meghibásodás okának feltüntetését. </w:t>
      </w:r>
      <w:r w:rsidRPr="00AA4F4E">
        <w:rPr>
          <w:rFonts w:ascii="Georgia" w:hAnsi="Georgia"/>
          <w:sz w:val="24"/>
          <w:szCs w:val="24"/>
        </w:rPr>
        <w:t>Az</w:t>
      </w:r>
      <w:r w:rsidRPr="001158BB">
        <w:rPr>
          <w:rFonts w:ascii="Georgia" w:hAnsi="Georgia"/>
          <w:sz w:val="24"/>
          <w:szCs w:val="24"/>
        </w:rPr>
        <w:t xml:space="preserve"> elvégzett karbantartási munkákat </w:t>
      </w:r>
      <w:r w:rsidR="000C7F72" w:rsidRPr="001158BB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 xml:space="preserve">Megrendelő a Vállalkozó által kiállított munkalapon igazolja. A munkalapok 3 példányban készülnek, amelyekből az eredeti példány a számlázás bizonylata, a másodpéldány a teljesítés igazolására jogosult személyt illeti meg, a 3. példány a Vállalkozóé. A </w:t>
      </w:r>
      <w:r w:rsidR="00753A99">
        <w:rPr>
          <w:rFonts w:ascii="Georgia" w:hAnsi="Georgia"/>
          <w:sz w:val="24"/>
          <w:szCs w:val="24"/>
        </w:rPr>
        <w:t xml:space="preserve">teljesítés </w:t>
      </w:r>
      <w:r w:rsidRPr="001158BB">
        <w:rPr>
          <w:rFonts w:ascii="Georgia" w:hAnsi="Georgia"/>
          <w:sz w:val="24"/>
          <w:szCs w:val="24"/>
        </w:rPr>
        <w:t xml:space="preserve">Megrendelő általi igazolásának feltétele a Vállalkozó képviseletére jogosult személy által aláírt nyilatkozat megléte (Megrendelő részére történő átadása), amelyben Vállalkozó kijelenti, hogy minden előírt feladatot elvégzett teljes körűen.  </w:t>
      </w:r>
      <w:r w:rsidR="00E70063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sz w:val="24"/>
          <w:szCs w:val="24"/>
        </w:rPr>
        <w:t xml:space="preserve">    </w:t>
      </w:r>
    </w:p>
    <w:p w14:paraId="0A322A0F" w14:textId="77777777" w:rsidR="00B77E76" w:rsidRPr="001158BB" w:rsidRDefault="00B77E76" w:rsidP="002528DA">
      <w:pPr>
        <w:widowControl w:val="0"/>
        <w:ind w:left="792"/>
        <w:jc w:val="both"/>
        <w:rPr>
          <w:rFonts w:ascii="Georgia" w:hAnsi="Georgia"/>
          <w:sz w:val="24"/>
          <w:szCs w:val="24"/>
        </w:rPr>
      </w:pPr>
    </w:p>
    <w:p w14:paraId="7E5CC8AB" w14:textId="77777777" w:rsidR="00FE0207" w:rsidRPr="001158BB" w:rsidRDefault="00FE0207" w:rsidP="00B07577">
      <w:pPr>
        <w:widowControl w:val="0"/>
        <w:numPr>
          <w:ilvl w:val="1"/>
          <w:numId w:val="25"/>
        </w:numPr>
        <w:ind w:left="993" w:hanging="142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számlák kifizetésének módja:</w:t>
      </w:r>
    </w:p>
    <w:p w14:paraId="488B3405" w14:textId="77777777" w:rsidR="00FE0207" w:rsidRPr="001158BB" w:rsidRDefault="00FE0207" w:rsidP="00B07577">
      <w:pPr>
        <w:widowControl w:val="0"/>
        <w:numPr>
          <w:ilvl w:val="2"/>
          <w:numId w:val="25"/>
        </w:numPr>
        <w:tabs>
          <w:tab w:val="left" w:pos="1843"/>
        </w:tabs>
        <w:ind w:left="1701" w:hanging="567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 A Megrendelő a Vállalkozó felé kifizetési kötelezettségeit – amennyiben a Vállalkozó</w:t>
      </w:r>
      <w:r w:rsidR="00C51DA5" w:rsidRPr="001158BB">
        <w:rPr>
          <w:rFonts w:ascii="Georgia" w:hAnsi="Georgia"/>
          <w:sz w:val="24"/>
          <w:szCs w:val="24"/>
        </w:rPr>
        <w:t xml:space="preserve"> a teljesítéshez alvállalkozót </w:t>
      </w:r>
      <w:r w:rsidRPr="001158BB">
        <w:rPr>
          <w:rFonts w:ascii="Georgia" w:hAnsi="Georgia"/>
          <w:sz w:val="24"/>
          <w:szCs w:val="24"/>
        </w:rPr>
        <w:t xml:space="preserve">nem vesz igénybe – a </w:t>
      </w:r>
      <w:proofErr w:type="spellStart"/>
      <w:r w:rsidRPr="001158BB">
        <w:rPr>
          <w:rFonts w:ascii="Georgia" w:hAnsi="Georgia"/>
          <w:sz w:val="24"/>
          <w:szCs w:val="24"/>
        </w:rPr>
        <w:t>Ptk.-ban</w:t>
      </w:r>
      <w:proofErr w:type="spellEnd"/>
      <w:r w:rsidRPr="001158BB">
        <w:rPr>
          <w:rFonts w:ascii="Georgia" w:hAnsi="Georgia"/>
          <w:sz w:val="24"/>
          <w:szCs w:val="24"/>
        </w:rPr>
        <w:t xml:space="preserve"> foglaltakra figyelemmel, a számla kézhezvételének napját követő 30 napon belül teljesíti. </w:t>
      </w:r>
    </w:p>
    <w:p w14:paraId="1F576CE0" w14:textId="77777777" w:rsidR="00A2366E" w:rsidRPr="00753A99" w:rsidRDefault="00FE0207" w:rsidP="00B07577">
      <w:pPr>
        <w:widowControl w:val="0"/>
        <w:numPr>
          <w:ilvl w:val="2"/>
          <w:numId w:val="25"/>
        </w:numPr>
        <w:tabs>
          <w:tab w:val="left" w:pos="1985"/>
        </w:tabs>
        <w:ind w:left="1701" w:hanging="567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 </w:t>
      </w:r>
      <w:r w:rsidR="00A2366E" w:rsidRPr="001158BB">
        <w:rPr>
          <w:rFonts w:ascii="Georgia" w:hAnsi="Georgia"/>
          <w:sz w:val="24"/>
          <w:szCs w:val="24"/>
        </w:rPr>
        <w:t xml:space="preserve">Amennyiben a Vállalkozó a teljesítéshez alvállalkozót vesz igénybe, </w:t>
      </w:r>
      <w:r w:rsidR="00A2366E" w:rsidRPr="001158BB">
        <w:rPr>
          <w:rFonts w:ascii="Georgia" w:hAnsi="Georgia"/>
          <w:sz w:val="24"/>
          <w:szCs w:val="24"/>
        </w:rPr>
        <w:lastRenderedPageBreak/>
        <w:t>úgy a Megrendelő a következő</w:t>
      </w:r>
      <w:r w:rsidR="00A66ECD" w:rsidRPr="001158BB">
        <w:rPr>
          <w:rFonts w:ascii="Georgia" w:hAnsi="Georgia"/>
          <w:sz w:val="24"/>
          <w:szCs w:val="24"/>
        </w:rPr>
        <w:t xml:space="preserve"> szabályok szerint fizeti ki a S</w:t>
      </w:r>
      <w:r w:rsidR="00A2366E" w:rsidRPr="001158BB">
        <w:rPr>
          <w:rFonts w:ascii="Georgia" w:hAnsi="Georgia"/>
          <w:sz w:val="24"/>
          <w:szCs w:val="24"/>
        </w:rPr>
        <w:t>zerződésben foglalt ellenértéket:</w:t>
      </w:r>
    </w:p>
    <w:p w14:paraId="536CC7B3" w14:textId="5C6387B2" w:rsidR="00B77E76" w:rsidRDefault="00A2366E" w:rsidP="002528DA">
      <w:pPr>
        <w:autoSpaceDE w:val="0"/>
        <w:autoSpaceDN w:val="0"/>
        <w:adjustRightInd w:val="0"/>
        <w:ind w:left="2127" w:hanging="284"/>
        <w:jc w:val="both"/>
        <w:rPr>
          <w:rFonts w:ascii="Georgia" w:hAnsi="Georgia"/>
          <w:sz w:val="24"/>
          <w:szCs w:val="24"/>
        </w:rPr>
      </w:pPr>
      <w:proofErr w:type="gramStart"/>
      <w:r w:rsidRPr="001158BB">
        <w:rPr>
          <w:rFonts w:ascii="Georgia" w:hAnsi="Georgia"/>
          <w:sz w:val="24"/>
          <w:szCs w:val="24"/>
        </w:rPr>
        <w:t>a</w:t>
      </w:r>
      <w:proofErr w:type="gramEnd"/>
      <w:r w:rsidRPr="001158BB">
        <w:rPr>
          <w:rFonts w:ascii="Georgia" w:hAnsi="Georgia"/>
          <w:sz w:val="24"/>
          <w:szCs w:val="24"/>
        </w:rPr>
        <w:t>)</w:t>
      </w:r>
      <w:r w:rsidR="00000806">
        <w:rPr>
          <w:rFonts w:ascii="Georgia" w:hAnsi="Georgia"/>
          <w:sz w:val="24"/>
          <w:szCs w:val="24"/>
        </w:rPr>
        <w:t xml:space="preserve"> </w:t>
      </w:r>
      <w:proofErr w:type="spellStart"/>
      <w:r w:rsidR="00B77E76">
        <w:rPr>
          <w:rFonts w:ascii="Georgia" w:hAnsi="Georgia"/>
          <w:sz w:val="24"/>
          <w:szCs w:val="24"/>
        </w:rPr>
        <w:t>a</w:t>
      </w:r>
      <w:proofErr w:type="spellEnd"/>
      <w:r w:rsidR="00B77E76">
        <w:rPr>
          <w:rFonts w:ascii="Georgia" w:hAnsi="Georgia"/>
          <w:sz w:val="24"/>
          <w:szCs w:val="24"/>
        </w:rPr>
        <w:t xml:space="preserve"> Vállalkozóként szerződő fél/felek</w:t>
      </w:r>
      <w:r w:rsidR="00B77E76" w:rsidRPr="00B77E76">
        <w:rPr>
          <w:rFonts w:ascii="Georgia" w:hAnsi="Georgia"/>
          <w:sz w:val="24"/>
          <w:szCs w:val="24"/>
        </w:rPr>
        <w:t xml:space="preserve"> legkésőbb a teljesítés elisme</w:t>
      </w:r>
      <w:r w:rsidR="00B77E76">
        <w:rPr>
          <w:rFonts w:ascii="Georgia" w:hAnsi="Georgia"/>
          <w:sz w:val="24"/>
          <w:szCs w:val="24"/>
        </w:rPr>
        <w:t>résének időpontjáig nyilatkoznak</w:t>
      </w:r>
      <w:r w:rsidR="00B77E76" w:rsidRPr="00B77E76">
        <w:rPr>
          <w:rFonts w:ascii="Georgia" w:hAnsi="Georgia"/>
          <w:sz w:val="24"/>
          <w:szCs w:val="24"/>
        </w:rPr>
        <w:t>, hogy közülük melyik mekkora összegre jogosult az ellenértékből;</w:t>
      </w:r>
    </w:p>
    <w:p w14:paraId="77F884AB" w14:textId="6FB910AF" w:rsidR="00A2366E" w:rsidRPr="001158BB" w:rsidRDefault="00B77E76" w:rsidP="002528DA">
      <w:pPr>
        <w:autoSpaceDE w:val="0"/>
        <w:autoSpaceDN w:val="0"/>
        <w:adjustRightInd w:val="0"/>
        <w:ind w:left="2127" w:hanging="284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b) a Vállalkozóként szerződő fél/felek </w:t>
      </w:r>
      <w:r w:rsidRPr="00B77E76">
        <w:rPr>
          <w:rFonts w:ascii="Georgia" w:hAnsi="Georgia"/>
          <w:sz w:val="24"/>
          <w:szCs w:val="24"/>
        </w:rPr>
        <w:t>legkésőbb a teljesítés elism</w:t>
      </w:r>
      <w:r>
        <w:rPr>
          <w:rFonts w:ascii="Georgia" w:hAnsi="Georgia"/>
          <w:sz w:val="24"/>
          <w:szCs w:val="24"/>
        </w:rPr>
        <w:t>erésének időpontjáig nyilatkoznak</w:t>
      </w:r>
      <w:r w:rsidRPr="00B77E76">
        <w:rPr>
          <w:rFonts w:ascii="Georgia" w:hAnsi="Georgia"/>
          <w:sz w:val="24"/>
          <w:szCs w:val="24"/>
        </w:rPr>
        <w:t>, hogy az által</w:t>
      </w:r>
      <w:r>
        <w:rPr>
          <w:rFonts w:ascii="Georgia" w:hAnsi="Georgia"/>
          <w:sz w:val="24"/>
          <w:szCs w:val="24"/>
        </w:rPr>
        <w:t>uk</w:t>
      </w:r>
      <w:r w:rsidRPr="00B77E76">
        <w:rPr>
          <w:rFonts w:ascii="Georgia" w:hAnsi="Georgia"/>
          <w:sz w:val="24"/>
          <w:szCs w:val="24"/>
        </w:rPr>
        <w:t xml:space="preserve"> a teljesítésbe a Kbt. 138. § szerint bevont alvállalkozók egyenként mekkora összegre jogosultak az ellenértékből;</w:t>
      </w:r>
    </w:p>
    <w:p w14:paraId="14069646" w14:textId="7E9A131E" w:rsidR="00A2366E" w:rsidRPr="001158BB" w:rsidRDefault="00B77E76" w:rsidP="002528DA">
      <w:pPr>
        <w:autoSpaceDE w:val="0"/>
        <w:autoSpaceDN w:val="0"/>
        <w:adjustRightInd w:val="0"/>
        <w:ind w:left="2127" w:hanging="284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</w:t>
      </w:r>
      <w:r w:rsidR="00A2366E" w:rsidRPr="001158BB">
        <w:rPr>
          <w:rFonts w:ascii="Georgia" w:hAnsi="Georgia"/>
          <w:sz w:val="24"/>
          <w:szCs w:val="24"/>
        </w:rPr>
        <w:t xml:space="preserve">) </w:t>
      </w:r>
      <w:r w:rsidR="00000806">
        <w:rPr>
          <w:rFonts w:ascii="Georgia" w:hAnsi="Georgia"/>
          <w:sz w:val="24"/>
          <w:szCs w:val="24"/>
        </w:rPr>
        <w:t xml:space="preserve">a Megrendelő </w:t>
      </w:r>
      <w:r w:rsidR="00A2366E" w:rsidRPr="001158BB">
        <w:rPr>
          <w:rFonts w:ascii="Georgia" w:hAnsi="Georgia"/>
          <w:sz w:val="24"/>
          <w:szCs w:val="24"/>
        </w:rPr>
        <w:t xml:space="preserve">felhívja </w:t>
      </w:r>
      <w:r w:rsidR="00000806">
        <w:rPr>
          <w:rFonts w:ascii="Georgia" w:hAnsi="Georgia"/>
          <w:sz w:val="24"/>
          <w:szCs w:val="24"/>
        </w:rPr>
        <w:t>a Vállalkozót</w:t>
      </w:r>
      <w:r w:rsidR="00A2366E" w:rsidRPr="001158BB">
        <w:rPr>
          <w:rFonts w:ascii="Georgia" w:hAnsi="Georgia"/>
          <w:sz w:val="24"/>
          <w:szCs w:val="24"/>
        </w:rPr>
        <w:t xml:space="preserve"> valamint </w:t>
      </w:r>
      <w:r w:rsidR="00000806">
        <w:rPr>
          <w:rFonts w:ascii="Georgia" w:hAnsi="Georgia"/>
          <w:sz w:val="24"/>
          <w:szCs w:val="24"/>
        </w:rPr>
        <w:t>annak</w:t>
      </w:r>
      <w:r w:rsidR="00A2366E" w:rsidRPr="001158BB">
        <w:rPr>
          <w:rFonts w:ascii="Georgia" w:hAnsi="Georgia"/>
          <w:sz w:val="24"/>
          <w:szCs w:val="24"/>
        </w:rPr>
        <w:t xml:space="preserve"> alvállalkozó</w:t>
      </w:r>
      <w:r w:rsidR="00000806">
        <w:rPr>
          <w:rFonts w:ascii="Georgia" w:hAnsi="Georgia"/>
          <w:sz w:val="24"/>
          <w:szCs w:val="24"/>
        </w:rPr>
        <w:t>i</w:t>
      </w:r>
      <w:r w:rsidR="00A2366E" w:rsidRPr="001158BB">
        <w:rPr>
          <w:rFonts w:ascii="Georgia" w:hAnsi="Georgia"/>
          <w:sz w:val="24"/>
          <w:szCs w:val="24"/>
        </w:rPr>
        <w:t>t, hogy a teljesítés elismerését követően állítsák ki számláikat, egyidejűleg felhívja őket, hogy amennyiben nem szerepelnek az adózás rendjéről szóló 2003. évi XCII. törvény (a továbbiakban: Art.) 36/A. §</w:t>
      </w:r>
      <w:proofErr w:type="spellStart"/>
      <w:r w:rsidR="00A2366E" w:rsidRPr="001158BB">
        <w:rPr>
          <w:rFonts w:ascii="Georgia" w:hAnsi="Georgia"/>
          <w:sz w:val="24"/>
          <w:szCs w:val="24"/>
        </w:rPr>
        <w:t>-a</w:t>
      </w:r>
      <w:proofErr w:type="spellEnd"/>
      <w:r w:rsidR="00A2366E" w:rsidRPr="001158BB">
        <w:rPr>
          <w:rFonts w:ascii="Georgia" w:hAnsi="Georgia"/>
          <w:sz w:val="24"/>
          <w:szCs w:val="24"/>
        </w:rPr>
        <w:t xml:space="preserve"> szerinti köztartozásmentes adózói adatbázisban, nyújtsák be a tényleges kifizetés időpontjától számított harminc napnál nem régebbi együttes adóigazolást;</w:t>
      </w:r>
    </w:p>
    <w:p w14:paraId="5BBFC289" w14:textId="2B6C3D71" w:rsidR="00A2366E" w:rsidRPr="001158BB" w:rsidRDefault="00B77E76" w:rsidP="002528DA">
      <w:pPr>
        <w:autoSpaceDE w:val="0"/>
        <w:autoSpaceDN w:val="0"/>
        <w:adjustRightInd w:val="0"/>
        <w:ind w:left="2127" w:hanging="284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</w:t>
      </w:r>
      <w:r w:rsidR="00A2366E" w:rsidRPr="001158BB">
        <w:rPr>
          <w:rFonts w:ascii="Georgia" w:hAnsi="Georgia"/>
          <w:sz w:val="24"/>
          <w:szCs w:val="24"/>
        </w:rPr>
        <w:t xml:space="preserve">) </w:t>
      </w:r>
      <w:r w:rsidR="00000806">
        <w:rPr>
          <w:rFonts w:ascii="Georgia" w:hAnsi="Georgia"/>
          <w:sz w:val="24"/>
          <w:szCs w:val="24"/>
        </w:rPr>
        <w:t>a Megrendelő</w:t>
      </w:r>
      <w:r w:rsidR="00A2366E" w:rsidRPr="001158BB">
        <w:rPr>
          <w:rFonts w:ascii="Georgia" w:hAnsi="Georgia"/>
          <w:sz w:val="24"/>
          <w:szCs w:val="24"/>
        </w:rPr>
        <w:t xml:space="preserve"> </w:t>
      </w:r>
      <w:r w:rsidR="00000806">
        <w:rPr>
          <w:rFonts w:ascii="Georgia" w:hAnsi="Georgia"/>
          <w:sz w:val="24"/>
          <w:szCs w:val="24"/>
        </w:rPr>
        <w:t>a Vállalkozói</w:t>
      </w:r>
      <w:r w:rsidR="00A2366E" w:rsidRPr="001158BB">
        <w:rPr>
          <w:rFonts w:ascii="Georgia" w:hAnsi="Georgia"/>
          <w:sz w:val="24"/>
          <w:szCs w:val="24"/>
        </w:rPr>
        <w:t xml:space="preserve"> és az alvállalkozói teljesítés ellenértékét a számla</w:t>
      </w:r>
      <w:r w:rsidR="00484509" w:rsidRPr="001158BB">
        <w:rPr>
          <w:rFonts w:ascii="Georgia" w:hAnsi="Georgia"/>
          <w:sz w:val="24"/>
          <w:szCs w:val="24"/>
        </w:rPr>
        <w:t xml:space="preserve"> kézhezvételét követő harminc </w:t>
      </w:r>
      <w:r w:rsidR="00A2366E" w:rsidRPr="001158BB">
        <w:rPr>
          <w:rFonts w:ascii="Georgia" w:hAnsi="Georgia"/>
          <w:sz w:val="24"/>
          <w:szCs w:val="24"/>
        </w:rPr>
        <w:t xml:space="preserve">napon belül közvetlenül utalja át </w:t>
      </w:r>
      <w:r w:rsidR="00000806">
        <w:rPr>
          <w:rFonts w:ascii="Georgia" w:hAnsi="Georgia"/>
          <w:sz w:val="24"/>
          <w:szCs w:val="24"/>
        </w:rPr>
        <w:t xml:space="preserve">a </w:t>
      </w:r>
      <w:proofErr w:type="gramStart"/>
      <w:r w:rsidR="00000806">
        <w:rPr>
          <w:rFonts w:ascii="Georgia" w:hAnsi="Georgia"/>
          <w:sz w:val="24"/>
          <w:szCs w:val="24"/>
        </w:rPr>
        <w:t>Vállalkozó</w:t>
      </w:r>
      <w:r>
        <w:rPr>
          <w:rFonts w:ascii="Georgia" w:hAnsi="Georgia"/>
          <w:sz w:val="24"/>
          <w:szCs w:val="24"/>
        </w:rPr>
        <w:t>(</w:t>
      </w:r>
      <w:proofErr w:type="gramEnd"/>
      <w:r>
        <w:rPr>
          <w:rFonts w:ascii="Georgia" w:hAnsi="Georgia"/>
          <w:sz w:val="24"/>
          <w:szCs w:val="24"/>
        </w:rPr>
        <w:t>k)</w:t>
      </w:r>
      <w:proofErr w:type="spellStart"/>
      <w:r w:rsidR="00000806">
        <w:rPr>
          <w:rFonts w:ascii="Georgia" w:hAnsi="Georgia"/>
          <w:sz w:val="24"/>
          <w:szCs w:val="24"/>
        </w:rPr>
        <w:t>nak</w:t>
      </w:r>
      <w:proofErr w:type="spellEnd"/>
      <w:r w:rsidR="00A2366E" w:rsidRPr="001158BB">
        <w:rPr>
          <w:rFonts w:ascii="Georgia" w:hAnsi="Georgia"/>
          <w:sz w:val="24"/>
          <w:szCs w:val="24"/>
        </w:rPr>
        <w:t xml:space="preserve"> és </w:t>
      </w:r>
      <w:r w:rsidR="00000806">
        <w:rPr>
          <w:rFonts w:ascii="Georgia" w:hAnsi="Georgia"/>
          <w:sz w:val="24"/>
          <w:szCs w:val="24"/>
        </w:rPr>
        <w:t xml:space="preserve">az </w:t>
      </w:r>
      <w:r w:rsidR="00A2366E" w:rsidRPr="001158BB">
        <w:rPr>
          <w:rFonts w:ascii="Georgia" w:hAnsi="Georgia"/>
          <w:sz w:val="24"/>
          <w:szCs w:val="24"/>
        </w:rPr>
        <w:t>alvállalkozó</w:t>
      </w:r>
      <w:r w:rsidR="00000806">
        <w:rPr>
          <w:rFonts w:ascii="Georgia" w:hAnsi="Georgia"/>
          <w:sz w:val="24"/>
          <w:szCs w:val="24"/>
        </w:rPr>
        <w:t>(k)</w:t>
      </w:r>
      <w:proofErr w:type="spellStart"/>
      <w:r w:rsidR="00A2366E" w:rsidRPr="001158BB">
        <w:rPr>
          <w:rFonts w:ascii="Georgia" w:hAnsi="Georgia"/>
          <w:sz w:val="24"/>
          <w:szCs w:val="24"/>
        </w:rPr>
        <w:t>nak</w:t>
      </w:r>
      <w:proofErr w:type="spellEnd"/>
      <w:r w:rsidR="00A2366E" w:rsidRPr="001158BB">
        <w:rPr>
          <w:rFonts w:ascii="Georgia" w:hAnsi="Georgia"/>
          <w:sz w:val="24"/>
          <w:szCs w:val="24"/>
        </w:rPr>
        <w:t xml:space="preserve">; </w:t>
      </w:r>
    </w:p>
    <w:p w14:paraId="6696EA11" w14:textId="1025AA0A" w:rsidR="00A2366E" w:rsidRPr="001158BB" w:rsidRDefault="00B77E76" w:rsidP="002528DA">
      <w:pPr>
        <w:autoSpaceDE w:val="0"/>
        <w:autoSpaceDN w:val="0"/>
        <w:adjustRightInd w:val="0"/>
        <w:ind w:left="2127" w:hanging="284"/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e</w:t>
      </w:r>
      <w:proofErr w:type="gramEnd"/>
      <w:r w:rsidR="00A2366E" w:rsidRPr="001158BB">
        <w:rPr>
          <w:rFonts w:ascii="Georgia" w:hAnsi="Georgia"/>
          <w:sz w:val="24"/>
          <w:szCs w:val="24"/>
        </w:rPr>
        <w:t xml:space="preserve">) a </w:t>
      </w:r>
      <w:r>
        <w:rPr>
          <w:rFonts w:ascii="Georgia" w:hAnsi="Georgia"/>
          <w:sz w:val="24"/>
          <w:szCs w:val="24"/>
        </w:rPr>
        <w:t>d</w:t>
      </w:r>
      <w:r w:rsidR="00A2366E" w:rsidRPr="001158BB">
        <w:rPr>
          <w:rFonts w:ascii="Georgia" w:hAnsi="Georgia"/>
          <w:sz w:val="24"/>
          <w:szCs w:val="24"/>
        </w:rPr>
        <w:t>) pontban fog</w:t>
      </w:r>
      <w:r w:rsidR="00000806">
        <w:rPr>
          <w:rFonts w:ascii="Georgia" w:hAnsi="Georgia"/>
          <w:sz w:val="24"/>
          <w:szCs w:val="24"/>
        </w:rPr>
        <w:t>laltaktól eltérően, ha a Vállalkozó</w:t>
      </w:r>
      <w:r>
        <w:rPr>
          <w:rFonts w:ascii="Georgia" w:hAnsi="Georgia"/>
          <w:sz w:val="24"/>
          <w:szCs w:val="24"/>
        </w:rPr>
        <w:t>(k)</w:t>
      </w:r>
      <w:proofErr w:type="spellStart"/>
      <w:r w:rsidR="00000806">
        <w:rPr>
          <w:rFonts w:ascii="Georgia" w:hAnsi="Georgia"/>
          <w:sz w:val="24"/>
          <w:szCs w:val="24"/>
        </w:rPr>
        <w:t>nak</w:t>
      </w:r>
      <w:proofErr w:type="spellEnd"/>
      <w:r w:rsidR="00000806">
        <w:rPr>
          <w:rFonts w:ascii="Georgia" w:hAnsi="Georgia"/>
          <w:sz w:val="24"/>
          <w:szCs w:val="24"/>
        </w:rPr>
        <w:t>, vagy az</w:t>
      </w:r>
      <w:r w:rsidR="00A2366E" w:rsidRPr="001158BB">
        <w:rPr>
          <w:rFonts w:ascii="Georgia" w:hAnsi="Georgia"/>
          <w:sz w:val="24"/>
          <w:szCs w:val="24"/>
        </w:rPr>
        <w:t xml:space="preserve"> alvállalkozó</w:t>
      </w:r>
      <w:r w:rsidR="00000806">
        <w:rPr>
          <w:rFonts w:ascii="Georgia" w:hAnsi="Georgia"/>
          <w:sz w:val="24"/>
          <w:szCs w:val="24"/>
        </w:rPr>
        <w:t>(k)</w:t>
      </w:r>
      <w:proofErr w:type="spellStart"/>
      <w:r w:rsidR="00A2366E" w:rsidRPr="001158BB">
        <w:rPr>
          <w:rFonts w:ascii="Georgia" w:hAnsi="Georgia"/>
          <w:sz w:val="24"/>
          <w:szCs w:val="24"/>
        </w:rPr>
        <w:t>nak</w:t>
      </w:r>
      <w:proofErr w:type="spellEnd"/>
      <w:r w:rsidR="00A2366E" w:rsidRPr="001158BB">
        <w:rPr>
          <w:rFonts w:ascii="Georgia" w:hAnsi="Georgia"/>
          <w:sz w:val="24"/>
          <w:szCs w:val="24"/>
        </w:rPr>
        <w:t xml:space="preserve"> a kifizetés időpontjában az együttes adóigazolás alapján köztatozása van, </w:t>
      </w:r>
      <w:r w:rsidR="00000806">
        <w:rPr>
          <w:rFonts w:ascii="Georgia" w:hAnsi="Georgia"/>
          <w:sz w:val="24"/>
          <w:szCs w:val="24"/>
        </w:rPr>
        <w:t>a Megrendelő</w:t>
      </w:r>
      <w:r w:rsidR="00A2366E" w:rsidRPr="001158BB">
        <w:rPr>
          <w:rFonts w:ascii="Georgia" w:hAnsi="Georgia"/>
          <w:sz w:val="24"/>
          <w:szCs w:val="24"/>
        </w:rPr>
        <w:t xml:space="preserve"> </w:t>
      </w:r>
      <w:r w:rsidR="00000806">
        <w:rPr>
          <w:rFonts w:ascii="Georgia" w:hAnsi="Georgia"/>
          <w:sz w:val="24"/>
          <w:szCs w:val="24"/>
        </w:rPr>
        <w:t xml:space="preserve">az érintett </w:t>
      </w:r>
      <w:r w:rsidR="00A2366E" w:rsidRPr="001158BB">
        <w:rPr>
          <w:rFonts w:ascii="Georgia" w:hAnsi="Georgia"/>
          <w:sz w:val="24"/>
          <w:szCs w:val="24"/>
        </w:rPr>
        <w:t>teljesítés ellenértékét a köztartozás erejéig az Art. 36/A. § (3) bekezdése szerint visszatartja.</w:t>
      </w:r>
    </w:p>
    <w:p w14:paraId="469E8862" w14:textId="77777777" w:rsidR="00FE0207" w:rsidRPr="001158BB" w:rsidRDefault="00FE0207" w:rsidP="002528DA">
      <w:pPr>
        <w:autoSpaceDE w:val="0"/>
        <w:autoSpaceDN w:val="0"/>
        <w:adjustRightInd w:val="0"/>
        <w:jc w:val="both"/>
        <w:rPr>
          <w:rFonts w:ascii="Georgia" w:hAnsi="Georgia"/>
          <w:sz w:val="24"/>
          <w:szCs w:val="24"/>
          <w:highlight w:val="yellow"/>
        </w:rPr>
      </w:pPr>
    </w:p>
    <w:p w14:paraId="4AE2FB41" w14:textId="77777777" w:rsidR="00FE0207" w:rsidRDefault="00FE0207" w:rsidP="00B07577">
      <w:pPr>
        <w:widowControl w:val="0"/>
        <w:numPr>
          <w:ilvl w:val="1"/>
          <w:numId w:val="25"/>
        </w:numPr>
        <w:tabs>
          <w:tab w:val="left" w:pos="1276"/>
        </w:tabs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Megrendelő </w:t>
      </w:r>
      <w:r w:rsidR="00A33335" w:rsidRPr="001158BB">
        <w:rPr>
          <w:rFonts w:ascii="Georgia" w:hAnsi="Georgia"/>
          <w:sz w:val="24"/>
          <w:szCs w:val="24"/>
        </w:rPr>
        <w:t xml:space="preserve">a Vállalkozó számára teljesítendő </w:t>
      </w:r>
      <w:r w:rsidRPr="001158BB">
        <w:rPr>
          <w:rFonts w:ascii="Georgia" w:hAnsi="Georgia"/>
          <w:sz w:val="24"/>
          <w:szCs w:val="24"/>
        </w:rPr>
        <w:t xml:space="preserve">kifizetési kötelezettségeit a </w:t>
      </w:r>
      <w:proofErr w:type="gramStart"/>
      <w:r w:rsidRPr="001158BB">
        <w:rPr>
          <w:rFonts w:ascii="Georgia" w:hAnsi="Georgia"/>
          <w:sz w:val="24"/>
          <w:szCs w:val="24"/>
        </w:rPr>
        <w:t xml:space="preserve">Vállalkozó </w:t>
      </w:r>
      <w:r w:rsidR="00921B06">
        <w:rPr>
          <w:rFonts w:ascii="Georgia" w:hAnsi="Georgia"/>
          <w:sz w:val="24"/>
          <w:szCs w:val="24"/>
        </w:rPr>
        <w:t>…</w:t>
      </w:r>
      <w:proofErr w:type="gramEnd"/>
      <w:r w:rsidR="00921B06">
        <w:rPr>
          <w:rFonts w:ascii="Georgia" w:hAnsi="Georgia"/>
          <w:sz w:val="24"/>
          <w:szCs w:val="24"/>
        </w:rPr>
        <w:t>…</w:t>
      </w:r>
      <w:r w:rsidR="00F46B36">
        <w:rPr>
          <w:rFonts w:ascii="Georgia" w:hAnsi="Georgia"/>
          <w:sz w:val="24"/>
          <w:szCs w:val="24"/>
        </w:rPr>
        <w:t xml:space="preserve"> Bank</w:t>
      </w:r>
      <w:r w:rsidR="00F46B36" w:rsidRPr="00F66831">
        <w:rPr>
          <w:rFonts w:ascii="Georgia" w:hAnsi="Georgia"/>
          <w:sz w:val="24"/>
          <w:szCs w:val="24"/>
        </w:rPr>
        <w:t xml:space="preserve"> </w:t>
      </w:r>
      <w:r w:rsidR="00606812" w:rsidRPr="00F66831">
        <w:rPr>
          <w:rFonts w:ascii="Georgia" w:hAnsi="Georgia"/>
          <w:sz w:val="24"/>
          <w:szCs w:val="24"/>
        </w:rPr>
        <w:t xml:space="preserve">által vezetett </w:t>
      </w:r>
      <w:r w:rsidR="00921B06">
        <w:rPr>
          <w:rFonts w:ascii="Georgia" w:hAnsi="Georgia"/>
          <w:sz w:val="24"/>
          <w:szCs w:val="24"/>
        </w:rPr>
        <w:t>………</w:t>
      </w:r>
      <w:r w:rsidR="00F46B36"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sz w:val="24"/>
          <w:szCs w:val="24"/>
        </w:rPr>
        <w:t>számú számlája javára való átutalással teljesíti.</w:t>
      </w:r>
    </w:p>
    <w:p w14:paraId="00CDDCC9" w14:textId="77777777" w:rsidR="00690C05" w:rsidRPr="001158BB" w:rsidRDefault="00690C05" w:rsidP="00690C05">
      <w:pPr>
        <w:widowControl w:val="0"/>
        <w:tabs>
          <w:tab w:val="left" w:pos="1276"/>
        </w:tabs>
        <w:ind w:left="1276"/>
        <w:jc w:val="both"/>
        <w:rPr>
          <w:rFonts w:ascii="Georgia" w:hAnsi="Georgia"/>
          <w:sz w:val="24"/>
          <w:szCs w:val="24"/>
        </w:rPr>
      </w:pPr>
    </w:p>
    <w:p w14:paraId="749BBB45" w14:textId="77777777" w:rsidR="00FE0207" w:rsidRDefault="00FE0207" w:rsidP="00B07577">
      <w:pPr>
        <w:widowControl w:val="0"/>
        <w:numPr>
          <w:ilvl w:val="1"/>
          <w:numId w:val="25"/>
        </w:numPr>
        <w:tabs>
          <w:tab w:val="left" w:pos="1276"/>
        </w:tabs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számlákon a következők szerint kell a címzést szerepeltetni: Országgyűlés Hivatala 1055 Budapest, Kossuth Lajos tér 1-3.</w:t>
      </w:r>
    </w:p>
    <w:p w14:paraId="156C4560" w14:textId="77777777" w:rsidR="00690C05" w:rsidRPr="001158BB" w:rsidRDefault="00690C05" w:rsidP="00690C05">
      <w:pPr>
        <w:widowControl w:val="0"/>
        <w:tabs>
          <w:tab w:val="left" w:pos="1276"/>
        </w:tabs>
        <w:ind w:left="1276"/>
        <w:jc w:val="both"/>
        <w:rPr>
          <w:rFonts w:ascii="Georgia" w:hAnsi="Georgia"/>
          <w:sz w:val="24"/>
          <w:szCs w:val="24"/>
        </w:rPr>
      </w:pPr>
    </w:p>
    <w:p w14:paraId="75AE23E7" w14:textId="77777777" w:rsidR="00FE0207" w:rsidRDefault="00FE0207" w:rsidP="00B07577">
      <w:pPr>
        <w:widowControl w:val="0"/>
        <w:numPr>
          <w:ilvl w:val="1"/>
          <w:numId w:val="25"/>
        </w:numPr>
        <w:tabs>
          <w:tab w:val="left" w:pos="1276"/>
        </w:tabs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Késedelmes fizetés esetén </w:t>
      </w:r>
      <w:r w:rsidR="009B5A34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>Vállalkozó a Ptk.</w:t>
      </w:r>
      <w:r w:rsidR="00921B06">
        <w:rPr>
          <w:rFonts w:ascii="Georgia" w:hAnsi="Georgia"/>
          <w:sz w:val="24"/>
          <w:szCs w:val="24"/>
        </w:rPr>
        <w:t xml:space="preserve"> 6:155</w:t>
      </w:r>
      <w:r w:rsidR="00893E1F">
        <w:rPr>
          <w:rFonts w:ascii="Georgia" w:hAnsi="Georgia"/>
          <w:sz w:val="24"/>
          <w:szCs w:val="24"/>
        </w:rPr>
        <w:t xml:space="preserve">. </w:t>
      </w:r>
      <w:r w:rsidR="00921B06">
        <w:rPr>
          <w:rFonts w:ascii="Georgia" w:hAnsi="Georgia"/>
          <w:sz w:val="24"/>
          <w:szCs w:val="24"/>
        </w:rPr>
        <w:t>§</w:t>
      </w:r>
      <w:proofErr w:type="spellStart"/>
      <w:r w:rsidRPr="001158BB">
        <w:rPr>
          <w:rFonts w:ascii="Georgia" w:hAnsi="Georgia"/>
          <w:sz w:val="24"/>
          <w:szCs w:val="24"/>
        </w:rPr>
        <w:t>-ában</w:t>
      </w:r>
      <w:proofErr w:type="spellEnd"/>
      <w:r w:rsidRPr="001158BB">
        <w:rPr>
          <w:rFonts w:ascii="Georgia" w:hAnsi="Georgia"/>
          <w:sz w:val="24"/>
          <w:szCs w:val="24"/>
        </w:rPr>
        <w:t xml:space="preserve"> foglaltak szerint jogosult késedelmi kamatra.</w:t>
      </w:r>
    </w:p>
    <w:p w14:paraId="34A43F51" w14:textId="77777777" w:rsidR="00690C05" w:rsidRPr="001158BB" w:rsidRDefault="00690C05" w:rsidP="00690C05">
      <w:pPr>
        <w:widowControl w:val="0"/>
        <w:tabs>
          <w:tab w:val="left" w:pos="1276"/>
        </w:tabs>
        <w:ind w:left="1276"/>
        <w:jc w:val="both"/>
        <w:rPr>
          <w:rFonts w:ascii="Georgia" w:hAnsi="Georgia"/>
          <w:sz w:val="24"/>
          <w:szCs w:val="24"/>
        </w:rPr>
      </w:pPr>
    </w:p>
    <w:p w14:paraId="1C1DDD92" w14:textId="77777777" w:rsidR="00131CB8" w:rsidRPr="001158BB" w:rsidRDefault="00131CB8" w:rsidP="00B07577">
      <w:pPr>
        <w:widowControl w:val="0"/>
        <w:numPr>
          <w:ilvl w:val="1"/>
          <w:numId w:val="25"/>
        </w:numPr>
        <w:tabs>
          <w:tab w:val="left" w:pos="1276"/>
        </w:tabs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</w:t>
      </w:r>
      <w:r w:rsidR="00921B06">
        <w:rPr>
          <w:rFonts w:ascii="Georgia" w:hAnsi="Georgia"/>
          <w:sz w:val="24"/>
          <w:szCs w:val="24"/>
        </w:rPr>
        <w:t>Vállalkozó</w:t>
      </w:r>
      <w:r w:rsidR="00C65482" w:rsidRPr="001158BB">
        <w:rPr>
          <w:rFonts w:ascii="Georgia" w:hAnsi="Georgia"/>
          <w:sz w:val="24"/>
          <w:szCs w:val="24"/>
        </w:rPr>
        <w:t xml:space="preserve"> kötelezettséget vállal arra, hogy</w:t>
      </w:r>
    </w:p>
    <w:p w14:paraId="40C9E708" w14:textId="77777777" w:rsidR="00131CB8" w:rsidRPr="001158BB" w:rsidRDefault="00C65482" w:rsidP="002528DA">
      <w:pPr>
        <w:autoSpaceDE w:val="0"/>
        <w:autoSpaceDN w:val="0"/>
        <w:adjustRightInd w:val="0"/>
        <w:ind w:left="1560" w:hanging="284"/>
        <w:jc w:val="both"/>
        <w:rPr>
          <w:rFonts w:ascii="Georgia" w:hAnsi="Georgia"/>
          <w:sz w:val="24"/>
          <w:szCs w:val="24"/>
        </w:rPr>
      </w:pPr>
      <w:proofErr w:type="gramStart"/>
      <w:r w:rsidRPr="001158BB">
        <w:rPr>
          <w:rFonts w:ascii="Georgia" w:hAnsi="Georgia"/>
          <w:sz w:val="24"/>
          <w:szCs w:val="24"/>
        </w:rPr>
        <w:t>a</w:t>
      </w:r>
      <w:proofErr w:type="gramEnd"/>
      <w:r w:rsidRPr="001158BB">
        <w:rPr>
          <w:rFonts w:ascii="Georgia" w:hAnsi="Georgia"/>
          <w:sz w:val="24"/>
          <w:szCs w:val="24"/>
        </w:rPr>
        <w:t>)  nem fizet, illetve számol</w:t>
      </w:r>
      <w:r w:rsidR="00131CB8" w:rsidRPr="001158BB">
        <w:rPr>
          <w:rFonts w:ascii="Georgia" w:hAnsi="Georgia"/>
          <w:sz w:val="24"/>
          <w:szCs w:val="24"/>
        </w:rPr>
        <w:t xml:space="preserve"> el a szerződés teljesítésével összefüggésben olyan költségeket, amelyek a </w:t>
      </w:r>
      <w:r w:rsidRPr="001158BB">
        <w:rPr>
          <w:rFonts w:ascii="Georgia" w:hAnsi="Georgia"/>
          <w:sz w:val="24"/>
          <w:szCs w:val="24"/>
        </w:rPr>
        <w:t xml:space="preserve">Kbt. </w:t>
      </w:r>
      <w:r w:rsidR="00131CB8" w:rsidRPr="001158BB">
        <w:rPr>
          <w:rFonts w:ascii="Georgia" w:hAnsi="Georgia"/>
          <w:sz w:val="24"/>
          <w:szCs w:val="24"/>
        </w:rPr>
        <w:t xml:space="preserve">62. § (1) bekezdés k) pont </w:t>
      </w:r>
      <w:proofErr w:type="spellStart"/>
      <w:r w:rsidR="00131CB8" w:rsidRPr="001158BB">
        <w:rPr>
          <w:rFonts w:ascii="Georgia" w:hAnsi="Georgia"/>
          <w:sz w:val="24"/>
          <w:szCs w:val="24"/>
        </w:rPr>
        <w:t>ka</w:t>
      </w:r>
      <w:proofErr w:type="spellEnd"/>
      <w:r w:rsidR="00131CB8" w:rsidRPr="001158BB">
        <w:rPr>
          <w:rFonts w:ascii="Georgia" w:hAnsi="Georgia"/>
          <w:sz w:val="24"/>
          <w:szCs w:val="24"/>
        </w:rPr>
        <w:t>)</w:t>
      </w:r>
      <w:proofErr w:type="spellStart"/>
      <w:r w:rsidR="00131CB8" w:rsidRPr="001158BB">
        <w:rPr>
          <w:rFonts w:ascii="Georgia" w:hAnsi="Georgia"/>
          <w:sz w:val="24"/>
          <w:szCs w:val="24"/>
        </w:rPr>
        <w:t>-kb</w:t>
      </w:r>
      <w:proofErr w:type="spellEnd"/>
      <w:r w:rsidR="00131CB8" w:rsidRPr="001158BB">
        <w:rPr>
          <w:rFonts w:ascii="Georgia" w:hAnsi="Georgia"/>
          <w:sz w:val="24"/>
          <w:szCs w:val="24"/>
        </w:rPr>
        <w:t>) alpontja szerinti feltételeknek nem megfelelő társaság tekintetében merülnek fel, és amelyek a nyertes ajánlattevő adóköteles jövedelmének csökkentésére alkalmasak;</w:t>
      </w:r>
    </w:p>
    <w:p w14:paraId="1CB0F234" w14:textId="77777777" w:rsidR="00131CB8" w:rsidRPr="001158BB" w:rsidRDefault="00131CB8" w:rsidP="002528DA">
      <w:pPr>
        <w:autoSpaceDE w:val="0"/>
        <w:autoSpaceDN w:val="0"/>
        <w:adjustRightInd w:val="0"/>
        <w:ind w:left="1560" w:hanging="284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b)</w:t>
      </w:r>
      <w:r w:rsidR="00F404C4"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sz w:val="24"/>
          <w:szCs w:val="24"/>
        </w:rPr>
        <w:t xml:space="preserve">a szerződés teljesítésének teljes időtartama alatt tulajdonosi szerkezetét a </w:t>
      </w:r>
      <w:r w:rsidR="00C65482" w:rsidRPr="001158BB">
        <w:rPr>
          <w:rFonts w:ascii="Georgia" w:hAnsi="Georgia"/>
          <w:sz w:val="24"/>
          <w:szCs w:val="24"/>
        </w:rPr>
        <w:t>Megrendelő</w:t>
      </w:r>
      <w:r w:rsidRPr="001158BB">
        <w:rPr>
          <w:rFonts w:ascii="Georgia" w:hAnsi="Georgia"/>
          <w:sz w:val="24"/>
          <w:szCs w:val="24"/>
        </w:rPr>
        <w:t xml:space="preserve"> számára megismerhetővé teszi és a </w:t>
      </w:r>
      <w:r w:rsidR="00C65482" w:rsidRPr="001158BB">
        <w:rPr>
          <w:rFonts w:ascii="Georgia" w:hAnsi="Georgia"/>
          <w:sz w:val="24"/>
          <w:szCs w:val="24"/>
        </w:rPr>
        <w:t xml:space="preserve">Kbt. </w:t>
      </w:r>
      <w:r w:rsidRPr="001158BB">
        <w:rPr>
          <w:rFonts w:ascii="Georgia" w:hAnsi="Georgia"/>
          <w:sz w:val="24"/>
          <w:szCs w:val="24"/>
        </w:rPr>
        <w:t>143. § (3) bekezdése szerinti ügyletekről az ajánlatkérőt haladéktalanul értesíti.</w:t>
      </w:r>
    </w:p>
    <w:p w14:paraId="4B4875A1" w14:textId="77777777" w:rsidR="009B5A34" w:rsidRPr="009B5A34" w:rsidRDefault="009B5A34" w:rsidP="002528DA">
      <w:pPr>
        <w:pStyle w:val="Alcm"/>
        <w:spacing w:after="0"/>
        <w:jc w:val="both"/>
        <w:rPr>
          <w:rFonts w:ascii="Georgia" w:hAnsi="Georgia"/>
          <w:b/>
          <w:szCs w:val="24"/>
          <w:highlight w:val="red"/>
        </w:rPr>
      </w:pPr>
    </w:p>
    <w:p w14:paraId="35D578EE" w14:textId="77777777" w:rsidR="00585CF9" w:rsidRDefault="00585CF9" w:rsidP="00B07577">
      <w:pPr>
        <w:pStyle w:val="Alcm"/>
        <w:numPr>
          <w:ilvl w:val="0"/>
          <w:numId w:val="1"/>
        </w:numPr>
        <w:tabs>
          <w:tab w:val="left" w:pos="426"/>
        </w:tabs>
        <w:spacing w:after="0"/>
        <w:ind w:hanging="1080"/>
        <w:jc w:val="both"/>
        <w:rPr>
          <w:rFonts w:ascii="Georgia" w:hAnsi="Georgia"/>
          <w:b/>
          <w:szCs w:val="24"/>
        </w:rPr>
      </w:pPr>
      <w:r w:rsidRPr="001158BB">
        <w:rPr>
          <w:rFonts w:ascii="Georgia" w:hAnsi="Georgia"/>
          <w:b/>
          <w:szCs w:val="24"/>
        </w:rPr>
        <w:t xml:space="preserve">Szerződést </w:t>
      </w:r>
      <w:r w:rsidR="00753A99">
        <w:rPr>
          <w:rFonts w:ascii="Georgia" w:hAnsi="Georgia"/>
          <w:b/>
          <w:szCs w:val="24"/>
        </w:rPr>
        <w:t>biztosító mellékkötelezettségek, kártérítés</w:t>
      </w:r>
    </w:p>
    <w:p w14:paraId="598D1B53" w14:textId="77777777" w:rsidR="00690C05" w:rsidRPr="001158BB" w:rsidRDefault="00690C05" w:rsidP="00690C05">
      <w:pPr>
        <w:pStyle w:val="Alcm"/>
        <w:tabs>
          <w:tab w:val="left" w:pos="426"/>
        </w:tabs>
        <w:spacing w:after="0"/>
        <w:ind w:left="1080"/>
        <w:jc w:val="both"/>
        <w:rPr>
          <w:rFonts w:ascii="Georgia" w:hAnsi="Georgia"/>
          <w:b/>
          <w:szCs w:val="24"/>
        </w:rPr>
      </w:pPr>
    </w:p>
    <w:p w14:paraId="155E2954" w14:textId="77777777" w:rsidR="00585CF9" w:rsidRPr="001158BB" w:rsidRDefault="00585CF9" w:rsidP="00B07577">
      <w:pPr>
        <w:widowControl w:val="0"/>
        <w:numPr>
          <w:ilvl w:val="0"/>
          <w:numId w:val="8"/>
        </w:numPr>
        <w:ind w:firstLine="66"/>
        <w:jc w:val="both"/>
        <w:rPr>
          <w:rFonts w:ascii="Georgia" w:hAnsi="Georgia"/>
          <w:b/>
          <w:color w:val="000000"/>
          <w:sz w:val="24"/>
          <w:szCs w:val="24"/>
        </w:rPr>
      </w:pPr>
      <w:r w:rsidRPr="001158BB">
        <w:rPr>
          <w:rFonts w:ascii="Georgia" w:hAnsi="Georgia"/>
          <w:b/>
          <w:color w:val="000000"/>
          <w:sz w:val="24"/>
          <w:szCs w:val="24"/>
        </w:rPr>
        <w:t>Kötbérek</w:t>
      </w:r>
    </w:p>
    <w:p w14:paraId="58643DC0" w14:textId="77777777" w:rsidR="00585CF9" w:rsidRPr="001158BB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kötbér a Megrendelőnek akkor is jár, ha kára nem merült fel. </w:t>
      </w:r>
    </w:p>
    <w:p w14:paraId="18A1DE79" w14:textId="77777777" w:rsidR="00585CF9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Felek megállapodnak, hogy az alábbiak szerint a Megrendelőt megillető kötbérek</w:t>
      </w:r>
      <w:r w:rsidR="006B6B4C"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sz w:val="24"/>
          <w:szCs w:val="24"/>
        </w:rPr>
        <w:t xml:space="preserve">összegét az esedékes számla összegébe a Megrendelő jogosult </w:t>
      </w:r>
      <w:r w:rsidRPr="001158BB">
        <w:rPr>
          <w:rFonts w:ascii="Georgia" w:hAnsi="Georgia"/>
          <w:sz w:val="24"/>
          <w:szCs w:val="24"/>
        </w:rPr>
        <w:lastRenderedPageBreak/>
        <w:t>egyoldalú nyilatkozattal beszámítani és ez esetben a Megrendelő csak a számla és a kötbér közötti különbözetet köteles megfizetni. A Megrendelő jogosult kötbérigényét a jelen szerződés szerinti biztosítékok terhére érvényesíteni.</w:t>
      </w:r>
    </w:p>
    <w:p w14:paraId="14E074C4" w14:textId="77777777" w:rsidR="00690C05" w:rsidRPr="001158BB" w:rsidRDefault="00690C05" w:rsidP="00690C05">
      <w:pPr>
        <w:widowControl w:val="0"/>
        <w:ind w:left="1276"/>
        <w:jc w:val="both"/>
        <w:rPr>
          <w:rFonts w:ascii="Georgia" w:hAnsi="Georgia"/>
          <w:sz w:val="24"/>
          <w:szCs w:val="24"/>
        </w:rPr>
      </w:pPr>
    </w:p>
    <w:p w14:paraId="01EC4E83" w14:textId="77777777" w:rsidR="00585CF9" w:rsidRPr="001158BB" w:rsidRDefault="00805976" w:rsidP="00B07577">
      <w:pPr>
        <w:widowControl w:val="0"/>
        <w:numPr>
          <w:ilvl w:val="2"/>
          <w:numId w:val="8"/>
        </w:numPr>
        <w:jc w:val="both"/>
        <w:rPr>
          <w:rFonts w:ascii="Georgia" w:hAnsi="Georgia"/>
          <w:b/>
          <w:color w:val="000000"/>
          <w:sz w:val="24"/>
          <w:szCs w:val="24"/>
        </w:rPr>
      </w:pPr>
      <w:r w:rsidRPr="001158BB">
        <w:rPr>
          <w:rFonts w:ascii="Georgia" w:hAnsi="Georgia"/>
          <w:b/>
          <w:color w:val="000000"/>
          <w:sz w:val="24"/>
          <w:szCs w:val="24"/>
        </w:rPr>
        <w:t xml:space="preserve"> </w:t>
      </w:r>
      <w:r w:rsidR="00585CF9" w:rsidRPr="001158BB">
        <w:rPr>
          <w:rFonts w:ascii="Georgia" w:hAnsi="Georgia"/>
          <w:b/>
          <w:color w:val="000000"/>
          <w:sz w:val="24"/>
          <w:szCs w:val="24"/>
        </w:rPr>
        <w:t xml:space="preserve">Késedelmi kötbér </w:t>
      </w:r>
    </w:p>
    <w:p w14:paraId="618C99C1" w14:textId="77777777" w:rsidR="00585CF9" w:rsidRPr="00B07577" w:rsidRDefault="00585CF9" w:rsidP="00B07577">
      <w:pPr>
        <w:widowControl w:val="0"/>
        <w:numPr>
          <w:ilvl w:val="3"/>
          <w:numId w:val="8"/>
        </w:numPr>
        <w:tabs>
          <w:tab w:val="left" w:pos="1843"/>
        </w:tabs>
        <w:jc w:val="both"/>
        <w:rPr>
          <w:rFonts w:ascii="Georgia" w:hAnsi="Georgia"/>
          <w:b/>
          <w:color w:val="000000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bCs/>
          <w:sz w:val="24"/>
          <w:szCs w:val="24"/>
        </w:rPr>
        <w:t>Megrendelő</w:t>
      </w:r>
      <w:r w:rsidRPr="001158BB">
        <w:rPr>
          <w:rFonts w:ascii="Georgia" w:hAnsi="Georgia"/>
          <w:sz w:val="24"/>
          <w:szCs w:val="24"/>
        </w:rPr>
        <w:t xml:space="preserve"> késedelmi kötbérre jogosult, amennyiben a Vállalkozó a jelen Szerződésben meghatározott alábbi kötelezettségeit a Szerződésben illetve mellékleteiben </w:t>
      </w:r>
      <w:r w:rsidR="00A45843" w:rsidRPr="001158BB">
        <w:rPr>
          <w:rFonts w:ascii="Georgia" w:hAnsi="Georgia"/>
          <w:sz w:val="24"/>
          <w:szCs w:val="24"/>
        </w:rPr>
        <w:t xml:space="preserve">(az adott kötelezettségekre nézve) meghatározott </w:t>
      </w:r>
      <w:r w:rsidRPr="001158BB">
        <w:rPr>
          <w:rFonts w:ascii="Georgia" w:hAnsi="Georgia"/>
          <w:sz w:val="24"/>
          <w:szCs w:val="24"/>
        </w:rPr>
        <w:t xml:space="preserve">határidőhöz képest késedelmesen teljesíti. </w:t>
      </w:r>
    </w:p>
    <w:p w14:paraId="2571FB38" w14:textId="77777777" w:rsidR="00B07577" w:rsidRPr="00B07577" w:rsidRDefault="00B07577" w:rsidP="00B07577">
      <w:pPr>
        <w:pStyle w:val="Listaszerbekezds"/>
        <w:numPr>
          <w:ilvl w:val="3"/>
          <w:numId w:val="8"/>
        </w:numPr>
        <w:jc w:val="both"/>
        <w:rPr>
          <w:rFonts w:ascii="Georgia" w:hAnsi="Georgia"/>
          <w:sz w:val="24"/>
          <w:szCs w:val="24"/>
        </w:rPr>
      </w:pPr>
      <w:r w:rsidRPr="00B07577">
        <w:rPr>
          <w:rFonts w:ascii="Georgia" w:hAnsi="Georgia"/>
          <w:sz w:val="24"/>
          <w:szCs w:val="24"/>
        </w:rPr>
        <w:t xml:space="preserve"> A Szerződés tárgya szerinti feladatok, munkák műszaki (teljesítési) ütemezésének (ütemterv) elkészítésére és benyújtására vonatkozó vállalkozói kötelezettség késedelmes teljesítése esetén a kötbér mértéke naponta a késedelem minden megkezdett napja után a teljesítés napjáig: 10.000 Ft/nap addig, ameddig úgy adja be Vállalkozó azt, hogy további javítás nélkül elfogadja a Megrendelő.</w:t>
      </w:r>
    </w:p>
    <w:p w14:paraId="69F37AB9" w14:textId="1CEE5BEB" w:rsidR="00585CF9" w:rsidRPr="00B07577" w:rsidRDefault="00585CF9" w:rsidP="00B07577">
      <w:pPr>
        <w:widowControl w:val="0"/>
        <w:numPr>
          <w:ilvl w:val="3"/>
          <w:numId w:val="8"/>
        </w:numPr>
        <w:tabs>
          <w:tab w:val="left" w:pos="1843"/>
        </w:tabs>
        <w:ind w:left="1701"/>
        <w:jc w:val="both"/>
        <w:rPr>
          <w:rFonts w:ascii="Georgia" w:hAnsi="Georgia"/>
          <w:color w:val="000000"/>
          <w:sz w:val="24"/>
          <w:szCs w:val="24"/>
        </w:rPr>
      </w:pPr>
      <w:r w:rsidRPr="00B07577">
        <w:rPr>
          <w:rFonts w:ascii="Georgia" w:hAnsi="Georgia"/>
          <w:sz w:val="24"/>
          <w:szCs w:val="24"/>
        </w:rPr>
        <w:t xml:space="preserve">A Vállalkozónak a </w:t>
      </w:r>
      <w:r w:rsidRPr="00B07577">
        <w:rPr>
          <w:rFonts w:ascii="Georgia" w:hAnsi="Georgia"/>
          <w:bCs/>
          <w:sz w:val="24"/>
          <w:szCs w:val="24"/>
        </w:rPr>
        <w:t>jelen Szerződés szerinti kivitelezési munkák</w:t>
      </w:r>
      <w:r w:rsidRPr="00B07577">
        <w:rPr>
          <w:rFonts w:ascii="Georgia" w:hAnsi="Georgia"/>
          <w:sz w:val="24"/>
          <w:szCs w:val="24"/>
        </w:rPr>
        <w:t xml:space="preserve"> teljes körű elvégzésére, </w:t>
      </w:r>
      <w:r w:rsidR="006261CD" w:rsidRPr="00B07577">
        <w:rPr>
          <w:rFonts w:ascii="Georgia" w:hAnsi="Georgia"/>
          <w:sz w:val="24"/>
          <w:szCs w:val="24"/>
        </w:rPr>
        <w:t xml:space="preserve">a kivitelezés </w:t>
      </w:r>
      <w:r w:rsidRPr="00B07577">
        <w:rPr>
          <w:rFonts w:ascii="Georgia" w:hAnsi="Georgia"/>
          <w:bCs/>
          <w:sz w:val="24"/>
          <w:szCs w:val="24"/>
        </w:rPr>
        <w:t xml:space="preserve">jelen Szerződés </w:t>
      </w:r>
      <w:r w:rsidR="006261CD" w:rsidRPr="00B07577">
        <w:rPr>
          <w:rFonts w:ascii="Georgia" w:hAnsi="Georgia"/>
          <w:sz w:val="24"/>
          <w:szCs w:val="24"/>
        </w:rPr>
        <w:t>II.</w:t>
      </w:r>
      <w:r w:rsidR="00830E00" w:rsidRPr="00B07577">
        <w:rPr>
          <w:rFonts w:ascii="Georgia" w:hAnsi="Georgia"/>
          <w:sz w:val="24"/>
          <w:szCs w:val="24"/>
        </w:rPr>
        <w:t>1</w:t>
      </w:r>
      <w:r w:rsidR="006261CD" w:rsidRPr="00B07577">
        <w:rPr>
          <w:rFonts w:ascii="Georgia" w:hAnsi="Georgia"/>
          <w:sz w:val="24"/>
          <w:szCs w:val="24"/>
        </w:rPr>
        <w:t>.</w:t>
      </w:r>
      <w:r w:rsidRPr="00B07577">
        <w:rPr>
          <w:rFonts w:ascii="Georgia" w:hAnsi="Georgia"/>
          <w:sz w:val="24"/>
          <w:szCs w:val="24"/>
        </w:rPr>
        <w:t xml:space="preserve"> pontjában foglalt </w:t>
      </w:r>
      <w:r w:rsidR="006261CD" w:rsidRPr="00B07577">
        <w:rPr>
          <w:rFonts w:ascii="Georgia" w:hAnsi="Georgia"/>
          <w:sz w:val="24"/>
          <w:szCs w:val="24"/>
        </w:rPr>
        <w:t>véghatáridejére</w:t>
      </w:r>
      <w:r w:rsidRPr="00B07577">
        <w:rPr>
          <w:rFonts w:ascii="Georgia" w:hAnsi="Georgia"/>
          <w:sz w:val="24"/>
          <w:szCs w:val="24"/>
        </w:rPr>
        <w:t xml:space="preserve"> teljesítendő feladatok elvégzésére vonatkozó kötelezettségeinek késedelmes teljesítése esetén a kötbér mértéke naponta a késedelem minden megkezdett napj</w:t>
      </w:r>
      <w:r w:rsidR="00B41E14" w:rsidRPr="00B07577">
        <w:rPr>
          <w:rFonts w:ascii="Georgia" w:hAnsi="Georgia"/>
          <w:sz w:val="24"/>
          <w:szCs w:val="24"/>
        </w:rPr>
        <w:t xml:space="preserve">a után a teljesítés napjáig: </w:t>
      </w:r>
      <w:r w:rsidR="00073DD3" w:rsidRPr="00B07577">
        <w:rPr>
          <w:rFonts w:ascii="Georgia" w:hAnsi="Georgia"/>
          <w:sz w:val="24"/>
          <w:szCs w:val="24"/>
        </w:rPr>
        <w:t>5</w:t>
      </w:r>
      <w:r w:rsidRPr="00B07577">
        <w:rPr>
          <w:rFonts w:ascii="Georgia" w:hAnsi="Georgia"/>
          <w:sz w:val="24"/>
          <w:szCs w:val="24"/>
        </w:rPr>
        <w:t>00.000 Ft/nap.</w:t>
      </w:r>
    </w:p>
    <w:p w14:paraId="247B4025" w14:textId="2FE4C902" w:rsidR="00B07577" w:rsidRPr="006B1375" w:rsidRDefault="00B07577" w:rsidP="00B07577">
      <w:pPr>
        <w:pStyle w:val="Listaszerbekezds"/>
        <w:numPr>
          <w:ilvl w:val="3"/>
          <w:numId w:val="8"/>
        </w:numPr>
        <w:jc w:val="both"/>
        <w:rPr>
          <w:rFonts w:ascii="Georgia" w:hAnsi="Georgia"/>
          <w:sz w:val="24"/>
          <w:szCs w:val="24"/>
        </w:rPr>
      </w:pPr>
      <w:r w:rsidRPr="00B07577">
        <w:rPr>
          <w:rFonts w:ascii="Georgia" w:hAnsi="Georgia"/>
          <w:sz w:val="24"/>
          <w:szCs w:val="24"/>
        </w:rPr>
        <w:t xml:space="preserve"> </w:t>
      </w:r>
      <w:r w:rsidR="006B1375" w:rsidRPr="006B1375">
        <w:rPr>
          <w:rFonts w:ascii="Georgia" w:hAnsi="Georgia"/>
          <w:sz w:val="24"/>
          <w:szCs w:val="24"/>
        </w:rPr>
        <w:t>A Vállalkozó V</w:t>
      </w:r>
      <w:r w:rsidRPr="006B1375">
        <w:rPr>
          <w:rFonts w:ascii="Georgia" w:hAnsi="Georgia"/>
          <w:sz w:val="24"/>
          <w:szCs w:val="24"/>
        </w:rPr>
        <w:t xml:space="preserve">I) </w:t>
      </w:r>
      <w:r w:rsidR="006B1375" w:rsidRPr="006B1375">
        <w:rPr>
          <w:rFonts w:ascii="Georgia" w:hAnsi="Georgia"/>
          <w:sz w:val="24"/>
          <w:szCs w:val="24"/>
        </w:rPr>
        <w:t>3</w:t>
      </w:r>
      <w:r w:rsidRPr="006B1375">
        <w:rPr>
          <w:rFonts w:ascii="Georgia" w:hAnsi="Georgia"/>
          <w:sz w:val="24"/>
          <w:szCs w:val="24"/>
        </w:rPr>
        <w:t>.3. pontban foglalt kötelezettségeinek (javítás megkezdése, elvégzése) késedelmes teljesítése esetén a kötbér mértéke naponta a késedelem minden megkezdett napja után a teljesítés napjáig: 20.000 Ft/nap.</w:t>
      </w:r>
    </w:p>
    <w:p w14:paraId="3CB7F47B" w14:textId="61F0F27E" w:rsidR="00585CF9" w:rsidRPr="00B07577" w:rsidRDefault="00B07577" w:rsidP="00B07577">
      <w:pPr>
        <w:widowControl w:val="0"/>
        <w:numPr>
          <w:ilvl w:val="3"/>
          <w:numId w:val="8"/>
        </w:numPr>
        <w:tabs>
          <w:tab w:val="left" w:pos="1843"/>
        </w:tabs>
        <w:ind w:left="1701"/>
        <w:jc w:val="both"/>
        <w:rPr>
          <w:rFonts w:ascii="Georgia" w:hAnsi="Georgia"/>
          <w:b/>
          <w:color w:val="000000"/>
          <w:sz w:val="24"/>
          <w:szCs w:val="24"/>
        </w:rPr>
      </w:pPr>
      <w:r w:rsidRPr="00B07577">
        <w:rPr>
          <w:rFonts w:ascii="Georgia" w:hAnsi="Georgia"/>
          <w:sz w:val="24"/>
          <w:szCs w:val="24"/>
        </w:rPr>
        <w:t xml:space="preserve"> </w:t>
      </w:r>
      <w:r w:rsidR="00585CF9" w:rsidRPr="00B07577">
        <w:rPr>
          <w:rFonts w:ascii="Georgia" w:hAnsi="Georgia"/>
          <w:sz w:val="24"/>
          <w:szCs w:val="24"/>
        </w:rPr>
        <w:t>A Vállalkozó karbantartásra</w:t>
      </w:r>
      <w:r w:rsidR="001E7B41" w:rsidRPr="00B07577">
        <w:rPr>
          <w:rFonts w:ascii="Georgia" w:hAnsi="Georgia"/>
          <w:sz w:val="24"/>
          <w:szCs w:val="24"/>
        </w:rPr>
        <w:t xml:space="preserve"> </w:t>
      </w:r>
      <w:r w:rsidR="00585CF9" w:rsidRPr="00B07577">
        <w:rPr>
          <w:rFonts w:ascii="Georgia" w:hAnsi="Georgia"/>
          <w:sz w:val="24"/>
          <w:szCs w:val="24"/>
        </w:rPr>
        <w:t>vonatkozó kötelezettségeinek késedelmes teljesítése esetén a kötbér mértéke naponta a késedelem minden megkezdett napja után a teljesítés napjáig: 100.000 Ft/nap.</w:t>
      </w:r>
    </w:p>
    <w:p w14:paraId="782AF463" w14:textId="77777777" w:rsidR="00585CF9" w:rsidRPr="00690C05" w:rsidRDefault="00D4570E" w:rsidP="00B07577">
      <w:pPr>
        <w:widowControl w:val="0"/>
        <w:numPr>
          <w:ilvl w:val="3"/>
          <w:numId w:val="8"/>
        </w:numPr>
        <w:ind w:left="1701" w:hanging="708"/>
        <w:jc w:val="both"/>
        <w:rPr>
          <w:rFonts w:ascii="Georgia" w:hAnsi="Georgia"/>
          <w:b/>
          <w:color w:val="000000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</w:t>
      </w:r>
      <w:r w:rsidR="00585CF9" w:rsidRPr="001158BB">
        <w:rPr>
          <w:rFonts w:ascii="Georgia" w:hAnsi="Georgia"/>
          <w:sz w:val="24"/>
          <w:szCs w:val="24"/>
        </w:rPr>
        <w:t>Vállalkozót a kikötött késedelmi kötbérek megfizetése nem mentesíti a teljesítés alól.</w:t>
      </w:r>
    </w:p>
    <w:p w14:paraId="22EE74C6" w14:textId="77777777" w:rsidR="00690C05" w:rsidRPr="001158BB" w:rsidRDefault="00690C05" w:rsidP="00690C05">
      <w:pPr>
        <w:widowControl w:val="0"/>
        <w:ind w:left="1701"/>
        <w:jc w:val="both"/>
        <w:rPr>
          <w:rFonts w:ascii="Georgia" w:hAnsi="Georgia"/>
          <w:b/>
          <w:color w:val="000000"/>
          <w:sz w:val="24"/>
          <w:szCs w:val="24"/>
        </w:rPr>
      </w:pPr>
    </w:p>
    <w:p w14:paraId="3DD68948" w14:textId="77777777" w:rsidR="005A7940" w:rsidRPr="005A7940" w:rsidRDefault="00585CF9" w:rsidP="005A7940">
      <w:pPr>
        <w:widowControl w:val="0"/>
        <w:numPr>
          <w:ilvl w:val="2"/>
          <w:numId w:val="8"/>
        </w:numPr>
        <w:tabs>
          <w:tab w:val="left" w:pos="993"/>
        </w:tabs>
        <w:ind w:left="1701" w:hanging="708"/>
        <w:jc w:val="both"/>
        <w:rPr>
          <w:rFonts w:ascii="Georgia" w:hAnsi="Georgia"/>
          <w:color w:val="000000"/>
          <w:sz w:val="24"/>
          <w:szCs w:val="24"/>
        </w:rPr>
      </w:pPr>
      <w:r w:rsidRPr="005A7940">
        <w:rPr>
          <w:rFonts w:ascii="Georgia" w:hAnsi="Georgia"/>
          <w:b/>
          <w:color w:val="000000"/>
          <w:sz w:val="24"/>
          <w:szCs w:val="24"/>
        </w:rPr>
        <w:t xml:space="preserve"> Hibás teljesítés miatti kötbér</w:t>
      </w:r>
    </w:p>
    <w:p w14:paraId="068CCE7F" w14:textId="6A5D6DCA" w:rsidR="00B07577" w:rsidRPr="005A7940" w:rsidRDefault="00B07577" w:rsidP="005A7940">
      <w:pPr>
        <w:widowControl w:val="0"/>
        <w:tabs>
          <w:tab w:val="left" w:pos="993"/>
        </w:tabs>
        <w:ind w:left="1701" w:hanging="708"/>
        <w:jc w:val="both"/>
        <w:rPr>
          <w:rFonts w:ascii="Georgia" w:hAnsi="Georgia"/>
          <w:color w:val="000000"/>
          <w:sz w:val="24"/>
          <w:szCs w:val="24"/>
        </w:rPr>
      </w:pPr>
      <w:r w:rsidRPr="005A7940">
        <w:rPr>
          <w:rFonts w:ascii="Georgia" w:hAnsi="Georgia"/>
          <w:sz w:val="24"/>
          <w:szCs w:val="24"/>
        </w:rPr>
        <w:t xml:space="preserve">1.2.2.1. A </w:t>
      </w:r>
      <w:r w:rsidRPr="005A7940">
        <w:rPr>
          <w:rFonts w:ascii="Georgia" w:hAnsi="Georgia"/>
          <w:color w:val="000000"/>
          <w:sz w:val="24"/>
          <w:szCs w:val="24"/>
        </w:rPr>
        <w:t xml:space="preserve">Vállalkozó 100.000 Ft/esemény mértékű hibás teljesítés miatti kötbért köteles fizetni a Megrendelő részére megrendelői jóváhagyás nélküli anyagok felhasználása, beépítése esetén (a visszabontásra vonatkozó kötelezettségtől függetlenül) eseményenként. </w:t>
      </w:r>
    </w:p>
    <w:p w14:paraId="02A52BDD" w14:textId="7C906D38" w:rsidR="005A7940" w:rsidRPr="005A7940" w:rsidRDefault="00B07577" w:rsidP="005A7940">
      <w:pPr>
        <w:pStyle w:val="Listaszerbekezds"/>
        <w:widowControl w:val="0"/>
        <w:tabs>
          <w:tab w:val="left" w:pos="993"/>
        </w:tabs>
        <w:spacing w:before="240" w:after="240"/>
        <w:ind w:left="1701" w:hanging="708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1.2.2.2 </w:t>
      </w:r>
      <w:r w:rsidRPr="00BC613E">
        <w:rPr>
          <w:rFonts w:ascii="Georgia" w:hAnsi="Georgia"/>
          <w:sz w:val="24"/>
          <w:szCs w:val="24"/>
        </w:rPr>
        <w:t xml:space="preserve">A Szerződés szerinti munkák, feladatok, szolgáltatások hibás – szerződésben, előírásokban foglaltaknak nem megfelelő – teljesítése esetén a hiba kijavítására meghatározott határidő eredménytelen elteltétől a </w:t>
      </w:r>
      <w:r w:rsidRPr="00BC613E">
        <w:rPr>
          <w:rFonts w:ascii="Georgia" w:hAnsi="Georgia"/>
          <w:color w:val="000000"/>
          <w:sz w:val="24"/>
          <w:szCs w:val="24"/>
        </w:rPr>
        <w:t xml:space="preserve">Vállalkozó </w:t>
      </w:r>
      <w:r w:rsidRPr="00BC613E">
        <w:rPr>
          <w:rFonts w:ascii="Georgia" w:hAnsi="Georgia"/>
          <w:sz w:val="24"/>
          <w:szCs w:val="24"/>
        </w:rPr>
        <w:t xml:space="preserve">a hiba kijavításáig naponta, minden megkezdett nap után </w:t>
      </w:r>
      <w:r w:rsidRPr="00BC613E">
        <w:rPr>
          <w:rFonts w:ascii="Georgia" w:hAnsi="Georgia"/>
          <w:color w:val="000000"/>
          <w:sz w:val="24"/>
          <w:szCs w:val="24"/>
        </w:rPr>
        <w:t>100.000 Ft/nap mértékű hibás teljesítés miatti kötbért köteles fizetni Megrendelő részére.</w:t>
      </w:r>
    </w:p>
    <w:p w14:paraId="211D1671" w14:textId="77777777" w:rsidR="00585CF9" w:rsidRPr="001158BB" w:rsidRDefault="00585CF9" w:rsidP="00B07577">
      <w:pPr>
        <w:widowControl w:val="0"/>
        <w:numPr>
          <w:ilvl w:val="2"/>
          <w:numId w:val="8"/>
        </w:numPr>
        <w:jc w:val="both"/>
        <w:rPr>
          <w:rFonts w:ascii="Georgia" w:hAnsi="Georgia"/>
          <w:b/>
          <w:color w:val="000000"/>
          <w:sz w:val="24"/>
          <w:szCs w:val="24"/>
        </w:rPr>
      </w:pPr>
      <w:r w:rsidRPr="001158BB">
        <w:rPr>
          <w:rFonts w:ascii="Georgia" w:hAnsi="Georgia"/>
          <w:b/>
          <w:color w:val="000000"/>
          <w:sz w:val="24"/>
          <w:szCs w:val="24"/>
        </w:rPr>
        <w:t xml:space="preserve"> Meghiúsulási kötbér  </w:t>
      </w:r>
    </w:p>
    <w:p w14:paraId="73F2A8EA" w14:textId="68325086" w:rsidR="00585CF9" w:rsidRPr="001158BB" w:rsidRDefault="00585CF9" w:rsidP="00B07577">
      <w:pPr>
        <w:widowControl w:val="0"/>
        <w:numPr>
          <w:ilvl w:val="3"/>
          <w:numId w:val="8"/>
        </w:numPr>
        <w:tabs>
          <w:tab w:val="left" w:pos="1843"/>
        </w:tabs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Felek meghiúsulási kötbért kötnek ki arra az esetre, amennyiben olyan okból, amelyért a Vállalkozó felelős a jelen Szerződés teljesítése részben vagy egészben meghiúsul (ideértve különösen azon eseteket, ha a Vállalkozó magatartása miatt a Megrendelő a </w:t>
      </w:r>
      <w:r w:rsidRPr="001158BB">
        <w:rPr>
          <w:rFonts w:ascii="Georgia" w:hAnsi="Georgia"/>
          <w:color w:val="000000"/>
          <w:sz w:val="24"/>
          <w:szCs w:val="24"/>
        </w:rPr>
        <w:t>Szerződéstől</w:t>
      </w:r>
      <w:r w:rsidRPr="001158BB">
        <w:rPr>
          <w:rFonts w:ascii="Georgia" w:hAnsi="Georgia"/>
          <w:sz w:val="24"/>
          <w:szCs w:val="24"/>
        </w:rPr>
        <w:t xml:space="preserve"> vagy annak valamely részétől jogszerűen eláll</w:t>
      </w:r>
      <w:r w:rsidR="00881285" w:rsidRPr="001158BB">
        <w:rPr>
          <w:rFonts w:ascii="Georgia" w:hAnsi="Georgia"/>
          <w:sz w:val="24"/>
          <w:szCs w:val="24"/>
        </w:rPr>
        <w:t xml:space="preserve"> vagy a Szerződést a </w:t>
      </w:r>
      <w:r w:rsidR="00881285" w:rsidRPr="001158BB">
        <w:rPr>
          <w:rFonts w:ascii="Georgia" w:hAnsi="Georgia"/>
          <w:sz w:val="24"/>
          <w:szCs w:val="24"/>
        </w:rPr>
        <w:lastRenderedPageBreak/>
        <w:t>Megrendelő azonnali hatállyal felmondja</w:t>
      </w:r>
      <w:r w:rsidRPr="001158BB">
        <w:rPr>
          <w:rFonts w:ascii="Georgia" w:hAnsi="Georgia"/>
          <w:sz w:val="24"/>
          <w:szCs w:val="24"/>
        </w:rPr>
        <w:t xml:space="preserve">, vagy a Vállalkozó a teljesítést jogos ok nélkül megtagadja). </w:t>
      </w:r>
    </w:p>
    <w:p w14:paraId="3F471E3B" w14:textId="77777777" w:rsidR="00585CF9" w:rsidRPr="001158BB" w:rsidRDefault="00585CF9" w:rsidP="00B07577">
      <w:pPr>
        <w:widowControl w:val="0"/>
        <w:numPr>
          <w:ilvl w:val="3"/>
          <w:numId w:val="8"/>
        </w:numPr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meghiúsulási kötbér mértéke </w:t>
      </w:r>
      <w:r w:rsidR="002704CE">
        <w:rPr>
          <w:rFonts w:ascii="Georgia" w:hAnsi="Georgia"/>
          <w:sz w:val="24"/>
          <w:szCs w:val="24"/>
        </w:rPr>
        <w:t>a teljes</w:t>
      </w:r>
      <w:r w:rsidR="00720D9F">
        <w:rPr>
          <w:rFonts w:ascii="Georgia" w:hAnsi="Georgia"/>
          <w:sz w:val="24"/>
          <w:szCs w:val="24"/>
        </w:rPr>
        <w:t xml:space="preserve"> nettó vállalkozói d</w:t>
      </w:r>
      <w:r w:rsidRPr="001158BB">
        <w:rPr>
          <w:rFonts w:ascii="Georgia" w:hAnsi="Georgia"/>
          <w:sz w:val="24"/>
          <w:szCs w:val="24"/>
        </w:rPr>
        <w:t>íj 25%-a.</w:t>
      </w:r>
    </w:p>
    <w:p w14:paraId="265F95C7" w14:textId="77777777" w:rsidR="00585CF9" w:rsidRDefault="00585CF9" w:rsidP="00B07577">
      <w:pPr>
        <w:widowControl w:val="0"/>
        <w:numPr>
          <w:ilvl w:val="3"/>
          <w:numId w:val="8"/>
        </w:numPr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meghiúsulási kötbér esedékessége az a nap, amikor a jelen Szerződés részben vagy egészben megszűnik, vagy a Megrendelő a meghiúsulásról tudomást szerez.</w:t>
      </w:r>
    </w:p>
    <w:p w14:paraId="3C01ACB0" w14:textId="77777777" w:rsidR="00690C05" w:rsidRPr="001158BB" w:rsidRDefault="00690C05" w:rsidP="00690C05">
      <w:pPr>
        <w:widowControl w:val="0"/>
        <w:ind w:left="1728"/>
        <w:jc w:val="both"/>
        <w:rPr>
          <w:rFonts w:ascii="Georgia" w:hAnsi="Georgia"/>
          <w:sz w:val="24"/>
          <w:szCs w:val="24"/>
        </w:rPr>
      </w:pPr>
    </w:p>
    <w:p w14:paraId="1E216559" w14:textId="77777777" w:rsidR="002345AF" w:rsidRPr="002345AF" w:rsidRDefault="002345AF" w:rsidP="002345AF">
      <w:pPr>
        <w:pStyle w:val="Listaszerbekezds"/>
        <w:numPr>
          <w:ilvl w:val="2"/>
          <w:numId w:val="8"/>
        </w:numPr>
        <w:jc w:val="both"/>
        <w:rPr>
          <w:rFonts w:ascii="Georgia" w:hAnsi="Georgia"/>
          <w:sz w:val="24"/>
          <w:szCs w:val="24"/>
        </w:rPr>
      </w:pPr>
      <w:r w:rsidRPr="002345AF">
        <w:rPr>
          <w:rFonts w:ascii="Georgia" w:hAnsi="Georgia"/>
          <w:sz w:val="24"/>
          <w:szCs w:val="24"/>
        </w:rPr>
        <w:t>Amennyiben a megépített, kivitelezett rendszer egésze, vagy rendszerelemek valamelyike 2 munkanapnál hosszabb ideig vállalkozói hiba vagy mulasztás miatt biztonságosan vagy rendeltetésszerűen nem használható, a Megrendelő naponta 100.000.-Ft összegű kötbérre jogosult ennek időtartamára vonatkozóan.</w:t>
      </w:r>
    </w:p>
    <w:p w14:paraId="567DEFC3" w14:textId="77777777" w:rsidR="002345AF" w:rsidRPr="002345AF" w:rsidRDefault="002345AF" w:rsidP="002345AF">
      <w:pPr>
        <w:pStyle w:val="Listaszerbekezds"/>
        <w:widowControl w:val="0"/>
        <w:ind w:left="1224"/>
        <w:jc w:val="both"/>
        <w:rPr>
          <w:rFonts w:ascii="Georgia" w:hAnsi="Georgia"/>
          <w:sz w:val="24"/>
          <w:szCs w:val="24"/>
        </w:rPr>
      </w:pPr>
    </w:p>
    <w:p w14:paraId="274ABB06" w14:textId="77777777" w:rsidR="00307292" w:rsidRDefault="00637CF3" w:rsidP="00B07577">
      <w:pPr>
        <w:pStyle w:val="Listaszerbekezds"/>
        <w:widowControl w:val="0"/>
        <w:numPr>
          <w:ilvl w:val="2"/>
          <w:numId w:val="8"/>
        </w:numPr>
        <w:jc w:val="both"/>
        <w:rPr>
          <w:rFonts w:ascii="Georgia" w:hAnsi="Georgia"/>
          <w:sz w:val="24"/>
          <w:szCs w:val="24"/>
        </w:rPr>
      </w:pPr>
      <w:r w:rsidRPr="00BE404F">
        <w:rPr>
          <w:rFonts w:ascii="Georgia" w:hAnsi="Georgia"/>
          <w:color w:val="000000"/>
          <w:sz w:val="24"/>
          <w:szCs w:val="24"/>
        </w:rPr>
        <w:t xml:space="preserve">A Felek </w:t>
      </w:r>
      <w:r w:rsidR="00F648E1" w:rsidRPr="00BE404F">
        <w:rPr>
          <w:rFonts w:ascii="Georgia" w:hAnsi="Georgia"/>
          <w:color w:val="000000"/>
          <w:sz w:val="24"/>
          <w:szCs w:val="24"/>
        </w:rPr>
        <w:t xml:space="preserve">kötbért kötnek ki arra az esetre, amennyiben a Vállalkozó </w:t>
      </w:r>
      <w:r w:rsidR="00307292" w:rsidRPr="00BE404F">
        <w:rPr>
          <w:rFonts w:ascii="Georgia" w:hAnsi="Georgia"/>
          <w:sz w:val="24"/>
          <w:szCs w:val="24"/>
        </w:rPr>
        <w:t xml:space="preserve">nem tesz eleget az alvállalkozó bevonásával kapcsolatos, a Kbt. 138. § (2) bekezdésében </w:t>
      </w:r>
      <w:r w:rsidR="00674420" w:rsidRPr="00BE404F">
        <w:rPr>
          <w:rFonts w:ascii="Georgia" w:hAnsi="Georgia"/>
          <w:sz w:val="24"/>
          <w:szCs w:val="24"/>
        </w:rPr>
        <w:t xml:space="preserve">illetve a jelen Szerződésben </w:t>
      </w:r>
      <w:r w:rsidR="00307292" w:rsidRPr="00BE404F">
        <w:rPr>
          <w:rFonts w:ascii="Georgia" w:hAnsi="Georgia"/>
          <w:sz w:val="24"/>
          <w:szCs w:val="24"/>
        </w:rPr>
        <w:t>előírt előzetes bejelentési kötelezettségének.</w:t>
      </w:r>
      <w:r w:rsidR="00E63718" w:rsidRPr="00BE404F">
        <w:rPr>
          <w:rFonts w:ascii="Georgia" w:hAnsi="Georgia"/>
          <w:sz w:val="24"/>
          <w:szCs w:val="24"/>
        </w:rPr>
        <w:t xml:space="preserve"> A bejelentési kötelezettség elmulasztása esetén fizetendő kötbér 200.000 Ft/alvállalkozó.</w:t>
      </w:r>
    </w:p>
    <w:p w14:paraId="7B5188BD" w14:textId="77777777" w:rsidR="002345AF" w:rsidRPr="00BE404F" w:rsidRDefault="002345AF" w:rsidP="002345AF">
      <w:pPr>
        <w:pStyle w:val="Listaszerbekezds"/>
        <w:widowControl w:val="0"/>
        <w:ind w:left="1224"/>
        <w:jc w:val="both"/>
        <w:rPr>
          <w:rFonts w:ascii="Georgia" w:hAnsi="Georgia"/>
          <w:sz w:val="24"/>
          <w:szCs w:val="24"/>
        </w:rPr>
      </w:pPr>
    </w:p>
    <w:p w14:paraId="78F59BE9" w14:textId="77777777" w:rsidR="00D01AD0" w:rsidRDefault="00D01AD0" w:rsidP="00B07577">
      <w:pPr>
        <w:pStyle w:val="Listaszerbekezds"/>
        <w:widowControl w:val="0"/>
        <w:numPr>
          <w:ilvl w:val="1"/>
          <w:numId w:val="8"/>
        </w:numPr>
        <w:jc w:val="both"/>
        <w:rPr>
          <w:rFonts w:ascii="Georgia" w:hAnsi="Georgia"/>
          <w:sz w:val="24"/>
          <w:szCs w:val="24"/>
        </w:rPr>
      </w:pPr>
      <w:r w:rsidRPr="00BE404F">
        <w:rPr>
          <w:rFonts w:ascii="Georgia" w:hAnsi="Georgia"/>
          <w:sz w:val="24"/>
          <w:szCs w:val="24"/>
        </w:rPr>
        <w:t>Amennyiben a Vállalkozó a szerződésszegés következményeinek elhárítása vagy enyhítése érdekében a szerződésszerű teljesítés akadályáról, illetve késedelme előrelátható idejéről elvárható időben nem tájékoztatja a Megrendelőt, a kötbér 10%-</w:t>
      </w:r>
      <w:proofErr w:type="gramStart"/>
      <w:r w:rsidRPr="00BE404F">
        <w:rPr>
          <w:rFonts w:ascii="Georgia" w:hAnsi="Georgia"/>
          <w:sz w:val="24"/>
          <w:szCs w:val="24"/>
        </w:rPr>
        <w:t>a</w:t>
      </w:r>
      <w:proofErr w:type="gramEnd"/>
      <w:r w:rsidRPr="00BE404F">
        <w:rPr>
          <w:rFonts w:ascii="Georgia" w:hAnsi="Georgia"/>
          <w:sz w:val="24"/>
          <w:szCs w:val="24"/>
        </w:rPr>
        <w:t xml:space="preserve"> akkor is jár, ha a Vállalkozó a felelősség alól magát egyébként kimenti.</w:t>
      </w:r>
    </w:p>
    <w:p w14:paraId="016B2578" w14:textId="77777777" w:rsidR="00BE404F" w:rsidRPr="00BE404F" w:rsidRDefault="00BE404F" w:rsidP="00BE404F">
      <w:pPr>
        <w:pStyle w:val="Listaszerbekezds"/>
        <w:widowControl w:val="0"/>
        <w:ind w:left="792"/>
        <w:jc w:val="both"/>
        <w:rPr>
          <w:rFonts w:ascii="Georgia" w:hAnsi="Georgia"/>
          <w:sz w:val="24"/>
          <w:szCs w:val="24"/>
        </w:rPr>
      </w:pPr>
    </w:p>
    <w:p w14:paraId="06892EC2" w14:textId="77777777" w:rsidR="00585CF9" w:rsidRPr="00BE404F" w:rsidRDefault="00585CF9" w:rsidP="00B07577">
      <w:pPr>
        <w:widowControl w:val="0"/>
        <w:numPr>
          <w:ilvl w:val="0"/>
          <w:numId w:val="8"/>
        </w:numPr>
        <w:ind w:firstLine="66"/>
        <w:jc w:val="both"/>
        <w:rPr>
          <w:rFonts w:ascii="Georgia" w:hAnsi="Georgia"/>
          <w:b/>
          <w:sz w:val="24"/>
          <w:szCs w:val="24"/>
        </w:rPr>
      </w:pPr>
      <w:r w:rsidRPr="00BE404F">
        <w:rPr>
          <w:rFonts w:ascii="Georgia" w:hAnsi="Georgia"/>
          <w:b/>
          <w:sz w:val="24"/>
          <w:szCs w:val="24"/>
        </w:rPr>
        <w:t xml:space="preserve">Teljesítési biztosíték </w:t>
      </w:r>
    </w:p>
    <w:p w14:paraId="57D38ADD" w14:textId="77777777" w:rsidR="00585CF9" w:rsidRPr="001158BB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 Vállalkozó kötelezettsége, hogy a Szerződés </w:t>
      </w:r>
      <w:r w:rsidR="004A4133">
        <w:rPr>
          <w:rFonts w:ascii="Georgia" w:hAnsi="Georgia"/>
          <w:color w:val="000000"/>
          <w:sz w:val="24"/>
          <w:szCs w:val="24"/>
        </w:rPr>
        <w:t>aláírását</w:t>
      </w:r>
      <w:r w:rsidRPr="001158BB">
        <w:rPr>
          <w:rFonts w:ascii="Georgia" w:hAnsi="Georgia"/>
          <w:color w:val="000000"/>
          <w:sz w:val="24"/>
          <w:szCs w:val="24"/>
        </w:rPr>
        <w:t xml:space="preserve"> követő 5 napon belül a Szerződés teljesítésének elmaradásával </w:t>
      </w:r>
      <w:r w:rsidR="00635B9B" w:rsidRPr="001158BB">
        <w:rPr>
          <w:rFonts w:ascii="Georgia" w:hAnsi="Georgia"/>
          <w:color w:val="000000"/>
          <w:sz w:val="24"/>
          <w:szCs w:val="24"/>
        </w:rPr>
        <w:t xml:space="preserve">(ideértve a késedelmes teljesítést is) </w:t>
      </w:r>
      <w:r w:rsidRPr="001158BB">
        <w:rPr>
          <w:rFonts w:ascii="Georgia" w:hAnsi="Georgia"/>
          <w:color w:val="000000"/>
          <w:sz w:val="24"/>
          <w:szCs w:val="24"/>
        </w:rPr>
        <w:t xml:space="preserve">kapcsolatos megrendelői igények biztosítékául szolgáló, a teljes nettó </w:t>
      </w:r>
      <w:r w:rsidR="004A4133">
        <w:rPr>
          <w:rFonts w:ascii="Georgia" w:hAnsi="Georgia"/>
          <w:color w:val="000000"/>
          <w:sz w:val="24"/>
          <w:szCs w:val="24"/>
        </w:rPr>
        <w:t>v</w:t>
      </w:r>
      <w:r w:rsidRPr="001158BB">
        <w:rPr>
          <w:rFonts w:ascii="Georgia" w:hAnsi="Georgia"/>
          <w:color w:val="000000"/>
          <w:sz w:val="24"/>
          <w:szCs w:val="24"/>
        </w:rPr>
        <w:t xml:space="preserve">állalkozói </w:t>
      </w:r>
      <w:r w:rsidR="004A4133">
        <w:rPr>
          <w:rFonts w:ascii="Georgia" w:hAnsi="Georgia"/>
          <w:color w:val="000000"/>
          <w:sz w:val="24"/>
          <w:szCs w:val="24"/>
        </w:rPr>
        <w:t>d</w:t>
      </w:r>
      <w:r w:rsidRPr="001158BB">
        <w:rPr>
          <w:rFonts w:ascii="Georgia" w:hAnsi="Georgia"/>
          <w:color w:val="000000"/>
          <w:sz w:val="24"/>
          <w:szCs w:val="24"/>
        </w:rPr>
        <w:t xml:space="preserve">íj </w:t>
      </w:r>
      <w:r w:rsidR="000263F2">
        <w:rPr>
          <w:rFonts w:ascii="Georgia" w:hAnsi="Georgia"/>
          <w:color w:val="000000"/>
          <w:sz w:val="24"/>
          <w:szCs w:val="24"/>
        </w:rPr>
        <w:t>3</w:t>
      </w:r>
      <w:r w:rsidRPr="001158BB">
        <w:rPr>
          <w:rFonts w:ascii="Georgia" w:hAnsi="Georgia"/>
          <w:color w:val="000000"/>
          <w:sz w:val="24"/>
          <w:szCs w:val="24"/>
        </w:rPr>
        <w:t xml:space="preserve"> %-ának megfelelő mértékű, </w:t>
      </w:r>
      <w:r w:rsidR="00C86521">
        <w:rPr>
          <w:rFonts w:ascii="Georgia" w:hAnsi="Georgia"/>
          <w:color w:val="000000"/>
          <w:sz w:val="24"/>
          <w:szCs w:val="24"/>
        </w:rPr>
        <w:t xml:space="preserve">a </w:t>
      </w:r>
      <w:r w:rsidRPr="001158BB">
        <w:rPr>
          <w:rFonts w:ascii="Georgia" w:hAnsi="Georgia"/>
          <w:color w:val="000000"/>
          <w:sz w:val="24"/>
          <w:szCs w:val="24"/>
        </w:rPr>
        <w:t>Vállalkozó által a Kbt. 1</w:t>
      </w:r>
      <w:r w:rsidR="00BA6F85" w:rsidRPr="001158BB">
        <w:rPr>
          <w:rFonts w:ascii="Georgia" w:hAnsi="Georgia"/>
          <w:color w:val="000000"/>
          <w:sz w:val="24"/>
          <w:szCs w:val="24"/>
        </w:rPr>
        <w:t>34</w:t>
      </w:r>
      <w:r w:rsidRPr="001158BB">
        <w:rPr>
          <w:rFonts w:ascii="Georgia" w:hAnsi="Georgia"/>
          <w:color w:val="000000"/>
          <w:sz w:val="24"/>
          <w:szCs w:val="24"/>
        </w:rPr>
        <w:t xml:space="preserve">. § (6) bekezdés a) pontjában meghatározottaknak megfelelően választott, kedvezményezettként a Megrendelőt megjelölő teljesítési biztosítékot nyújtson a </w:t>
      </w:r>
      <w:r w:rsidRPr="001158BB">
        <w:rPr>
          <w:rFonts w:ascii="Georgia" w:hAnsi="Georgia"/>
          <w:bCs/>
          <w:sz w:val="24"/>
          <w:szCs w:val="24"/>
        </w:rPr>
        <w:t>kivitelezési munkák</w:t>
      </w:r>
      <w:r w:rsidRPr="001158BB">
        <w:rPr>
          <w:rFonts w:ascii="Georgia" w:hAnsi="Georgia"/>
          <w:sz w:val="24"/>
          <w:szCs w:val="24"/>
        </w:rPr>
        <w:t xml:space="preserve"> véghatáridejét egy hónappal meghaladó érvényességi idővel</w:t>
      </w:r>
      <w:r w:rsidRPr="001158BB">
        <w:rPr>
          <w:rFonts w:ascii="Georgia" w:hAnsi="Georgia"/>
          <w:color w:val="000000"/>
          <w:sz w:val="24"/>
          <w:szCs w:val="24"/>
        </w:rPr>
        <w:t xml:space="preserve">. </w:t>
      </w:r>
    </w:p>
    <w:p w14:paraId="69832312" w14:textId="77777777" w:rsidR="00585CF9" w:rsidRPr="001158BB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biztosíték okmány</w:t>
      </w:r>
      <w:r w:rsidR="00302291">
        <w:rPr>
          <w:rFonts w:ascii="Georgia" w:hAnsi="Georgia"/>
          <w:color w:val="000000"/>
          <w:sz w:val="24"/>
          <w:szCs w:val="24"/>
        </w:rPr>
        <w:t>ának</w:t>
      </w:r>
      <w:r w:rsidRPr="001158BB">
        <w:rPr>
          <w:rFonts w:ascii="Georgia" w:hAnsi="Georgia"/>
          <w:color w:val="000000"/>
          <w:sz w:val="24"/>
          <w:szCs w:val="24"/>
        </w:rPr>
        <w:t xml:space="preserve"> eredeti példánya </w:t>
      </w:r>
      <w:r w:rsidR="00BE404F">
        <w:rPr>
          <w:rFonts w:ascii="Georgia" w:hAnsi="Georgia"/>
          <w:color w:val="000000"/>
          <w:sz w:val="24"/>
          <w:szCs w:val="24"/>
        </w:rPr>
        <w:t xml:space="preserve">annak átadását követően a </w:t>
      </w:r>
      <w:r w:rsidRPr="001158BB">
        <w:rPr>
          <w:rFonts w:ascii="Georgia" w:hAnsi="Georgia"/>
          <w:color w:val="000000"/>
          <w:sz w:val="24"/>
          <w:szCs w:val="24"/>
        </w:rPr>
        <w:t>jel</w:t>
      </w:r>
      <w:r w:rsidR="00BE404F">
        <w:rPr>
          <w:rFonts w:ascii="Georgia" w:hAnsi="Georgia"/>
          <w:color w:val="000000"/>
          <w:sz w:val="24"/>
          <w:szCs w:val="24"/>
        </w:rPr>
        <w:t xml:space="preserve">en szerződés mellékletévé válik. </w:t>
      </w:r>
    </w:p>
    <w:p w14:paraId="66E561DF" w14:textId="77777777" w:rsidR="00585CF9" w:rsidRPr="001158BB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biztosíték nyújtásnak a teljes időtartam alatt folyamatosnak és időbeli megszakítás nélkülinek kell lennie.</w:t>
      </w:r>
    </w:p>
    <w:p w14:paraId="08E89D47" w14:textId="77777777" w:rsidR="00585CF9" w:rsidRPr="001158BB" w:rsidRDefault="00585CF9" w:rsidP="002528DA">
      <w:pPr>
        <w:widowControl w:val="0"/>
        <w:ind w:left="792"/>
        <w:jc w:val="both"/>
        <w:rPr>
          <w:rFonts w:ascii="Georgia" w:hAnsi="Georgia"/>
          <w:color w:val="000000"/>
          <w:sz w:val="24"/>
          <w:szCs w:val="24"/>
          <w:highlight w:val="yellow"/>
        </w:rPr>
      </w:pPr>
    </w:p>
    <w:p w14:paraId="5EE66A88" w14:textId="77777777" w:rsidR="00585CF9" w:rsidRPr="00BE404F" w:rsidRDefault="00585CF9" w:rsidP="00B07577">
      <w:pPr>
        <w:widowControl w:val="0"/>
        <w:numPr>
          <w:ilvl w:val="0"/>
          <w:numId w:val="8"/>
        </w:numPr>
        <w:ind w:firstLine="66"/>
        <w:jc w:val="both"/>
        <w:rPr>
          <w:rFonts w:ascii="Georgia" w:hAnsi="Georgia"/>
          <w:color w:val="000000"/>
          <w:sz w:val="24"/>
          <w:szCs w:val="24"/>
        </w:rPr>
      </w:pPr>
      <w:r w:rsidRPr="00BE404F">
        <w:rPr>
          <w:rFonts w:ascii="Georgia" w:hAnsi="Georgia"/>
          <w:b/>
          <w:color w:val="000000"/>
          <w:sz w:val="24"/>
          <w:szCs w:val="24"/>
        </w:rPr>
        <w:t>Jótállási kötelezettség</w:t>
      </w:r>
    </w:p>
    <w:p w14:paraId="4891D705" w14:textId="77777777" w:rsidR="00585CF9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Vállalkozó</w:t>
      </w:r>
      <w:r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color w:val="000000"/>
          <w:sz w:val="24"/>
          <w:szCs w:val="24"/>
        </w:rPr>
        <w:t xml:space="preserve">a </w:t>
      </w:r>
      <w:r w:rsidRPr="001158BB">
        <w:rPr>
          <w:rFonts w:ascii="Georgia" w:hAnsi="Georgia"/>
          <w:bCs/>
          <w:sz w:val="24"/>
          <w:szCs w:val="24"/>
        </w:rPr>
        <w:t>kivitelezési munkák elvégzésének</w:t>
      </w:r>
      <w:r w:rsidRPr="001158BB">
        <w:rPr>
          <w:rFonts w:ascii="Georgia" w:hAnsi="Georgia"/>
          <w:sz w:val="24"/>
          <w:szCs w:val="24"/>
        </w:rPr>
        <w:t xml:space="preserve"> Megrendelő által igazolt teljesítésétől </w:t>
      </w:r>
      <w:proofErr w:type="gramStart"/>
      <w:r w:rsidRPr="00AA4F4E">
        <w:rPr>
          <w:rFonts w:ascii="Georgia" w:hAnsi="Georgia"/>
          <w:sz w:val="24"/>
          <w:szCs w:val="24"/>
        </w:rPr>
        <w:t xml:space="preserve">számított </w:t>
      </w:r>
      <w:bookmarkStart w:id="3" w:name="_GoBack"/>
      <w:bookmarkEnd w:id="3"/>
      <w:r w:rsidR="00853322" w:rsidRPr="005641A6">
        <w:rPr>
          <w:rFonts w:ascii="Georgia" w:hAnsi="Georgia"/>
          <w:sz w:val="24"/>
          <w:szCs w:val="24"/>
        </w:rPr>
        <w:t>….</w:t>
      </w:r>
      <w:proofErr w:type="gramEnd"/>
      <w:r w:rsidR="00853322" w:rsidRPr="005641A6">
        <w:rPr>
          <w:rFonts w:ascii="Georgia" w:hAnsi="Georgia"/>
          <w:sz w:val="24"/>
          <w:szCs w:val="24"/>
        </w:rPr>
        <w:t xml:space="preserve"> </w:t>
      </w:r>
      <w:r w:rsidRPr="005641A6">
        <w:rPr>
          <w:rFonts w:ascii="Georgia" w:hAnsi="Georgia"/>
          <w:sz w:val="24"/>
          <w:szCs w:val="24"/>
        </w:rPr>
        <w:t>éves időtartamra a</w:t>
      </w:r>
      <w:r w:rsidRPr="001158BB">
        <w:rPr>
          <w:rFonts w:ascii="Georgia" w:hAnsi="Georgia"/>
          <w:sz w:val="24"/>
          <w:szCs w:val="24"/>
        </w:rPr>
        <w:t xml:space="preserve"> Ptk. 6:171.-6:173. §</w:t>
      </w:r>
      <w:proofErr w:type="spellStart"/>
      <w:r w:rsidRPr="001158BB">
        <w:rPr>
          <w:rFonts w:ascii="Georgia" w:hAnsi="Georgia"/>
          <w:sz w:val="24"/>
          <w:szCs w:val="24"/>
        </w:rPr>
        <w:t>-ai</w:t>
      </w:r>
      <w:proofErr w:type="spellEnd"/>
      <w:r w:rsidRPr="001158BB">
        <w:rPr>
          <w:rFonts w:ascii="Georgia" w:hAnsi="Georgia"/>
          <w:sz w:val="24"/>
          <w:szCs w:val="24"/>
        </w:rPr>
        <w:t xml:space="preserve"> szerint jótállást vállal a jelen Szerződés hibátlan teljesítéséért, a teljesített munkákért, nyújtott szolgáltatásokért, </w:t>
      </w:r>
      <w:r w:rsidR="00C86521">
        <w:rPr>
          <w:rFonts w:ascii="Georgia" w:hAnsi="Georgia"/>
          <w:sz w:val="24"/>
          <w:szCs w:val="24"/>
        </w:rPr>
        <w:t>a beépített berendezés</w:t>
      </w:r>
      <w:r w:rsidRPr="001158BB">
        <w:rPr>
          <w:rFonts w:ascii="Georgia" w:hAnsi="Georgia"/>
          <w:sz w:val="24"/>
          <w:szCs w:val="24"/>
        </w:rPr>
        <w:t xml:space="preserve"> hibátlan működéséért, illetve az </w:t>
      </w:r>
      <w:r w:rsidRPr="001158BB">
        <w:rPr>
          <w:rFonts w:ascii="Georgia" w:hAnsi="Georgia"/>
          <w:color w:val="000000"/>
          <w:sz w:val="24"/>
          <w:szCs w:val="24"/>
        </w:rPr>
        <w:t>átadott eszközökre, termékekre, elvégzett munkákra vonatkozóan</w:t>
      </w:r>
      <w:r w:rsidRPr="001158BB">
        <w:rPr>
          <w:rFonts w:ascii="Georgia" w:hAnsi="Georgia"/>
          <w:sz w:val="24"/>
          <w:szCs w:val="24"/>
        </w:rPr>
        <w:t>.</w:t>
      </w:r>
    </w:p>
    <w:p w14:paraId="1DF2BF13" w14:textId="77777777" w:rsidR="00690C05" w:rsidRPr="001158BB" w:rsidRDefault="00690C05" w:rsidP="00690C05">
      <w:pPr>
        <w:widowControl w:val="0"/>
        <w:ind w:left="1276"/>
        <w:jc w:val="both"/>
        <w:rPr>
          <w:rFonts w:ascii="Georgia" w:hAnsi="Georgia"/>
          <w:sz w:val="24"/>
          <w:szCs w:val="24"/>
        </w:rPr>
      </w:pPr>
    </w:p>
    <w:p w14:paraId="0498F0BB" w14:textId="77777777" w:rsidR="00585CF9" w:rsidRPr="00690C05" w:rsidRDefault="006F5292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 </w:t>
      </w:r>
      <w:r w:rsidR="00585CF9" w:rsidRPr="001158BB">
        <w:rPr>
          <w:rFonts w:ascii="Georgia" w:hAnsi="Georgia"/>
          <w:color w:val="000000"/>
          <w:sz w:val="24"/>
          <w:szCs w:val="24"/>
        </w:rPr>
        <w:t>Vállalkozó kijelenti és jótállást vállal, hogy az általa átadott és beépített anyagok, eszközök újak, alkalmasak a rendeltetésszerű használatra, mentesek minden anyagbeli, tervezési, kivitelezési és egyéb hibától</w:t>
      </w:r>
      <w:r w:rsidR="00AE41B7">
        <w:rPr>
          <w:rFonts w:ascii="Georgia" w:hAnsi="Georgia"/>
          <w:color w:val="000000"/>
          <w:sz w:val="24"/>
          <w:szCs w:val="24"/>
        </w:rPr>
        <w:t xml:space="preserve">. </w:t>
      </w:r>
    </w:p>
    <w:p w14:paraId="7A57EB94" w14:textId="77777777" w:rsidR="00690C05" w:rsidRPr="001158BB" w:rsidRDefault="00690C05" w:rsidP="00690C05">
      <w:pPr>
        <w:widowControl w:val="0"/>
        <w:ind w:left="1276"/>
        <w:jc w:val="both"/>
        <w:rPr>
          <w:rFonts w:ascii="Georgia" w:hAnsi="Georgia"/>
          <w:sz w:val="24"/>
          <w:szCs w:val="24"/>
        </w:rPr>
      </w:pPr>
    </w:p>
    <w:p w14:paraId="782FFCCC" w14:textId="77777777" w:rsidR="006B1375" w:rsidRDefault="006B1375" w:rsidP="006B1375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 </w:t>
      </w:r>
      <w:r w:rsidRPr="00015B31">
        <w:rPr>
          <w:rFonts w:ascii="Georgia" w:hAnsi="Georgia"/>
          <w:color w:val="000000"/>
          <w:sz w:val="24"/>
          <w:szCs w:val="24"/>
        </w:rPr>
        <w:t xml:space="preserve">A Vállalkozó a jótállási idő alatt a Megrendelő által észlelt és a Vállalkozó részére bejelentett hibák javítását köteles a bejelentést követően haladéktalanul, legkésőbb a bejelentés kézhezvételétől számított 24 órán belül megkezdeni, és a hibajavítást 48 órán belül elvégezni. </w:t>
      </w:r>
    </w:p>
    <w:p w14:paraId="0A3FCF07" w14:textId="77777777" w:rsidR="00E13CA8" w:rsidRDefault="00E13CA8" w:rsidP="00E13CA8">
      <w:pPr>
        <w:widowControl w:val="0"/>
        <w:ind w:left="1276"/>
        <w:jc w:val="both"/>
        <w:rPr>
          <w:rFonts w:ascii="Georgia" w:hAnsi="Georgia"/>
          <w:color w:val="000000"/>
          <w:sz w:val="24"/>
          <w:szCs w:val="24"/>
        </w:rPr>
      </w:pPr>
    </w:p>
    <w:p w14:paraId="2708827C" w14:textId="660B6E9B" w:rsidR="00E13CA8" w:rsidRPr="0023565D" w:rsidRDefault="00E13CA8" w:rsidP="0023565D">
      <w:pPr>
        <w:pStyle w:val="Listaszerbekezds"/>
        <w:numPr>
          <w:ilvl w:val="1"/>
          <w:numId w:val="8"/>
        </w:numPr>
        <w:tabs>
          <w:tab w:val="num" w:pos="1794"/>
        </w:tabs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 </w:t>
      </w:r>
      <w:r w:rsidRPr="00015B31">
        <w:rPr>
          <w:rFonts w:ascii="Georgia" w:hAnsi="Georgia"/>
          <w:color w:val="000000"/>
          <w:sz w:val="24"/>
          <w:szCs w:val="24"/>
        </w:rPr>
        <w:t>A Vállalkozó térítésmentesen azonnali csereeszköz biztosítására köteles a meghibásodott eszköz funkcionális pótlása vagy – az eszköz javíthatósága esetén – annak javítási ideje alatti helyettesítése érdekében, abban az esetben, ha egyébként nem oldható meg a további biztonságos és zavartalan üzemeltetés.</w:t>
      </w:r>
    </w:p>
    <w:p w14:paraId="5513EF2C" w14:textId="78CB505C" w:rsidR="006B1375" w:rsidRDefault="006B1375" w:rsidP="006B1375">
      <w:pPr>
        <w:pStyle w:val="Listaszerbekezds"/>
        <w:ind w:left="1276"/>
        <w:jc w:val="both"/>
        <w:rPr>
          <w:rFonts w:ascii="Georgia" w:hAnsi="Georgia"/>
          <w:color w:val="000000"/>
          <w:sz w:val="24"/>
          <w:szCs w:val="24"/>
        </w:rPr>
      </w:pPr>
    </w:p>
    <w:p w14:paraId="19F58F12" w14:textId="14A172A7" w:rsidR="00585CF9" w:rsidRPr="00690C05" w:rsidRDefault="00585CF9" w:rsidP="00B07577">
      <w:pPr>
        <w:pStyle w:val="Listaszerbekezds"/>
        <w:numPr>
          <w:ilvl w:val="1"/>
          <w:numId w:val="8"/>
        </w:numPr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Amennyiben a Vállalkozó </w:t>
      </w:r>
      <w:r w:rsidR="00E13CA8" w:rsidRPr="00015B31">
        <w:rPr>
          <w:rFonts w:ascii="Georgia" w:hAnsi="Georgia"/>
          <w:color w:val="000000"/>
          <w:sz w:val="24"/>
          <w:szCs w:val="24"/>
        </w:rPr>
        <w:t>nem kezdi meg</w:t>
      </w:r>
      <w:r w:rsidR="00E13CA8">
        <w:rPr>
          <w:rFonts w:ascii="Georgia" w:hAnsi="Georgia"/>
          <w:color w:val="000000"/>
          <w:sz w:val="24"/>
          <w:szCs w:val="24"/>
        </w:rPr>
        <w:t>,</w:t>
      </w:r>
      <w:r w:rsidR="00E13CA8" w:rsidRPr="00015B31">
        <w:rPr>
          <w:rFonts w:ascii="Georgia" w:hAnsi="Georgia"/>
          <w:color w:val="000000"/>
          <w:sz w:val="24"/>
          <w:szCs w:val="24"/>
        </w:rPr>
        <w:t xml:space="preserve"> illetve nem végzi el a hibaelhárítást a </w:t>
      </w:r>
      <w:r w:rsidR="00E13CA8">
        <w:rPr>
          <w:rFonts w:ascii="Georgia" w:hAnsi="Georgia"/>
          <w:color w:val="000000"/>
          <w:sz w:val="24"/>
          <w:szCs w:val="24"/>
        </w:rPr>
        <w:t>6</w:t>
      </w:r>
      <w:r w:rsidR="00E13CA8" w:rsidRPr="00015B31">
        <w:rPr>
          <w:rFonts w:ascii="Georgia" w:hAnsi="Georgia"/>
          <w:color w:val="000000"/>
          <w:sz w:val="24"/>
          <w:szCs w:val="24"/>
        </w:rPr>
        <w:t>.3. pontban előírt határidőn belül,</w:t>
      </w:r>
      <w:r w:rsidR="00E13CA8">
        <w:rPr>
          <w:rFonts w:ascii="Georgia" w:hAnsi="Georgia"/>
          <w:color w:val="000000"/>
          <w:sz w:val="24"/>
          <w:szCs w:val="24"/>
        </w:rPr>
        <w:t xml:space="preserve"> </w:t>
      </w:r>
      <w:r w:rsidR="00C566AD">
        <w:rPr>
          <w:rFonts w:ascii="Georgia" w:hAnsi="Georgia"/>
          <w:color w:val="000000"/>
          <w:sz w:val="24"/>
          <w:szCs w:val="24"/>
        </w:rPr>
        <w:t xml:space="preserve">úgy Megrendelő jogosult a hibajavítást </w:t>
      </w:r>
      <w:r w:rsidRPr="001158BB">
        <w:rPr>
          <w:rFonts w:ascii="Georgia" w:hAnsi="Georgia"/>
          <w:color w:val="000000"/>
          <w:sz w:val="24"/>
          <w:szCs w:val="24"/>
        </w:rPr>
        <w:t>a Vállalkozó kockázatára és költségére elvégezni vagy mással elvégeztetni illetve a jelen Szerződés szerinti biztosítékok terhére az ezzel kapcsolatos igényeit érvényesíteni. A javítások, hibaelhárítás Megrendelő vagy 3</w:t>
      </w:r>
      <w:r w:rsidRPr="001158BB">
        <w:rPr>
          <w:rFonts w:ascii="Georgia" w:hAnsi="Georgia"/>
          <w:sz w:val="24"/>
          <w:szCs w:val="24"/>
        </w:rPr>
        <w:t>. személy (Vállalkozótól eltérő más vállalkozás) általi végzése</w:t>
      </w:r>
      <w:r w:rsidR="00580FF8">
        <w:rPr>
          <w:rFonts w:ascii="Georgia" w:hAnsi="Georgia"/>
          <w:sz w:val="24"/>
          <w:szCs w:val="24"/>
        </w:rPr>
        <w:t>, illetve a karbantartási kötelezettség Vállalkozó általi elmulasztása</w:t>
      </w:r>
      <w:r w:rsidRPr="001158BB">
        <w:rPr>
          <w:rFonts w:ascii="Georgia" w:hAnsi="Georgia"/>
          <w:sz w:val="24"/>
          <w:szCs w:val="24"/>
        </w:rPr>
        <w:t xml:space="preserve"> nem érinti </w:t>
      </w:r>
      <w:r w:rsidR="006F5292" w:rsidRPr="001158BB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 xml:space="preserve">Vállalkozónak a Szerződés szerinti jótállási, garanciális </w:t>
      </w:r>
      <w:r w:rsidR="00580FF8">
        <w:rPr>
          <w:rFonts w:ascii="Georgia" w:hAnsi="Georgia"/>
          <w:sz w:val="24"/>
          <w:szCs w:val="24"/>
        </w:rPr>
        <w:t xml:space="preserve">és karbantartási </w:t>
      </w:r>
      <w:r w:rsidRPr="001158BB">
        <w:rPr>
          <w:rFonts w:ascii="Georgia" w:hAnsi="Georgia"/>
          <w:sz w:val="24"/>
          <w:szCs w:val="24"/>
        </w:rPr>
        <w:t>kötelezettségeit.</w:t>
      </w:r>
    </w:p>
    <w:p w14:paraId="7C7E5437" w14:textId="77777777" w:rsidR="00690C05" w:rsidRPr="001158BB" w:rsidRDefault="00690C05" w:rsidP="00690C05">
      <w:pPr>
        <w:pStyle w:val="Listaszerbekezds"/>
        <w:ind w:left="1276"/>
        <w:jc w:val="both"/>
        <w:rPr>
          <w:rFonts w:ascii="Georgia" w:hAnsi="Georgia"/>
          <w:color w:val="000000"/>
          <w:sz w:val="24"/>
          <w:szCs w:val="24"/>
        </w:rPr>
      </w:pPr>
    </w:p>
    <w:p w14:paraId="1571C868" w14:textId="77777777" w:rsidR="00585CF9" w:rsidRDefault="00585CF9" w:rsidP="00B07577">
      <w:pPr>
        <w:pStyle w:val="Listaszerbekezds"/>
        <w:numPr>
          <w:ilvl w:val="1"/>
          <w:numId w:val="8"/>
        </w:numPr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jótállási időszak alatt bejelentett garanciális követelések (jótállási igények) a jótállási idő lejárta után h</w:t>
      </w:r>
      <w:r w:rsidR="00580FF8">
        <w:rPr>
          <w:rFonts w:ascii="Georgia" w:hAnsi="Georgia"/>
          <w:color w:val="000000"/>
          <w:sz w:val="24"/>
          <w:szCs w:val="24"/>
        </w:rPr>
        <w:t>árom</w:t>
      </w:r>
      <w:r w:rsidRPr="001158BB">
        <w:rPr>
          <w:rFonts w:ascii="Georgia" w:hAnsi="Georgia"/>
          <w:color w:val="000000"/>
          <w:sz w:val="24"/>
          <w:szCs w:val="24"/>
        </w:rPr>
        <w:t xml:space="preserve"> hónapon belül is érvényesíthetők.</w:t>
      </w:r>
    </w:p>
    <w:p w14:paraId="4921EC29" w14:textId="77777777" w:rsidR="00690C05" w:rsidRPr="001158BB" w:rsidRDefault="00690C05" w:rsidP="00690C05">
      <w:pPr>
        <w:pStyle w:val="Listaszerbekezds"/>
        <w:ind w:left="1276"/>
        <w:jc w:val="both"/>
        <w:rPr>
          <w:rFonts w:ascii="Georgia" w:hAnsi="Georgia"/>
          <w:color w:val="000000"/>
          <w:sz w:val="24"/>
          <w:szCs w:val="24"/>
        </w:rPr>
      </w:pPr>
    </w:p>
    <w:p w14:paraId="356DCB72" w14:textId="77777777" w:rsidR="00585CF9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Amennyiben a Vállalkozó jótállási kötelezettsége alapján valamely alkatrészt vagy eszközt kicserél, úgy annak jótállási ideje a csere napjától újra kezdődik. </w:t>
      </w:r>
    </w:p>
    <w:p w14:paraId="50229321" w14:textId="77777777" w:rsidR="00690C05" w:rsidRPr="001158BB" w:rsidRDefault="00690C05" w:rsidP="00690C05">
      <w:pPr>
        <w:widowControl w:val="0"/>
        <w:ind w:left="1276"/>
        <w:jc w:val="both"/>
        <w:rPr>
          <w:rFonts w:ascii="Georgia" w:hAnsi="Georgia"/>
          <w:color w:val="000000"/>
          <w:sz w:val="24"/>
          <w:szCs w:val="24"/>
        </w:rPr>
      </w:pPr>
    </w:p>
    <w:p w14:paraId="5973341A" w14:textId="77777777" w:rsidR="00585CF9" w:rsidRPr="00690C05" w:rsidRDefault="00585CF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Amennyiben a jótállási kötelezettség teljesítése során valamely hatóság új vagy módosított engedélyének, hozzájárulásának vagy nyilatkozatának beszerzése válik szükségessé, úgy a Vállalkozó köteles az erre irányuló eljárás lehető legrövidebb időn belüli lefolytatása érdekében teljes körű ügyintézést ellátni (és a szükséges dokumentumokat elkészíteni), amely eljárás valamennyi költségét a Vállalkozó köteles viselni.</w:t>
      </w:r>
    </w:p>
    <w:p w14:paraId="21F02D31" w14:textId="77777777" w:rsidR="00690C05" w:rsidRPr="001C63A2" w:rsidRDefault="00690C05" w:rsidP="00690C05">
      <w:pPr>
        <w:pStyle w:val="Listaszerbekezds"/>
        <w:ind w:left="1276"/>
        <w:rPr>
          <w:rFonts w:ascii="Georgia" w:hAnsi="Georgia"/>
          <w:sz w:val="24"/>
          <w:szCs w:val="24"/>
        </w:rPr>
      </w:pPr>
    </w:p>
    <w:p w14:paraId="1602670E" w14:textId="77777777" w:rsidR="00506772" w:rsidRDefault="006F5292" w:rsidP="00B07577">
      <w:pPr>
        <w:widowControl w:val="0"/>
        <w:numPr>
          <w:ilvl w:val="1"/>
          <w:numId w:val="8"/>
        </w:numPr>
        <w:tabs>
          <w:tab w:val="left" w:pos="1276"/>
        </w:tabs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</w:t>
      </w:r>
      <w:r w:rsidR="00506772" w:rsidRPr="001158BB">
        <w:rPr>
          <w:rFonts w:ascii="Georgia" w:hAnsi="Georgia"/>
          <w:sz w:val="24"/>
          <w:szCs w:val="24"/>
        </w:rPr>
        <w:t>Vállalkozó felelős azért, hogy az általa átadott berendezések és eszközök rendelkezzenek minőségi bizonyítvánnyal és a Magyarországon előírt engedélyekkel.</w:t>
      </w:r>
    </w:p>
    <w:p w14:paraId="7538302E" w14:textId="77777777" w:rsidR="00585CF9" w:rsidRPr="001158BB" w:rsidRDefault="00585CF9" w:rsidP="002528DA">
      <w:pPr>
        <w:ind w:left="1434"/>
        <w:jc w:val="both"/>
        <w:rPr>
          <w:rFonts w:ascii="Georgia" w:hAnsi="Georgia"/>
          <w:sz w:val="24"/>
          <w:szCs w:val="24"/>
          <w:highlight w:val="yellow"/>
        </w:rPr>
      </w:pPr>
    </w:p>
    <w:p w14:paraId="079D3DBA" w14:textId="77777777" w:rsidR="00585CF9" w:rsidRPr="00302291" w:rsidRDefault="00585CF9" w:rsidP="00B07577">
      <w:pPr>
        <w:pStyle w:val="Listaszerbekezds"/>
        <w:numPr>
          <w:ilvl w:val="0"/>
          <w:numId w:val="8"/>
        </w:numPr>
        <w:ind w:firstLine="66"/>
        <w:jc w:val="both"/>
        <w:rPr>
          <w:rFonts w:ascii="Georgia" w:hAnsi="Georgia"/>
          <w:sz w:val="24"/>
          <w:szCs w:val="24"/>
        </w:rPr>
      </w:pPr>
      <w:r w:rsidRPr="00302291">
        <w:rPr>
          <w:rFonts w:ascii="Georgia" w:hAnsi="Georgia"/>
          <w:b/>
          <w:sz w:val="24"/>
          <w:szCs w:val="24"/>
        </w:rPr>
        <w:t xml:space="preserve">A </w:t>
      </w:r>
      <w:proofErr w:type="spellStart"/>
      <w:r w:rsidRPr="00302291">
        <w:rPr>
          <w:rFonts w:ascii="Georgia" w:hAnsi="Georgia"/>
          <w:b/>
          <w:sz w:val="24"/>
          <w:szCs w:val="24"/>
        </w:rPr>
        <w:t>jólteljesítési</w:t>
      </w:r>
      <w:proofErr w:type="spellEnd"/>
      <w:r w:rsidRPr="00302291">
        <w:rPr>
          <w:rFonts w:ascii="Georgia" w:hAnsi="Georgia"/>
          <w:b/>
          <w:sz w:val="24"/>
          <w:szCs w:val="24"/>
        </w:rPr>
        <w:t xml:space="preserve"> biztosíték</w:t>
      </w:r>
    </w:p>
    <w:p w14:paraId="3655BEBF" w14:textId="77777777" w:rsidR="00585CF9" w:rsidRDefault="00585CF9" w:rsidP="00B07577">
      <w:pPr>
        <w:pStyle w:val="Listaszerbekezds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a Szerződés hibás teljesítésével kapcsolatos megrendelői igé</w:t>
      </w:r>
      <w:r w:rsidR="00281A87" w:rsidRPr="001158BB">
        <w:rPr>
          <w:rFonts w:ascii="Georgia" w:hAnsi="Georgia"/>
          <w:sz w:val="24"/>
          <w:szCs w:val="24"/>
        </w:rPr>
        <w:t>nyek biztosítékaként –</w:t>
      </w:r>
      <w:r w:rsidR="00B43CE9" w:rsidRPr="001158BB">
        <w:rPr>
          <w:rFonts w:ascii="Georgia" w:hAnsi="Georgia"/>
          <w:sz w:val="24"/>
          <w:szCs w:val="24"/>
        </w:rPr>
        <w:t xml:space="preserve"> a Kbt. 134</w:t>
      </w:r>
      <w:r w:rsidR="00281A87" w:rsidRPr="001158BB">
        <w:rPr>
          <w:rFonts w:ascii="Georgia" w:hAnsi="Georgia"/>
          <w:sz w:val="24"/>
          <w:szCs w:val="24"/>
        </w:rPr>
        <w:t>. §</w:t>
      </w:r>
      <w:r w:rsidRPr="001158BB">
        <w:rPr>
          <w:rFonts w:ascii="Georgia" w:hAnsi="Georgia"/>
          <w:sz w:val="24"/>
          <w:szCs w:val="24"/>
        </w:rPr>
        <w:t xml:space="preserve"> (6) bekezdés a) pontjának megfelelő – </w:t>
      </w:r>
      <w:proofErr w:type="spellStart"/>
      <w:r w:rsidRPr="001158BB">
        <w:rPr>
          <w:rFonts w:ascii="Georgia" w:hAnsi="Georgia"/>
          <w:sz w:val="24"/>
          <w:szCs w:val="24"/>
        </w:rPr>
        <w:t>jólteljesítési</w:t>
      </w:r>
      <w:proofErr w:type="spellEnd"/>
      <w:r w:rsidRPr="001158BB">
        <w:rPr>
          <w:rFonts w:ascii="Georgia" w:hAnsi="Georgia"/>
          <w:sz w:val="24"/>
          <w:szCs w:val="24"/>
        </w:rPr>
        <w:t xml:space="preserve"> biztosítékot nyújt Megrendelőnek a</w:t>
      </w:r>
      <w:r w:rsidRPr="001158BB">
        <w:rPr>
          <w:rFonts w:ascii="Georgia" w:hAnsi="Georgia"/>
          <w:color w:val="000000"/>
          <w:sz w:val="24"/>
          <w:szCs w:val="24"/>
        </w:rPr>
        <w:t xml:space="preserve"> </w:t>
      </w:r>
      <w:r w:rsidRPr="001158BB">
        <w:rPr>
          <w:rFonts w:ascii="Georgia" w:hAnsi="Georgia"/>
          <w:bCs/>
          <w:sz w:val="24"/>
          <w:szCs w:val="24"/>
        </w:rPr>
        <w:t>kivitelezési munkák elvégzésének</w:t>
      </w:r>
      <w:r w:rsidRPr="001158BB">
        <w:rPr>
          <w:rFonts w:ascii="Georgia" w:hAnsi="Georgia"/>
          <w:sz w:val="24"/>
          <w:szCs w:val="24"/>
        </w:rPr>
        <w:t xml:space="preserve"> Megrendelő által igazolt teljesítésétől (teljesítésigazolás kiállításától) </w:t>
      </w:r>
      <w:proofErr w:type="gramStart"/>
      <w:r w:rsidRPr="00830E00">
        <w:rPr>
          <w:rFonts w:ascii="Georgia" w:hAnsi="Georgia"/>
          <w:sz w:val="24"/>
          <w:szCs w:val="24"/>
        </w:rPr>
        <w:t xml:space="preserve">számított </w:t>
      </w:r>
      <w:r w:rsidR="00853322" w:rsidRPr="005641A6">
        <w:rPr>
          <w:rFonts w:ascii="Georgia" w:hAnsi="Georgia"/>
          <w:sz w:val="24"/>
          <w:szCs w:val="24"/>
        </w:rPr>
        <w:t>….</w:t>
      </w:r>
      <w:proofErr w:type="gramEnd"/>
      <w:r w:rsidRPr="005641A6">
        <w:rPr>
          <w:rFonts w:ascii="Georgia" w:hAnsi="Georgia"/>
          <w:sz w:val="24"/>
          <w:szCs w:val="24"/>
        </w:rPr>
        <w:t xml:space="preserve"> évre szóló</w:t>
      </w:r>
      <w:r w:rsidRPr="00830E00">
        <w:rPr>
          <w:rFonts w:ascii="Georgia" w:hAnsi="Georgia"/>
          <w:sz w:val="24"/>
          <w:szCs w:val="24"/>
        </w:rPr>
        <w:t xml:space="preserve"> érvényességi</w:t>
      </w:r>
      <w:r w:rsidRPr="001158BB">
        <w:rPr>
          <w:rFonts w:ascii="Georgia" w:hAnsi="Georgia"/>
          <w:sz w:val="24"/>
          <w:szCs w:val="24"/>
        </w:rPr>
        <w:t xml:space="preserve"> idővel a </w:t>
      </w:r>
      <w:r w:rsidR="00FF2B3E" w:rsidRPr="001158BB">
        <w:rPr>
          <w:rFonts w:ascii="Georgia" w:hAnsi="Georgia"/>
          <w:sz w:val="24"/>
          <w:szCs w:val="24"/>
        </w:rPr>
        <w:t>teljes</w:t>
      </w:r>
      <w:r w:rsidR="00B14CD0">
        <w:rPr>
          <w:rFonts w:ascii="Georgia" w:hAnsi="Georgia"/>
          <w:sz w:val="24"/>
          <w:szCs w:val="24"/>
        </w:rPr>
        <w:t xml:space="preserve"> nettó v</w:t>
      </w:r>
      <w:r w:rsidRPr="001158BB">
        <w:rPr>
          <w:rFonts w:ascii="Georgia" w:hAnsi="Georgia"/>
          <w:sz w:val="24"/>
          <w:szCs w:val="24"/>
        </w:rPr>
        <w:t xml:space="preserve">állalkozói </w:t>
      </w:r>
      <w:r w:rsidR="00B14CD0">
        <w:rPr>
          <w:rFonts w:ascii="Georgia" w:hAnsi="Georgia"/>
          <w:sz w:val="24"/>
          <w:szCs w:val="24"/>
        </w:rPr>
        <w:t>d</w:t>
      </w:r>
      <w:r w:rsidRPr="001158BB">
        <w:rPr>
          <w:rFonts w:ascii="Georgia" w:hAnsi="Georgia"/>
          <w:sz w:val="24"/>
          <w:szCs w:val="24"/>
        </w:rPr>
        <w:t xml:space="preserve">íj </w:t>
      </w:r>
      <w:r w:rsidR="00C86521">
        <w:rPr>
          <w:rFonts w:ascii="Georgia" w:hAnsi="Georgia"/>
          <w:sz w:val="24"/>
          <w:szCs w:val="24"/>
        </w:rPr>
        <w:t>3</w:t>
      </w:r>
      <w:r w:rsidRPr="001158BB">
        <w:rPr>
          <w:rFonts w:ascii="Georgia" w:hAnsi="Georgia"/>
          <w:sz w:val="24"/>
          <w:szCs w:val="24"/>
        </w:rPr>
        <w:t>%-át kitevő értékben. A</w:t>
      </w:r>
      <w:r w:rsidRPr="001158BB">
        <w:rPr>
          <w:rFonts w:ascii="Georgia" w:hAnsi="Georgia"/>
          <w:color w:val="000000"/>
          <w:sz w:val="24"/>
          <w:szCs w:val="24"/>
        </w:rPr>
        <w:t xml:space="preserve"> kivitelezési munkák teljes körű elvégzése </w:t>
      </w:r>
      <w:r w:rsidRPr="001158BB">
        <w:rPr>
          <w:rFonts w:ascii="Georgia" w:hAnsi="Georgia"/>
          <w:sz w:val="24"/>
          <w:szCs w:val="24"/>
        </w:rPr>
        <w:t>igazolt teljesítését követően kifizet</w:t>
      </w:r>
      <w:r w:rsidR="00AE1D07" w:rsidRPr="001158BB">
        <w:rPr>
          <w:rFonts w:ascii="Georgia" w:hAnsi="Georgia"/>
          <w:sz w:val="24"/>
          <w:szCs w:val="24"/>
        </w:rPr>
        <w:t xml:space="preserve">endő összegre vonatkozó </w:t>
      </w:r>
      <w:r w:rsidR="002704CE">
        <w:rPr>
          <w:rFonts w:ascii="Georgia" w:hAnsi="Georgia"/>
          <w:sz w:val="24"/>
          <w:szCs w:val="24"/>
        </w:rPr>
        <w:t>vég</w:t>
      </w:r>
      <w:r w:rsidR="00AE1D07" w:rsidRPr="001158BB">
        <w:rPr>
          <w:rFonts w:ascii="Georgia" w:hAnsi="Georgia"/>
          <w:sz w:val="24"/>
          <w:szCs w:val="24"/>
        </w:rPr>
        <w:t>számla</w:t>
      </w:r>
      <w:r w:rsidRPr="001158BB">
        <w:rPr>
          <w:rFonts w:ascii="Georgia" w:hAnsi="Georgia"/>
          <w:sz w:val="24"/>
          <w:szCs w:val="24"/>
        </w:rPr>
        <w:t xml:space="preserve"> benyújtásának feltétele </w:t>
      </w:r>
      <w:proofErr w:type="gramStart"/>
      <w:r w:rsidRPr="001158BB">
        <w:rPr>
          <w:rFonts w:ascii="Georgia" w:hAnsi="Georgia"/>
          <w:sz w:val="24"/>
          <w:szCs w:val="24"/>
        </w:rPr>
        <w:t>ezen</w:t>
      </w:r>
      <w:proofErr w:type="gramEnd"/>
      <w:r w:rsidRPr="001158BB">
        <w:rPr>
          <w:rFonts w:ascii="Georgia" w:hAnsi="Georgia"/>
          <w:sz w:val="24"/>
          <w:szCs w:val="24"/>
        </w:rPr>
        <w:t xml:space="preserve"> biztosíték (illetve az arról szóló eredeti okmány) Megrendelő részére történő átadása. A </w:t>
      </w:r>
      <w:proofErr w:type="spellStart"/>
      <w:r w:rsidRPr="001158BB">
        <w:rPr>
          <w:rFonts w:ascii="Georgia" w:hAnsi="Georgia"/>
          <w:sz w:val="24"/>
          <w:szCs w:val="24"/>
        </w:rPr>
        <w:t>jólteljesítési</w:t>
      </w:r>
      <w:proofErr w:type="spellEnd"/>
      <w:r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sz w:val="24"/>
          <w:szCs w:val="24"/>
        </w:rPr>
        <w:lastRenderedPageBreak/>
        <w:t xml:space="preserve">biztosítékot a Megrendelő azokban az esetekben veheti igénybe, amennyiben a Vállalkozó hibásan teljesít. A biztosítékról szóló eredeti okmány </w:t>
      </w:r>
      <w:r w:rsidR="001638A3">
        <w:rPr>
          <w:rFonts w:ascii="Georgia" w:hAnsi="Georgia"/>
          <w:sz w:val="24"/>
          <w:szCs w:val="24"/>
        </w:rPr>
        <w:t xml:space="preserve">annak átadását követően </w:t>
      </w:r>
      <w:r w:rsidRPr="001158BB">
        <w:rPr>
          <w:rFonts w:ascii="Georgia" w:hAnsi="Georgia"/>
          <w:sz w:val="24"/>
          <w:szCs w:val="24"/>
        </w:rPr>
        <w:t>a szerződés mellékletévé válik.</w:t>
      </w:r>
    </w:p>
    <w:p w14:paraId="12836561" w14:textId="77777777" w:rsidR="00690C05" w:rsidRPr="001158BB" w:rsidRDefault="00690C05" w:rsidP="00690C05">
      <w:pPr>
        <w:pStyle w:val="Listaszerbekezds"/>
        <w:ind w:left="1276"/>
        <w:jc w:val="both"/>
        <w:rPr>
          <w:rFonts w:ascii="Georgia" w:hAnsi="Georgia"/>
          <w:sz w:val="24"/>
          <w:szCs w:val="24"/>
        </w:rPr>
      </w:pPr>
    </w:p>
    <w:p w14:paraId="55D4F25C" w14:textId="77777777" w:rsidR="00585CF9" w:rsidRPr="00302291" w:rsidRDefault="00585CF9" w:rsidP="00B07577">
      <w:pPr>
        <w:pStyle w:val="Listaszerbekezds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Vállalkozó hibásan teljesít, amennyiben kötelezettségeit nem teljesíti szerződésszerűen illetve az általa teljesített bármely munka, szolgáltatás nem felel meg a Szerződés illetve annak mellékletei szerinti követelményeknek vagy</w:t>
      </w:r>
      <w:r w:rsidRPr="001158BB">
        <w:rPr>
          <w:rFonts w:ascii="Georgia" w:hAnsi="Georgia"/>
          <w:iCs/>
          <w:sz w:val="24"/>
          <w:szCs w:val="24"/>
        </w:rPr>
        <w:t xml:space="preserve"> a hatályos jogszabályi rendelkezéseknek vagy </w:t>
      </w:r>
      <w:proofErr w:type="gramStart"/>
      <w:r w:rsidRPr="001158BB">
        <w:rPr>
          <w:rFonts w:ascii="Georgia" w:hAnsi="Georgia"/>
          <w:iCs/>
          <w:sz w:val="24"/>
          <w:szCs w:val="24"/>
        </w:rPr>
        <w:t>előírásoknak</w:t>
      </w:r>
      <w:proofErr w:type="gramEnd"/>
      <w:r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iCs/>
          <w:sz w:val="24"/>
          <w:szCs w:val="24"/>
        </w:rPr>
        <w:t>vagy a hatályos magyar</w:t>
      </w:r>
      <w:r w:rsidRPr="001158BB">
        <w:rPr>
          <w:rFonts w:ascii="Georgia" w:hAnsi="Georgia"/>
          <w:color w:val="000000"/>
          <w:sz w:val="24"/>
          <w:szCs w:val="24"/>
        </w:rPr>
        <w:t xml:space="preserve"> </w:t>
      </w:r>
      <w:r w:rsidRPr="001158BB">
        <w:rPr>
          <w:rFonts w:ascii="Georgia" w:hAnsi="Georgia"/>
          <w:iCs/>
          <w:sz w:val="24"/>
          <w:szCs w:val="24"/>
        </w:rPr>
        <w:t xml:space="preserve">szabványoknak, szakmai szokásoknak vagy </w:t>
      </w:r>
      <w:r w:rsidRPr="001158BB">
        <w:rPr>
          <w:rFonts w:ascii="Georgia" w:hAnsi="Georgia"/>
          <w:color w:val="000000"/>
          <w:sz w:val="24"/>
          <w:szCs w:val="24"/>
        </w:rPr>
        <w:t xml:space="preserve">egyéb, jelen Szerződés teljesítése során a részteljesítésekben meghatározott és a Megrendelő által elfogadott műszaki és egyéb követelményeknek. </w:t>
      </w:r>
    </w:p>
    <w:p w14:paraId="65628F22" w14:textId="77777777" w:rsidR="00302291" w:rsidRPr="00302291" w:rsidRDefault="00302291" w:rsidP="00302291">
      <w:pPr>
        <w:pStyle w:val="Listaszerbekezds"/>
        <w:ind w:left="1276"/>
        <w:jc w:val="both"/>
        <w:rPr>
          <w:rFonts w:ascii="Georgia" w:hAnsi="Georgia"/>
          <w:sz w:val="24"/>
          <w:szCs w:val="24"/>
        </w:rPr>
      </w:pPr>
    </w:p>
    <w:p w14:paraId="1119F1C8" w14:textId="77777777" w:rsidR="00302291" w:rsidRPr="00302291" w:rsidRDefault="00302291" w:rsidP="00B07577">
      <w:pPr>
        <w:pStyle w:val="Listaszerbekezds"/>
        <w:numPr>
          <w:ilvl w:val="0"/>
          <w:numId w:val="8"/>
        </w:numPr>
        <w:jc w:val="both"/>
        <w:rPr>
          <w:rFonts w:ascii="Georgia" w:hAnsi="Georgia"/>
          <w:b/>
          <w:sz w:val="24"/>
          <w:szCs w:val="24"/>
        </w:rPr>
      </w:pPr>
      <w:r w:rsidRPr="00302291">
        <w:rPr>
          <w:rFonts w:ascii="Georgia" w:hAnsi="Georgia"/>
          <w:b/>
          <w:color w:val="000000"/>
          <w:sz w:val="24"/>
          <w:szCs w:val="24"/>
        </w:rPr>
        <w:t>Kártérítés</w:t>
      </w:r>
    </w:p>
    <w:p w14:paraId="2B5D44BF" w14:textId="77777777" w:rsidR="001638A3" w:rsidRDefault="001638A3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D54A1">
        <w:rPr>
          <w:rFonts w:ascii="Georgia" w:hAnsi="Georgia"/>
          <w:sz w:val="24"/>
          <w:szCs w:val="24"/>
        </w:rPr>
        <w:t xml:space="preserve">A Vállalkozó köteles az általa okozott károkat a Megrendelő számára megtéríteni. </w:t>
      </w:r>
    </w:p>
    <w:p w14:paraId="34232AFB" w14:textId="77777777" w:rsidR="00690C05" w:rsidRPr="001D54A1" w:rsidRDefault="00690C05" w:rsidP="00690C05">
      <w:pPr>
        <w:widowControl w:val="0"/>
        <w:ind w:left="1276"/>
        <w:jc w:val="both"/>
        <w:rPr>
          <w:rFonts w:ascii="Georgia" w:hAnsi="Georgia"/>
          <w:sz w:val="24"/>
          <w:szCs w:val="24"/>
        </w:rPr>
      </w:pPr>
    </w:p>
    <w:p w14:paraId="44349F9F" w14:textId="77777777" w:rsidR="00753A99" w:rsidRPr="001D54A1" w:rsidRDefault="00753A99" w:rsidP="00B07577">
      <w:pPr>
        <w:widowControl w:val="0"/>
        <w:numPr>
          <w:ilvl w:val="1"/>
          <w:numId w:val="8"/>
        </w:numPr>
        <w:ind w:left="1276" w:hanging="425"/>
        <w:jc w:val="both"/>
        <w:rPr>
          <w:rFonts w:ascii="Georgia" w:hAnsi="Georgia"/>
          <w:sz w:val="24"/>
          <w:szCs w:val="24"/>
        </w:rPr>
      </w:pPr>
      <w:r w:rsidRPr="001D54A1">
        <w:rPr>
          <w:rFonts w:ascii="Georgia" w:hAnsi="Georgia"/>
          <w:sz w:val="24"/>
          <w:szCs w:val="24"/>
        </w:rPr>
        <w:t>A Felek megállapodnak, hogy a Megrendelőt megillető kárigények, kötbérigények összegét az esedékes számla összegébe a Megrendelő jogosult egyoldalú nyilatkozattal beszámítani és ez esetben a Megrendelő csak a számla és a kötbérigény (kárigény) összege közötti különbözetet köteles megfizetni. A Megrendelő jogosult kárigényét, kötbérigényét a jelen szerződés szerinti biztosítékok terhére érvényesíteni.</w:t>
      </w:r>
    </w:p>
    <w:p w14:paraId="31DC78B2" w14:textId="77777777" w:rsidR="00AD0767" w:rsidRPr="001158BB" w:rsidRDefault="00AD0767" w:rsidP="002528DA">
      <w:pPr>
        <w:widowControl w:val="0"/>
        <w:jc w:val="both"/>
        <w:rPr>
          <w:rFonts w:ascii="Georgia" w:hAnsi="Georgia"/>
          <w:i/>
          <w:sz w:val="24"/>
          <w:szCs w:val="24"/>
          <w:highlight w:val="yellow"/>
        </w:rPr>
      </w:pPr>
    </w:p>
    <w:p w14:paraId="720F07A6" w14:textId="77777777" w:rsidR="001445FF" w:rsidRPr="009025B4" w:rsidRDefault="001445FF" w:rsidP="00B07577">
      <w:pPr>
        <w:pStyle w:val="Listaszerbekezds"/>
        <w:widowControl w:val="0"/>
        <w:numPr>
          <w:ilvl w:val="0"/>
          <w:numId w:val="1"/>
        </w:numPr>
        <w:tabs>
          <w:tab w:val="left" w:pos="567"/>
          <w:tab w:val="left" w:pos="709"/>
        </w:tabs>
        <w:ind w:hanging="1080"/>
        <w:jc w:val="both"/>
        <w:rPr>
          <w:rFonts w:ascii="Georgia" w:hAnsi="Georgia"/>
          <w:b/>
          <w:i/>
          <w:sz w:val="24"/>
          <w:szCs w:val="24"/>
        </w:rPr>
      </w:pPr>
      <w:proofErr w:type="spellStart"/>
      <w:r w:rsidRPr="009025B4">
        <w:rPr>
          <w:rFonts w:ascii="Georgia" w:hAnsi="Georgia"/>
          <w:b/>
          <w:sz w:val="24"/>
          <w:szCs w:val="24"/>
        </w:rPr>
        <w:t>Utófelülvizsgálat</w:t>
      </w:r>
      <w:proofErr w:type="spellEnd"/>
    </w:p>
    <w:p w14:paraId="45A553FB" w14:textId="77777777" w:rsidR="001445FF" w:rsidRPr="009025B4" w:rsidRDefault="001445FF" w:rsidP="002528DA">
      <w:pPr>
        <w:rPr>
          <w:rFonts w:ascii="Georgia" w:hAnsi="Georgia"/>
          <w:sz w:val="24"/>
          <w:szCs w:val="24"/>
        </w:rPr>
      </w:pPr>
    </w:p>
    <w:p w14:paraId="72939494" w14:textId="282CE8F5" w:rsidR="001445FF" w:rsidRPr="009025B4" w:rsidRDefault="001445FF" w:rsidP="00B07577">
      <w:pPr>
        <w:widowControl w:val="0"/>
        <w:numPr>
          <w:ilvl w:val="0"/>
          <w:numId w:val="10"/>
        </w:numPr>
        <w:ind w:left="709" w:hanging="233"/>
        <w:jc w:val="both"/>
        <w:rPr>
          <w:rFonts w:ascii="Georgia" w:hAnsi="Georgia"/>
          <w:sz w:val="24"/>
          <w:szCs w:val="24"/>
        </w:rPr>
      </w:pPr>
      <w:r w:rsidRPr="009025B4">
        <w:rPr>
          <w:rFonts w:ascii="Georgia" w:hAnsi="Georgia"/>
          <w:sz w:val="24"/>
          <w:szCs w:val="24"/>
        </w:rPr>
        <w:t xml:space="preserve">A Felek megegyeznek, hogy a sikeres műszaki átadás-átvétel napjától számított </w:t>
      </w:r>
      <w:r w:rsidR="005F786E" w:rsidRPr="009025B4">
        <w:rPr>
          <w:rFonts w:ascii="Georgia" w:hAnsi="Georgia"/>
          <w:sz w:val="24"/>
          <w:szCs w:val="24"/>
        </w:rPr>
        <w:t xml:space="preserve">legfeljebb </w:t>
      </w:r>
      <w:r w:rsidRPr="009025B4">
        <w:rPr>
          <w:rFonts w:ascii="Georgia" w:hAnsi="Georgia"/>
          <w:sz w:val="24"/>
          <w:szCs w:val="24"/>
        </w:rPr>
        <w:t xml:space="preserve">1 (egy) év leteltekor </w:t>
      </w:r>
      <w:proofErr w:type="spellStart"/>
      <w:r w:rsidRPr="009025B4">
        <w:rPr>
          <w:rFonts w:ascii="Georgia" w:hAnsi="Georgia"/>
          <w:sz w:val="24"/>
          <w:szCs w:val="24"/>
        </w:rPr>
        <w:t>utófelülvizsgálati</w:t>
      </w:r>
      <w:proofErr w:type="spellEnd"/>
      <w:r w:rsidRPr="009025B4">
        <w:rPr>
          <w:rFonts w:ascii="Georgia" w:hAnsi="Georgia"/>
          <w:sz w:val="24"/>
          <w:szCs w:val="24"/>
        </w:rPr>
        <w:t xml:space="preserve"> eljárást tartanak és a munkát újból megvizsgálják, a vizsgálat alapján felfedezett hibákat, hiányokat valamint az érvényesíteni kívánt igényeket jegyzőkönyvben rögzítik. A Megrendelő készíti elő az </w:t>
      </w:r>
      <w:proofErr w:type="spellStart"/>
      <w:r w:rsidRPr="009025B4">
        <w:rPr>
          <w:rFonts w:ascii="Georgia" w:hAnsi="Georgia"/>
          <w:sz w:val="24"/>
          <w:szCs w:val="24"/>
        </w:rPr>
        <w:t>utófelülvizsgálati</w:t>
      </w:r>
      <w:proofErr w:type="spellEnd"/>
      <w:r w:rsidRPr="009025B4">
        <w:rPr>
          <w:rFonts w:ascii="Georgia" w:hAnsi="Georgia"/>
          <w:sz w:val="24"/>
          <w:szCs w:val="24"/>
        </w:rPr>
        <w:t xml:space="preserve"> eljárást és hívja meg arra a Vállalkozót, amelyen a Vállalkozó köteles megjelenni és részt venni.</w:t>
      </w:r>
      <w:r w:rsidR="00A811B8" w:rsidRPr="009025B4">
        <w:rPr>
          <w:rFonts w:ascii="Georgia" w:hAnsi="Georgia"/>
          <w:sz w:val="24"/>
          <w:szCs w:val="24"/>
        </w:rPr>
        <w:t xml:space="preserve"> </w:t>
      </w:r>
    </w:p>
    <w:p w14:paraId="22B7EE26" w14:textId="77777777" w:rsidR="00690C05" w:rsidRPr="009025B4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0537EF5D" w14:textId="77777777" w:rsidR="001445FF" w:rsidRPr="009025B4" w:rsidRDefault="001445FF" w:rsidP="00B07577">
      <w:pPr>
        <w:widowControl w:val="0"/>
        <w:numPr>
          <w:ilvl w:val="0"/>
          <w:numId w:val="10"/>
        </w:numPr>
        <w:ind w:left="709" w:hanging="247"/>
        <w:jc w:val="both"/>
        <w:rPr>
          <w:rFonts w:ascii="Georgia" w:hAnsi="Georgia"/>
          <w:sz w:val="24"/>
          <w:szCs w:val="24"/>
        </w:rPr>
      </w:pPr>
      <w:r w:rsidRPr="009025B4">
        <w:rPr>
          <w:rFonts w:ascii="Georgia" w:hAnsi="Georgia"/>
          <w:sz w:val="24"/>
          <w:szCs w:val="24"/>
        </w:rPr>
        <w:t xml:space="preserve">Az </w:t>
      </w:r>
      <w:proofErr w:type="spellStart"/>
      <w:r w:rsidRPr="009025B4">
        <w:rPr>
          <w:rFonts w:ascii="Georgia" w:hAnsi="Georgia"/>
          <w:sz w:val="24"/>
          <w:szCs w:val="24"/>
        </w:rPr>
        <w:t>utófelülvizsgálati</w:t>
      </w:r>
      <w:proofErr w:type="spellEnd"/>
      <w:r w:rsidRPr="009025B4">
        <w:rPr>
          <w:rFonts w:ascii="Georgia" w:hAnsi="Georgia"/>
          <w:sz w:val="24"/>
          <w:szCs w:val="24"/>
        </w:rPr>
        <w:t xml:space="preserve"> eljárást </w:t>
      </w:r>
      <w:r w:rsidR="00AC287B" w:rsidRPr="009025B4">
        <w:rPr>
          <w:rFonts w:ascii="Georgia" w:hAnsi="Georgia"/>
          <w:sz w:val="24"/>
          <w:szCs w:val="24"/>
        </w:rPr>
        <w:t xml:space="preserve">a </w:t>
      </w:r>
      <w:r w:rsidRPr="009025B4">
        <w:rPr>
          <w:rFonts w:ascii="Georgia" w:hAnsi="Georgia"/>
          <w:sz w:val="24"/>
          <w:szCs w:val="24"/>
        </w:rPr>
        <w:t>Felek a Megrendelő által készített hibajegyzékre figyelemmel folytatják le.</w:t>
      </w:r>
    </w:p>
    <w:p w14:paraId="4DE6882B" w14:textId="77777777" w:rsidR="00251AC2" w:rsidRPr="001158BB" w:rsidRDefault="00251AC2" w:rsidP="002528DA">
      <w:pPr>
        <w:ind w:left="705" w:hanging="705"/>
        <w:jc w:val="both"/>
        <w:rPr>
          <w:rFonts w:ascii="Georgia" w:hAnsi="Georgia"/>
          <w:sz w:val="24"/>
          <w:szCs w:val="24"/>
          <w:highlight w:val="yellow"/>
        </w:rPr>
      </w:pPr>
    </w:p>
    <w:p w14:paraId="2002BB1B" w14:textId="77777777" w:rsidR="00AD0767" w:rsidRPr="001158BB" w:rsidRDefault="00622EDB" w:rsidP="00B07577">
      <w:pPr>
        <w:pStyle w:val="Listaszerbekezds"/>
        <w:numPr>
          <w:ilvl w:val="0"/>
          <w:numId w:val="1"/>
        </w:numPr>
        <w:tabs>
          <w:tab w:val="left" w:pos="426"/>
          <w:tab w:val="left" w:pos="826"/>
        </w:tabs>
        <w:ind w:hanging="108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Felelősség</w:t>
      </w:r>
      <w:r w:rsidR="00AD0767" w:rsidRPr="001158BB">
        <w:rPr>
          <w:rFonts w:ascii="Georgia" w:hAnsi="Georgia"/>
          <w:b/>
          <w:sz w:val="24"/>
          <w:szCs w:val="24"/>
        </w:rPr>
        <w:t>biztosítás</w:t>
      </w:r>
    </w:p>
    <w:p w14:paraId="23D0BA5A" w14:textId="77777777" w:rsidR="00AD0767" w:rsidRPr="001158BB" w:rsidRDefault="00AD0767" w:rsidP="002528DA">
      <w:pPr>
        <w:pStyle w:val="Listaszerbekezds"/>
        <w:tabs>
          <w:tab w:val="left" w:pos="826"/>
        </w:tabs>
        <w:ind w:left="1080"/>
        <w:jc w:val="both"/>
        <w:rPr>
          <w:rFonts w:ascii="Georgia" w:hAnsi="Georgia"/>
          <w:b/>
          <w:sz w:val="24"/>
          <w:szCs w:val="24"/>
        </w:rPr>
      </w:pPr>
    </w:p>
    <w:p w14:paraId="1989C35F" w14:textId="77777777" w:rsidR="00AD0767" w:rsidRDefault="00AD0767" w:rsidP="00B07577">
      <w:pPr>
        <w:widowControl w:val="0"/>
        <w:numPr>
          <w:ilvl w:val="0"/>
          <w:numId w:val="11"/>
        </w:numPr>
        <w:ind w:left="714" w:hanging="252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kivitelezéssel érintett munkaterületen a Vállalkozó viseli a kárveszélyt a munkaterület átvételétől a Szerződés </w:t>
      </w:r>
      <w:r w:rsidRPr="006438A2">
        <w:rPr>
          <w:rFonts w:ascii="Georgia" w:hAnsi="Georgia"/>
          <w:sz w:val="24"/>
          <w:szCs w:val="24"/>
        </w:rPr>
        <w:t>teljesítéséig</w:t>
      </w:r>
      <w:r w:rsidR="006438A2">
        <w:rPr>
          <w:rFonts w:ascii="Georgia" w:hAnsi="Georgia"/>
          <w:sz w:val="24"/>
          <w:szCs w:val="24"/>
        </w:rPr>
        <w:t xml:space="preserve">. </w:t>
      </w:r>
      <w:r w:rsidRPr="001158BB">
        <w:rPr>
          <w:rFonts w:ascii="Georgia" w:hAnsi="Georgia"/>
          <w:sz w:val="24"/>
          <w:szCs w:val="24"/>
        </w:rPr>
        <w:t>A Vállalkozó az érvényben lévő jogszabályokkal összhangban felelősséget vállal a saját és az általa igénybe vett alvállalkozók, közreműködők, teljesítési segédek munkájáért és egyéb teljesítéséért. A Vállalkozó köteles helytállni valamennyi kárért, amit saját maga vagy alvállalkozói, egyéb közreműködői okoztak a Megrendelőnek vagy harmadik személyeknek a Szerződés teljesítésével összefüggésben. A Vállalkozó köteles a tudomására jutott káreseményről a Megrendelőt haladéktalanul írásban értesíteni, különös tekintettel a személyi sérüléssel járó vagy jelentősebb vagyoni hátrányt okozó eseményekre. Az értesítésben meg kell jelölnie a káresemény körülményeit, a kár természetét és ismert mértékét.</w:t>
      </w:r>
    </w:p>
    <w:p w14:paraId="5518E196" w14:textId="77777777" w:rsidR="00690C05" w:rsidRPr="001158BB" w:rsidRDefault="00690C05" w:rsidP="00690C05">
      <w:pPr>
        <w:widowControl w:val="0"/>
        <w:ind w:left="714"/>
        <w:jc w:val="both"/>
        <w:rPr>
          <w:rFonts w:ascii="Georgia" w:hAnsi="Georgia"/>
          <w:sz w:val="24"/>
          <w:szCs w:val="24"/>
        </w:rPr>
      </w:pPr>
    </w:p>
    <w:p w14:paraId="36931BAC" w14:textId="77777777" w:rsidR="00AD0767" w:rsidRDefault="00AD0767" w:rsidP="00B07577">
      <w:pPr>
        <w:widowControl w:val="0"/>
        <w:numPr>
          <w:ilvl w:val="0"/>
          <w:numId w:val="11"/>
        </w:numPr>
        <w:ind w:left="714" w:hanging="252"/>
        <w:jc w:val="both"/>
        <w:rPr>
          <w:rFonts w:ascii="Georgia" w:hAnsi="Georgia"/>
          <w:sz w:val="24"/>
          <w:szCs w:val="24"/>
        </w:rPr>
      </w:pPr>
      <w:proofErr w:type="gramStart"/>
      <w:r w:rsidRPr="001158BB">
        <w:rPr>
          <w:rFonts w:ascii="Georgia" w:hAnsi="Georgia"/>
          <w:sz w:val="24"/>
          <w:szCs w:val="24"/>
        </w:rPr>
        <w:t xml:space="preserve">A Vállalkozó legkésőbb a szerződéskötést követő 5 napon belül köteles a jelen </w:t>
      </w:r>
      <w:r w:rsidRPr="001158BB">
        <w:rPr>
          <w:rFonts w:ascii="Georgia" w:hAnsi="Georgia"/>
          <w:sz w:val="24"/>
          <w:szCs w:val="24"/>
        </w:rPr>
        <w:lastRenderedPageBreak/>
        <w:t xml:space="preserve">Szerződésben meghatározott tárgyra (munkákra) vonatkozó, saját maga és alvállalkozói, továbbá közreműködői, teljesítési segédei által nyújtott, a Szerződés tárgyát képező feladatokkal, illetve a Szerződéssel összefüggő szolgáltatásokkal okozott károkra vonatkozó, a munkák megkezdésétől kezdődő a </w:t>
      </w:r>
      <w:r w:rsidRPr="001158BB">
        <w:rPr>
          <w:rFonts w:ascii="Georgia" w:hAnsi="Georgia"/>
          <w:bCs/>
          <w:sz w:val="24"/>
          <w:szCs w:val="24"/>
        </w:rPr>
        <w:t>kivitelezési munkák</w:t>
      </w:r>
      <w:r w:rsidRPr="001158BB">
        <w:rPr>
          <w:rFonts w:ascii="Georgia" w:hAnsi="Georgia"/>
          <w:sz w:val="24"/>
          <w:szCs w:val="24"/>
        </w:rPr>
        <w:t xml:space="preserve"> teljesítésének véghatáridejét </w:t>
      </w:r>
      <w:r w:rsidR="00B40C26" w:rsidRPr="00AA4F4E">
        <w:rPr>
          <w:rFonts w:ascii="Georgia" w:hAnsi="Georgia"/>
          <w:sz w:val="24"/>
          <w:szCs w:val="24"/>
        </w:rPr>
        <w:t>kettő</w:t>
      </w:r>
      <w:r w:rsidR="00B40C26" w:rsidRPr="001158BB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sz w:val="24"/>
          <w:szCs w:val="24"/>
        </w:rPr>
        <w:t>hónappal meghaladó időtartamra szóló, a Megrendelő által elfogadott tartalmú teljes körű felelősségbiztosítást kötni, vagy érvényes biztosítását e munkákra kiterjeszteni,</w:t>
      </w:r>
      <w:proofErr w:type="gramEnd"/>
      <w:r w:rsidRPr="001158BB">
        <w:rPr>
          <w:rFonts w:ascii="Georgia" w:hAnsi="Georgia"/>
          <w:sz w:val="24"/>
          <w:szCs w:val="24"/>
        </w:rPr>
        <w:t xml:space="preserve"> és a biztosítási okmányt (eredeti példányban) Megrendelőnek átadni. A biztosítási okmányok </w:t>
      </w:r>
      <w:r w:rsidR="006438A2">
        <w:rPr>
          <w:rFonts w:ascii="Georgia" w:hAnsi="Georgia"/>
          <w:sz w:val="24"/>
          <w:szCs w:val="24"/>
        </w:rPr>
        <w:t xml:space="preserve">eredeti példányai azok átadását követően a szerződés mellékleteivé válnak. </w:t>
      </w:r>
    </w:p>
    <w:p w14:paraId="449969B4" w14:textId="77777777" w:rsidR="00690C05" w:rsidRPr="001158BB" w:rsidRDefault="00690C05" w:rsidP="00690C05">
      <w:pPr>
        <w:widowControl w:val="0"/>
        <w:ind w:left="714"/>
        <w:jc w:val="both"/>
        <w:rPr>
          <w:rFonts w:ascii="Georgia" w:hAnsi="Georgia"/>
          <w:sz w:val="24"/>
          <w:szCs w:val="24"/>
        </w:rPr>
      </w:pPr>
    </w:p>
    <w:p w14:paraId="4C78FE86" w14:textId="4EDB606A" w:rsidR="00AD0767" w:rsidRPr="00277F50" w:rsidRDefault="00AD0767" w:rsidP="00B07577">
      <w:pPr>
        <w:widowControl w:val="0"/>
        <w:numPr>
          <w:ilvl w:val="0"/>
          <w:numId w:val="11"/>
        </w:numPr>
        <w:ind w:left="714" w:hanging="252"/>
        <w:jc w:val="both"/>
        <w:rPr>
          <w:rFonts w:ascii="Georgia" w:hAnsi="Georgia"/>
          <w:sz w:val="24"/>
          <w:szCs w:val="24"/>
        </w:rPr>
      </w:pPr>
      <w:r w:rsidRPr="00277F50">
        <w:rPr>
          <w:rFonts w:ascii="Georgia" w:hAnsi="Georgia"/>
          <w:sz w:val="24"/>
          <w:szCs w:val="24"/>
        </w:rPr>
        <w:t xml:space="preserve">A felelősségbiztosítási szerződés szerint a kárkifizetési limit legalább </w:t>
      </w:r>
      <w:r w:rsidR="009025B4" w:rsidRPr="00277F50">
        <w:rPr>
          <w:rFonts w:ascii="Georgia" w:hAnsi="Georgia"/>
          <w:sz w:val="24"/>
          <w:szCs w:val="24"/>
        </w:rPr>
        <w:t>10</w:t>
      </w:r>
      <w:r w:rsidRPr="00277F50">
        <w:rPr>
          <w:rFonts w:ascii="Georgia" w:hAnsi="Georgia"/>
          <w:sz w:val="24"/>
          <w:szCs w:val="24"/>
        </w:rPr>
        <w:t>.000.000 forint/káresemény és l</w:t>
      </w:r>
      <w:r w:rsidR="00E32EBB" w:rsidRPr="00277F50">
        <w:rPr>
          <w:rFonts w:ascii="Georgia" w:hAnsi="Georgia"/>
          <w:sz w:val="24"/>
          <w:szCs w:val="24"/>
        </w:rPr>
        <w:t xml:space="preserve">egalább </w:t>
      </w:r>
      <w:r w:rsidR="009025B4" w:rsidRPr="00277F50">
        <w:rPr>
          <w:rFonts w:ascii="Georgia" w:hAnsi="Georgia"/>
          <w:sz w:val="24"/>
          <w:szCs w:val="24"/>
        </w:rPr>
        <w:t>5</w:t>
      </w:r>
      <w:r w:rsidR="00E32EBB" w:rsidRPr="00277F50">
        <w:rPr>
          <w:rFonts w:ascii="Georgia" w:hAnsi="Georgia"/>
          <w:sz w:val="24"/>
          <w:szCs w:val="24"/>
        </w:rPr>
        <w:t xml:space="preserve">0.000.000 forint / év </w:t>
      </w:r>
      <w:r w:rsidRPr="00277F50">
        <w:rPr>
          <w:rFonts w:ascii="Georgia" w:hAnsi="Georgia"/>
          <w:sz w:val="24"/>
          <w:szCs w:val="24"/>
        </w:rPr>
        <w:t>kell, hogy legyen.</w:t>
      </w:r>
    </w:p>
    <w:p w14:paraId="58C9363E" w14:textId="77777777" w:rsidR="00690C05" w:rsidRPr="006438A2" w:rsidRDefault="00690C05" w:rsidP="00690C05">
      <w:pPr>
        <w:widowControl w:val="0"/>
        <w:ind w:left="714"/>
        <w:jc w:val="both"/>
        <w:rPr>
          <w:rFonts w:ascii="Georgia" w:hAnsi="Georgia"/>
          <w:sz w:val="24"/>
          <w:szCs w:val="24"/>
          <w:highlight w:val="yellow"/>
        </w:rPr>
      </w:pPr>
    </w:p>
    <w:p w14:paraId="3A32C104" w14:textId="77777777" w:rsidR="00AD0767" w:rsidRPr="00690C05" w:rsidRDefault="00D6136E" w:rsidP="00B07577">
      <w:pPr>
        <w:widowControl w:val="0"/>
        <w:numPr>
          <w:ilvl w:val="0"/>
          <w:numId w:val="11"/>
        </w:numPr>
        <w:ind w:left="714" w:hanging="252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fenti 2-3. pontban foglaltaknak megfelelő érvényes</w:t>
      </w:r>
      <w:r w:rsidR="00591F39">
        <w:rPr>
          <w:rFonts w:ascii="Georgia" w:hAnsi="Georgia"/>
          <w:sz w:val="24"/>
          <w:szCs w:val="24"/>
        </w:rPr>
        <w:t>, hatályos</w:t>
      </w:r>
      <w:r w:rsidRPr="001158BB">
        <w:rPr>
          <w:rFonts w:ascii="Georgia" w:hAnsi="Georgia"/>
          <w:sz w:val="24"/>
          <w:szCs w:val="24"/>
        </w:rPr>
        <w:t xml:space="preserve"> felelősségbiztosítás hiányában a munkaterület átadása és a munka megkezdése nem lehetséges. A felelősségbiztosítás hiánya miatt bekövetkező késedelemből származó összes következmény a Vállalkozót terheli.</w:t>
      </w:r>
    </w:p>
    <w:p w14:paraId="48237DC9" w14:textId="77777777" w:rsidR="00955688" w:rsidRPr="001158BB" w:rsidRDefault="00955688" w:rsidP="00690C05">
      <w:pPr>
        <w:widowControl w:val="0"/>
        <w:jc w:val="both"/>
        <w:rPr>
          <w:rFonts w:ascii="Georgia" w:hAnsi="Georgia"/>
          <w:sz w:val="24"/>
          <w:szCs w:val="24"/>
          <w:highlight w:val="yellow"/>
        </w:rPr>
      </w:pPr>
    </w:p>
    <w:p w14:paraId="149D5EDD" w14:textId="77777777" w:rsidR="00955688" w:rsidRPr="001158BB" w:rsidRDefault="00E929D8" w:rsidP="00B07577">
      <w:pPr>
        <w:pStyle w:val="Listaszerbekezds"/>
        <w:widowControl w:val="0"/>
        <w:numPr>
          <w:ilvl w:val="0"/>
          <w:numId w:val="1"/>
        </w:numPr>
        <w:tabs>
          <w:tab w:val="left" w:pos="567"/>
          <w:tab w:val="left" w:pos="851"/>
        </w:tabs>
        <w:ind w:hanging="1080"/>
        <w:jc w:val="both"/>
        <w:rPr>
          <w:rFonts w:ascii="Georgia" w:hAnsi="Georgia"/>
          <w:b/>
          <w:sz w:val="24"/>
          <w:szCs w:val="24"/>
        </w:rPr>
      </w:pPr>
      <w:r w:rsidRPr="001158BB">
        <w:rPr>
          <w:rFonts w:ascii="Georgia" w:hAnsi="Georgia"/>
          <w:b/>
          <w:sz w:val="24"/>
          <w:szCs w:val="24"/>
        </w:rPr>
        <w:t xml:space="preserve"> </w:t>
      </w:r>
      <w:r w:rsidR="00955688" w:rsidRPr="001158BB">
        <w:rPr>
          <w:rFonts w:ascii="Georgia" w:hAnsi="Georgia"/>
          <w:b/>
          <w:sz w:val="24"/>
          <w:szCs w:val="24"/>
        </w:rPr>
        <w:t>Alvállalkozó igénybevétele</w:t>
      </w:r>
    </w:p>
    <w:p w14:paraId="744D0BC4" w14:textId="77777777" w:rsidR="00955688" w:rsidRPr="001158BB" w:rsidRDefault="00955688" w:rsidP="002528DA">
      <w:pPr>
        <w:ind w:left="357"/>
        <w:rPr>
          <w:rFonts w:ascii="Georgia" w:hAnsi="Georgia"/>
          <w:sz w:val="24"/>
          <w:szCs w:val="24"/>
          <w:highlight w:val="yellow"/>
        </w:rPr>
      </w:pPr>
    </w:p>
    <w:p w14:paraId="4AC942FB" w14:textId="77777777" w:rsidR="001949B1" w:rsidRDefault="001949B1" w:rsidP="00B07577">
      <w:pPr>
        <w:pStyle w:val="Listaszerbekezds"/>
        <w:numPr>
          <w:ilvl w:val="0"/>
          <w:numId w:val="13"/>
        </w:numPr>
        <w:ind w:hanging="314"/>
        <w:jc w:val="both"/>
        <w:rPr>
          <w:rFonts w:ascii="Georgia" w:hAnsi="Georgia"/>
          <w:sz w:val="24"/>
          <w:szCs w:val="24"/>
        </w:rPr>
      </w:pPr>
      <w:bookmarkStart w:id="4" w:name="_Toc116459136"/>
      <w:r>
        <w:rPr>
          <w:rFonts w:ascii="Georgia" w:hAnsi="Georgia"/>
          <w:sz w:val="24"/>
          <w:szCs w:val="24"/>
        </w:rPr>
        <w:t>A Vállalkozó legkésőbb a szerződés megkötésének időpontjában</w:t>
      </w:r>
      <w:r w:rsidR="00982555">
        <w:rPr>
          <w:rFonts w:ascii="Georgia" w:hAnsi="Georgia"/>
          <w:sz w:val="24"/>
          <w:szCs w:val="24"/>
        </w:rPr>
        <w:t xml:space="preserve"> köteles</w:t>
      </w:r>
      <w:r>
        <w:rPr>
          <w:rFonts w:ascii="Georgia" w:hAnsi="Georgia"/>
          <w:sz w:val="24"/>
          <w:szCs w:val="24"/>
        </w:rPr>
        <w:t xml:space="preserve"> </w:t>
      </w:r>
      <w:r w:rsidR="00FA7F9F">
        <w:rPr>
          <w:rFonts w:ascii="Georgia" w:hAnsi="Georgia"/>
          <w:sz w:val="24"/>
          <w:szCs w:val="24"/>
        </w:rPr>
        <w:t xml:space="preserve">valamennyi olyan alvállalkozót bejelenteni, amely részt vesz a szerződés teljesítésében. </w:t>
      </w:r>
      <w:r w:rsidR="00B82DFE">
        <w:rPr>
          <w:rFonts w:ascii="Georgia" w:hAnsi="Georgia"/>
          <w:sz w:val="24"/>
          <w:szCs w:val="24"/>
        </w:rPr>
        <w:t>Az alvállalkozók felsorolását a</w:t>
      </w:r>
      <w:r>
        <w:rPr>
          <w:rFonts w:ascii="Georgia" w:hAnsi="Georgia"/>
          <w:sz w:val="24"/>
          <w:szCs w:val="24"/>
        </w:rPr>
        <w:t xml:space="preserve"> </w:t>
      </w:r>
      <w:r w:rsidR="00830E00" w:rsidRPr="00830E00">
        <w:rPr>
          <w:rFonts w:ascii="Georgia" w:hAnsi="Georgia"/>
          <w:sz w:val="24"/>
          <w:szCs w:val="24"/>
        </w:rPr>
        <w:t>4</w:t>
      </w:r>
      <w:r w:rsidRPr="00830E00">
        <w:rPr>
          <w:rFonts w:ascii="Georgia" w:hAnsi="Georgia"/>
          <w:sz w:val="24"/>
          <w:szCs w:val="24"/>
        </w:rPr>
        <w:t>. számú melléklet</w:t>
      </w:r>
      <w:r w:rsidR="00830E00" w:rsidRPr="00830E00">
        <w:rPr>
          <w:rFonts w:ascii="Georgia" w:hAnsi="Georgia"/>
          <w:sz w:val="24"/>
          <w:szCs w:val="24"/>
        </w:rPr>
        <w:t>ként</w:t>
      </w:r>
      <w:r w:rsidR="00830E00">
        <w:rPr>
          <w:rFonts w:ascii="Georgia" w:hAnsi="Georgia"/>
          <w:sz w:val="24"/>
          <w:szCs w:val="24"/>
        </w:rPr>
        <w:t xml:space="preserve"> csatolt nyilatkozaton kell a Vállalkozónak bejelentenie. </w:t>
      </w:r>
    </w:p>
    <w:p w14:paraId="261B7CDD" w14:textId="77777777" w:rsidR="00690C05" w:rsidRPr="00C609CF" w:rsidRDefault="00690C05" w:rsidP="00690C05">
      <w:pPr>
        <w:pStyle w:val="Listaszerbekezds"/>
        <w:ind w:left="720"/>
        <w:jc w:val="both"/>
        <w:rPr>
          <w:rFonts w:ascii="Georgia" w:hAnsi="Georgia"/>
          <w:sz w:val="24"/>
          <w:szCs w:val="24"/>
        </w:rPr>
      </w:pPr>
    </w:p>
    <w:p w14:paraId="0791F06C" w14:textId="77777777" w:rsidR="00955688" w:rsidRDefault="00955688" w:rsidP="00B07577">
      <w:pPr>
        <w:pStyle w:val="Listaszerbekezds"/>
        <w:numPr>
          <w:ilvl w:val="0"/>
          <w:numId w:val="13"/>
        </w:numPr>
        <w:ind w:hanging="314"/>
        <w:jc w:val="both"/>
        <w:rPr>
          <w:rFonts w:ascii="Georgia" w:hAnsi="Georgia"/>
          <w:sz w:val="24"/>
          <w:szCs w:val="24"/>
        </w:rPr>
      </w:pPr>
      <w:r w:rsidRPr="00C609CF">
        <w:rPr>
          <w:rFonts w:ascii="Georgia" w:hAnsi="Georgia"/>
          <w:sz w:val="24"/>
          <w:szCs w:val="24"/>
        </w:rPr>
        <w:t xml:space="preserve">A Vállalkozó köteles </w:t>
      </w:r>
      <w:r w:rsidR="003B25B8" w:rsidRPr="00C609CF">
        <w:rPr>
          <w:rFonts w:ascii="Georgia" w:hAnsi="Georgia"/>
          <w:sz w:val="24"/>
          <w:szCs w:val="24"/>
        </w:rPr>
        <w:t xml:space="preserve">a </w:t>
      </w:r>
      <w:r w:rsidRPr="00C609CF">
        <w:rPr>
          <w:rFonts w:ascii="Georgia" w:hAnsi="Georgia"/>
          <w:sz w:val="24"/>
          <w:szCs w:val="24"/>
        </w:rPr>
        <w:t xml:space="preserve">Megrendelőnek előzetesen írásban bejelenteni a Szerződés teljesítéséhez igénybe </w:t>
      </w:r>
      <w:r w:rsidR="00A84ECE" w:rsidRPr="00C609CF">
        <w:rPr>
          <w:rFonts w:ascii="Georgia" w:hAnsi="Georgia"/>
          <w:sz w:val="24"/>
          <w:szCs w:val="24"/>
        </w:rPr>
        <w:t>venni kívánt</w:t>
      </w:r>
      <w:r w:rsidRPr="00C609CF">
        <w:rPr>
          <w:rFonts w:ascii="Georgia" w:hAnsi="Georgia"/>
          <w:sz w:val="24"/>
          <w:szCs w:val="24"/>
        </w:rPr>
        <w:t xml:space="preserve"> és </w:t>
      </w:r>
      <w:r w:rsidR="00A84ECE" w:rsidRPr="00C609CF">
        <w:rPr>
          <w:rFonts w:ascii="Georgia" w:hAnsi="Georgia"/>
          <w:sz w:val="24"/>
          <w:szCs w:val="24"/>
        </w:rPr>
        <w:t xml:space="preserve">a jelen Szerződés </w:t>
      </w:r>
      <w:r w:rsidR="008F4C04" w:rsidRPr="00C609CF">
        <w:rPr>
          <w:rFonts w:ascii="Georgia" w:hAnsi="Georgia"/>
          <w:sz w:val="24"/>
          <w:szCs w:val="24"/>
        </w:rPr>
        <w:t>8. számú</w:t>
      </w:r>
      <w:r w:rsidR="008F4C04">
        <w:rPr>
          <w:rFonts w:ascii="Georgia" w:hAnsi="Georgia"/>
          <w:sz w:val="24"/>
          <w:szCs w:val="24"/>
        </w:rPr>
        <w:t xml:space="preserve"> </w:t>
      </w:r>
      <w:r w:rsidR="00A84ECE" w:rsidRPr="001158BB">
        <w:rPr>
          <w:rFonts w:ascii="Georgia" w:hAnsi="Georgia"/>
          <w:sz w:val="24"/>
          <w:szCs w:val="24"/>
        </w:rPr>
        <w:t>mellékletében</w:t>
      </w:r>
      <w:r w:rsidRPr="001158BB">
        <w:rPr>
          <w:rFonts w:ascii="Georgia" w:hAnsi="Georgia"/>
          <w:sz w:val="24"/>
          <w:szCs w:val="24"/>
        </w:rPr>
        <w:t xml:space="preserve"> megjelölt alvállalkozók szintjén bekövetkező változtatási igényét. Az új alvállalkozók jelen szerződés teljesítésébe való bevonására a Kbt. </w:t>
      </w:r>
      <w:r w:rsidR="00565F06" w:rsidRPr="001158BB">
        <w:rPr>
          <w:rFonts w:ascii="Georgia" w:hAnsi="Georgia"/>
          <w:sz w:val="24"/>
          <w:szCs w:val="24"/>
        </w:rPr>
        <w:t>138</w:t>
      </w:r>
      <w:r w:rsidRPr="001158BB">
        <w:rPr>
          <w:rFonts w:ascii="Georgia" w:hAnsi="Georgia"/>
          <w:sz w:val="24"/>
          <w:szCs w:val="24"/>
        </w:rPr>
        <w:t>. §</w:t>
      </w:r>
      <w:proofErr w:type="spellStart"/>
      <w:r w:rsidRPr="001158BB">
        <w:rPr>
          <w:rFonts w:ascii="Georgia" w:hAnsi="Georgia"/>
          <w:sz w:val="24"/>
          <w:szCs w:val="24"/>
        </w:rPr>
        <w:t>-ában</w:t>
      </w:r>
      <w:proofErr w:type="spellEnd"/>
      <w:r w:rsidRPr="001158BB">
        <w:rPr>
          <w:rFonts w:ascii="Georgia" w:hAnsi="Georgia"/>
          <w:sz w:val="24"/>
          <w:szCs w:val="24"/>
        </w:rPr>
        <w:t xml:space="preserve"> foglaltak vonatkoznak. </w:t>
      </w:r>
      <w:r w:rsidR="003B25B8" w:rsidRPr="001158BB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 xml:space="preserve">Vállalkozó kizárólag </w:t>
      </w:r>
      <w:r w:rsidR="003B25B8" w:rsidRPr="001158BB">
        <w:rPr>
          <w:rFonts w:ascii="Georgia" w:hAnsi="Georgia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 xml:space="preserve">Megrendelő előzetes hozzájárulásával vonhat be új alvállalkozót a jelen szerződés </w:t>
      </w:r>
      <w:r w:rsidR="00830E00" w:rsidRPr="001158BB">
        <w:rPr>
          <w:rFonts w:ascii="Georgia" w:hAnsi="Georgia"/>
          <w:sz w:val="24"/>
          <w:szCs w:val="24"/>
        </w:rPr>
        <w:t>teljesítésébe,</w:t>
      </w:r>
      <w:r w:rsidR="00A84ECE" w:rsidRPr="001158BB">
        <w:rPr>
          <w:rFonts w:ascii="Georgia" w:hAnsi="Georgia"/>
          <w:sz w:val="24"/>
          <w:szCs w:val="24"/>
        </w:rPr>
        <w:t xml:space="preserve"> ha azzal szemben kizáró ok nem áll fenn</w:t>
      </w:r>
      <w:r w:rsidRPr="001158BB">
        <w:rPr>
          <w:rFonts w:ascii="Georgia" w:hAnsi="Georgia"/>
          <w:sz w:val="24"/>
          <w:szCs w:val="24"/>
        </w:rPr>
        <w:t>.</w:t>
      </w:r>
    </w:p>
    <w:p w14:paraId="04C11350" w14:textId="77777777" w:rsidR="00690C05" w:rsidRPr="001158BB" w:rsidRDefault="00690C05" w:rsidP="00690C05">
      <w:pPr>
        <w:pStyle w:val="Listaszerbekezds"/>
        <w:ind w:left="720"/>
        <w:jc w:val="both"/>
        <w:rPr>
          <w:rFonts w:ascii="Georgia" w:hAnsi="Georgia"/>
          <w:sz w:val="24"/>
          <w:szCs w:val="24"/>
        </w:rPr>
      </w:pPr>
    </w:p>
    <w:p w14:paraId="7E0EA0C0" w14:textId="77777777" w:rsidR="00660A95" w:rsidRDefault="00660A95" w:rsidP="00B07577">
      <w:pPr>
        <w:pStyle w:val="Listaszerbekezds"/>
        <w:numPr>
          <w:ilvl w:val="0"/>
          <w:numId w:val="13"/>
        </w:numPr>
        <w:ind w:hanging="314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Kbt. 138. § (1) bekezdése alapján a szerződést a közbeszerzési eljárás alapján nyertes ajánlattevőként szerződő félnek, illetve közösen ajánlatot tevőknek kell teljesítenie. </w:t>
      </w:r>
      <w:r w:rsidR="00A84ECE" w:rsidRPr="001158BB">
        <w:rPr>
          <w:rFonts w:ascii="Georgia" w:hAnsi="Georgia"/>
          <w:sz w:val="24"/>
          <w:szCs w:val="24"/>
        </w:rPr>
        <w:t>A</w:t>
      </w:r>
      <w:r w:rsidRPr="001158BB">
        <w:rPr>
          <w:rFonts w:ascii="Georgia" w:hAnsi="Georgia"/>
          <w:sz w:val="24"/>
          <w:szCs w:val="24"/>
        </w:rPr>
        <w:t>z alvállalkozói teljesítés összesített aránya nem haladhatja meg a nyertes ajánlattevő (ajánlattevők) saját teljesítésének arányát.</w:t>
      </w:r>
      <w:r w:rsidR="002B69AD">
        <w:rPr>
          <w:rFonts w:ascii="Georgia" w:hAnsi="Georgia"/>
          <w:sz w:val="24"/>
          <w:szCs w:val="24"/>
        </w:rPr>
        <w:t xml:space="preserve"> A Kbt. 142</w:t>
      </w:r>
      <w:r w:rsidR="00966AFC">
        <w:rPr>
          <w:rFonts w:ascii="Georgia" w:hAnsi="Georgia"/>
          <w:sz w:val="24"/>
          <w:szCs w:val="24"/>
        </w:rPr>
        <w:t>.</w:t>
      </w:r>
      <w:r w:rsidR="002B69AD">
        <w:rPr>
          <w:rFonts w:ascii="Georgia" w:hAnsi="Georgia"/>
          <w:sz w:val="24"/>
          <w:szCs w:val="24"/>
        </w:rPr>
        <w:t xml:space="preserve"> § (5) bekezdésének alkalmazása szempontjából súlyos szerződésszegésnek minősül</w:t>
      </w:r>
      <w:r w:rsidR="001949B1">
        <w:rPr>
          <w:rFonts w:ascii="Georgia" w:hAnsi="Georgia"/>
          <w:sz w:val="24"/>
          <w:szCs w:val="24"/>
        </w:rPr>
        <w:t xml:space="preserve"> amennyiben a</w:t>
      </w:r>
      <w:r w:rsidR="00061804">
        <w:rPr>
          <w:rFonts w:ascii="Georgia" w:hAnsi="Georgia"/>
          <w:sz w:val="24"/>
          <w:szCs w:val="24"/>
        </w:rPr>
        <w:t xml:space="preserve"> Vállalkozó nem tesz eleget az alvállalkozó bevonásával kapcsolatos, a Kbt. 138. § (2) bekezdésében </w:t>
      </w:r>
      <w:r w:rsidR="00B13962">
        <w:rPr>
          <w:rFonts w:ascii="Georgia" w:hAnsi="Georgia"/>
          <w:sz w:val="24"/>
          <w:szCs w:val="24"/>
        </w:rPr>
        <w:t xml:space="preserve">illetve jelen Szerződésben </w:t>
      </w:r>
      <w:r w:rsidR="00061804">
        <w:rPr>
          <w:rFonts w:ascii="Georgia" w:hAnsi="Georgia"/>
          <w:sz w:val="24"/>
          <w:szCs w:val="24"/>
        </w:rPr>
        <w:t xml:space="preserve">előírt </w:t>
      </w:r>
      <w:r w:rsidR="009C7402">
        <w:rPr>
          <w:rFonts w:ascii="Georgia" w:hAnsi="Georgia"/>
          <w:sz w:val="24"/>
          <w:szCs w:val="24"/>
        </w:rPr>
        <w:t xml:space="preserve">előzetes </w:t>
      </w:r>
      <w:r w:rsidR="00061804">
        <w:rPr>
          <w:rFonts w:ascii="Georgia" w:hAnsi="Georgia"/>
          <w:sz w:val="24"/>
          <w:szCs w:val="24"/>
        </w:rPr>
        <w:t>bejelentési kötelezettségének</w:t>
      </w:r>
      <w:r w:rsidR="009C7402">
        <w:rPr>
          <w:rFonts w:ascii="Georgia" w:hAnsi="Georgia"/>
          <w:sz w:val="24"/>
          <w:szCs w:val="24"/>
        </w:rPr>
        <w:t>.</w:t>
      </w:r>
      <w:r w:rsidR="00966AFC">
        <w:rPr>
          <w:rFonts w:ascii="Georgia" w:hAnsi="Georgia"/>
          <w:sz w:val="24"/>
          <w:szCs w:val="24"/>
        </w:rPr>
        <w:t xml:space="preserve"> </w:t>
      </w:r>
    </w:p>
    <w:p w14:paraId="1239EAE7" w14:textId="77777777" w:rsidR="00690C05" w:rsidRPr="001158BB" w:rsidRDefault="00690C05" w:rsidP="00690C05">
      <w:pPr>
        <w:pStyle w:val="Listaszerbekezds"/>
        <w:ind w:left="720"/>
        <w:jc w:val="both"/>
        <w:rPr>
          <w:rFonts w:ascii="Georgia" w:hAnsi="Georgia"/>
          <w:sz w:val="24"/>
          <w:szCs w:val="24"/>
        </w:rPr>
      </w:pPr>
    </w:p>
    <w:p w14:paraId="52F54ADA" w14:textId="77777777" w:rsidR="00660A95" w:rsidRPr="001158BB" w:rsidRDefault="00660A95" w:rsidP="00B07577">
      <w:pPr>
        <w:pStyle w:val="Listaszerbekezds"/>
        <w:numPr>
          <w:ilvl w:val="0"/>
          <w:numId w:val="13"/>
        </w:numPr>
        <w:ind w:hanging="314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Kbt. 138. § (5) bekezdése alapján építési beruházás esetén a teljesítésben részt vevő alvállalkozó nem vehet igénybe saját teljesítésének 50%-át meghaladó mértékben további </w:t>
      </w:r>
      <w:r w:rsidRPr="00346A89">
        <w:rPr>
          <w:rFonts w:ascii="Georgia" w:hAnsi="Georgia"/>
          <w:sz w:val="24"/>
          <w:szCs w:val="24"/>
        </w:rPr>
        <w:t>közreműködőt</w:t>
      </w:r>
      <w:r w:rsidRPr="001158BB">
        <w:rPr>
          <w:rFonts w:ascii="Georgia" w:hAnsi="Georgia"/>
          <w:sz w:val="24"/>
          <w:szCs w:val="24"/>
        </w:rPr>
        <w:t>.</w:t>
      </w:r>
    </w:p>
    <w:p w14:paraId="27456A1C" w14:textId="77777777" w:rsidR="0013566A" w:rsidRPr="001158BB" w:rsidRDefault="0013566A" w:rsidP="00690C05">
      <w:pPr>
        <w:autoSpaceDE w:val="0"/>
        <w:autoSpaceDN w:val="0"/>
        <w:ind w:right="48"/>
        <w:jc w:val="both"/>
        <w:rPr>
          <w:rFonts w:ascii="Georgia" w:hAnsi="Georgia"/>
          <w:sz w:val="24"/>
          <w:szCs w:val="24"/>
          <w:highlight w:val="yellow"/>
        </w:rPr>
      </w:pPr>
    </w:p>
    <w:p w14:paraId="2D0470A4" w14:textId="77777777" w:rsidR="00955688" w:rsidRPr="001158BB" w:rsidRDefault="00346A89" w:rsidP="00B07577">
      <w:pPr>
        <w:pStyle w:val="Listaszerbekezds"/>
        <w:numPr>
          <w:ilvl w:val="0"/>
          <w:numId w:val="1"/>
        </w:numPr>
        <w:tabs>
          <w:tab w:val="left" w:pos="567"/>
        </w:tabs>
        <w:autoSpaceDE w:val="0"/>
        <w:autoSpaceDN w:val="0"/>
        <w:ind w:left="709" w:right="48" w:hanging="709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 </w:t>
      </w:r>
      <w:r w:rsidR="00955688" w:rsidRPr="001158BB">
        <w:rPr>
          <w:rFonts w:ascii="Georgia" w:hAnsi="Georgia"/>
          <w:b/>
          <w:sz w:val="24"/>
          <w:szCs w:val="24"/>
        </w:rPr>
        <w:t>A szerződéstől való elállás és a szerződés felmondása a Megrendelő részéről</w:t>
      </w:r>
      <w:bookmarkEnd w:id="4"/>
      <w:r w:rsidR="00955688" w:rsidRPr="001158BB">
        <w:rPr>
          <w:rFonts w:ascii="Georgia" w:hAnsi="Georgia"/>
          <w:b/>
          <w:sz w:val="24"/>
          <w:szCs w:val="24"/>
        </w:rPr>
        <w:t xml:space="preserve"> </w:t>
      </w:r>
    </w:p>
    <w:p w14:paraId="1E620D76" w14:textId="77777777" w:rsidR="00955688" w:rsidRPr="001158BB" w:rsidRDefault="00955688" w:rsidP="002528DA">
      <w:pPr>
        <w:rPr>
          <w:rFonts w:ascii="Georgia" w:hAnsi="Georgia"/>
          <w:sz w:val="24"/>
          <w:szCs w:val="24"/>
        </w:rPr>
      </w:pPr>
    </w:p>
    <w:p w14:paraId="32AB1F17" w14:textId="77777777" w:rsidR="00955688" w:rsidRPr="001158BB" w:rsidRDefault="00955688" w:rsidP="00B07577">
      <w:pPr>
        <w:widowControl w:val="0"/>
        <w:numPr>
          <w:ilvl w:val="0"/>
          <w:numId w:val="12"/>
        </w:numPr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lastRenderedPageBreak/>
        <w:t>A Megrendelő a Vállalkozóhoz intézett írás</w:t>
      </w:r>
      <w:r w:rsidR="000A6EA6" w:rsidRPr="001158BB">
        <w:rPr>
          <w:rFonts w:ascii="Georgia" w:hAnsi="Georgia"/>
          <w:sz w:val="24"/>
          <w:szCs w:val="24"/>
        </w:rPr>
        <w:t>beli nyilatkozattal elállhat a S</w:t>
      </w:r>
      <w:r w:rsidRPr="001158BB">
        <w:rPr>
          <w:rFonts w:ascii="Georgia" w:hAnsi="Georgia"/>
          <w:sz w:val="24"/>
          <w:szCs w:val="24"/>
        </w:rPr>
        <w:t>zerződéstől</w:t>
      </w:r>
      <w:r w:rsidR="000A6EA6" w:rsidRPr="001158BB">
        <w:rPr>
          <w:rFonts w:ascii="Georgia" w:hAnsi="Georgia"/>
          <w:sz w:val="24"/>
          <w:szCs w:val="24"/>
        </w:rPr>
        <w:t xml:space="preserve"> illetve azonnali hatállyal felmondhatja a Szerződést</w:t>
      </w:r>
      <w:r w:rsidRPr="001158BB">
        <w:rPr>
          <w:rFonts w:ascii="Georgia" w:hAnsi="Georgia"/>
          <w:sz w:val="24"/>
          <w:szCs w:val="24"/>
        </w:rPr>
        <w:t xml:space="preserve"> különösen, ha:</w:t>
      </w:r>
    </w:p>
    <w:p w14:paraId="69D48A2C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szerződéses kötelezettségeit súlyosan vagy ismételten megszegi,</w:t>
      </w:r>
    </w:p>
    <w:p w14:paraId="19C5AB81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a Megrendelő által megadott határidőn belül nem tesz eleget a megrendelői felhívásnak, hogy szerződésszerű kötelezettségeinek feleljen meg,</w:t>
      </w:r>
    </w:p>
    <w:p w14:paraId="4F512E75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hibásan teljesít (azaz Vállalkozó két megrendelői elutasítás után harmadik alkalommal is olyan módon szolgáltat, amelyet a Megrendelő nem fogad el),</w:t>
      </w:r>
    </w:p>
    <w:p w14:paraId="787019FD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kétszeri felszólítás ellenére nem teljesíti a Megrendelő által adott utasításokat,</w:t>
      </w:r>
    </w:p>
    <w:p w14:paraId="7FA1F6CB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fizetésképtelenné válik, felszámolási, végelszámolási eljárás indul vele szemben, felfüggeszti gazdasági tevékenységét, beszünteti kifizetéseit,</w:t>
      </w:r>
    </w:p>
    <w:p w14:paraId="0385BB91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beszerzési eljárásban a Vállalkozó hamis adatokat közölt vagy az eljárás nyerteseként szerződéses kötelezettségeinek nem tett eleget,</w:t>
      </w:r>
    </w:p>
    <w:p w14:paraId="3C7959DB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az adott kötelezettségre előírt teljesítési határidő előtt nyilvánvalóvá válik, hogy a Vállalkozó a munkát csak számottevő (14 napot elérő) késéssel vagy – a fogyatékosság kiküszöbölésére tűzött közösen meghatározott határidő letelte ellenére is – hibásan tudja elvégezni,</w:t>
      </w:r>
    </w:p>
    <w:p w14:paraId="1678F888" w14:textId="77777777" w:rsidR="00955688" w:rsidRPr="001158BB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valamely teljesítési határidő vonatkozásában 14 napot meghaladó késedelembe esik, valamint</w:t>
      </w:r>
    </w:p>
    <w:p w14:paraId="39E3484E" w14:textId="77777777" w:rsidR="00955688" w:rsidRDefault="00955688" w:rsidP="00B07577">
      <w:pPr>
        <w:widowControl w:val="0"/>
        <w:numPr>
          <w:ilvl w:val="1"/>
          <w:numId w:val="12"/>
        </w:numPr>
        <w:ind w:left="1134" w:hanging="42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jelen Szerződésben vagy jogszabályban meghatározott egyéb esetekben.</w:t>
      </w:r>
    </w:p>
    <w:p w14:paraId="5F59BC70" w14:textId="77777777" w:rsidR="00690C05" w:rsidRPr="001158BB" w:rsidRDefault="00690C05" w:rsidP="00690C05">
      <w:pPr>
        <w:widowControl w:val="0"/>
        <w:ind w:left="1134"/>
        <w:jc w:val="both"/>
        <w:rPr>
          <w:rFonts w:ascii="Georgia" w:hAnsi="Georgia"/>
          <w:sz w:val="24"/>
          <w:szCs w:val="24"/>
        </w:rPr>
      </w:pPr>
    </w:p>
    <w:p w14:paraId="109F084E" w14:textId="77777777" w:rsidR="00955688" w:rsidRDefault="00955688" w:rsidP="00B07577">
      <w:pPr>
        <w:widowControl w:val="0"/>
        <w:numPr>
          <w:ilvl w:val="0"/>
          <w:numId w:val="12"/>
        </w:numPr>
        <w:ind w:left="709" w:hanging="331"/>
        <w:jc w:val="both"/>
        <w:rPr>
          <w:rFonts w:ascii="Georgia" w:hAnsi="Georgia"/>
          <w:sz w:val="24"/>
          <w:szCs w:val="24"/>
        </w:rPr>
      </w:pPr>
      <w:bookmarkStart w:id="5" w:name="_Ref86147642"/>
      <w:r w:rsidRPr="001158BB">
        <w:rPr>
          <w:rFonts w:ascii="Georgia" w:hAnsi="Georgia"/>
          <w:sz w:val="24"/>
          <w:szCs w:val="24"/>
        </w:rPr>
        <w:t>A Felek megállapodnak, hogy a Megrendelő az elállási</w:t>
      </w:r>
      <w:r w:rsidR="00690C2C" w:rsidRPr="001158BB">
        <w:rPr>
          <w:rFonts w:ascii="Georgia" w:hAnsi="Georgia"/>
          <w:sz w:val="24"/>
          <w:szCs w:val="24"/>
        </w:rPr>
        <w:t xml:space="preserve"> (illetve azonnali hatályú felmondási)</w:t>
      </w:r>
      <w:r w:rsidRPr="001158BB">
        <w:rPr>
          <w:rFonts w:ascii="Georgia" w:hAnsi="Georgia"/>
          <w:sz w:val="24"/>
          <w:szCs w:val="24"/>
        </w:rPr>
        <w:t xml:space="preserve"> jogát az annak alapjául szolgáló körülmény bekövetkezésének napját követő naptól kezdődően jogosult gyakorolni a Vállalkozóhoz intézett egyoldalú írásbeli nyilatkozatával. A Megrendelő által gyakorolt elállás az elállási nyilatkozat </w:t>
      </w:r>
      <w:proofErr w:type="spellStart"/>
      <w:r w:rsidRPr="001158BB">
        <w:rPr>
          <w:rFonts w:ascii="Georgia" w:hAnsi="Georgia"/>
          <w:sz w:val="24"/>
          <w:szCs w:val="24"/>
        </w:rPr>
        <w:t>hatályosulása</w:t>
      </w:r>
      <w:proofErr w:type="spellEnd"/>
      <w:r w:rsidRPr="001158BB">
        <w:rPr>
          <w:rFonts w:ascii="Georgia" w:hAnsi="Georgia"/>
          <w:sz w:val="24"/>
          <w:szCs w:val="24"/>
        </w:rPr>
        <w:t xml:space="preserve"> idején folyamatban lévő Munkafázis megkezdésének időpontjára visszamenőleg szünteti meg a Szerződést.</w:t>
      </w:r>
      <w:bookmarkEnd w:id="5"/>
      <w:r w:rsidRPr="001158BB">
        <w:rPr>
          <w:rFonts w:ascii="Georgia" w:hAnsi="Georgia"/>
          <w:sz w:val="24"/>
          <w:szCs w:val="24"/>
        </w:rPr>
        <w:t xml:space="preserve"> </w:t>
      </w:r>
    </w:p>
    <w:p w14:paraId="400E563A" w14:textId="77777777" w:rsidR="00690C05" w:rsidRPr="001158BB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010ECA43" w14:textId="77777777" w:rsidR="00955688" w:rsidRDefault="00955688" w:rsidP="00B07577">
      <w:pPr>
        <w:widowControl w:val="0"/>
        <w:numPr>
          <w:ilvl w:val="0"/>
          <w:numId w:val="12"/>
        </w:numPr>
        <w:ind w:left="709" w:hanging="34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Megrendelő jogosult a Szerződéstől elállni, amennyiben a Jelen Szerződésbe foglalt kötelezettség teljesítéshez szükséges költségvetési fedezetet a központi költségvetés nem biztosítja, vagy az elvonásra kerül. Ebben az esetben az elállás időpontjáig történt szolgáltatásokkal a Felek egymással elszámolnak. </w:t>
      </w:r>
    </w:p>
    <w:p w14:paraId="2F7221FD" w14:textId="77777777" w:rsidR="00690C05" w:rsidRPr="001158BB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488EC2D9" w14:textId="77777777" w:rsidR="000B3239" w:rsidRDefault="000B3239" w:rsidP="00B07577">
      <w:pPr>
        <w:widowControl w:val="0"/>
        <w:numPr>
          <w:ilvl w:val="0"/>
          <w:numId w:val="12"/>
        </w:numPr>
        <w:ind w:left="709" w:hanging="345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A Megrendelő a Szerződést felmondhatja, vagy – a </w:t>
      </w:r>
      <w:proofErr w:type="spellStart"/>
      <w:r w:rsidRPr="001158BB">
        <w:rPr>
          <w:rFonts w:ascii="Georgia" w:hAnsi="Georgia"/>
          <w:sz w:val="24"/>
          <w:szCs w:val="24"/>
        </w:rPr>
        <w:t>Ptk.-ban</w:t>
      </w:r>
      <w:proofErr w:type="spellEnd"/>
      <w:r w:rsidRPr="001158BB">
        <w:rPr>
          <w:rFonts w:ascii="Georgia" w:hAnsi="Georgia"/>
          <w:sz w:val="24"/>
          <w:szCs w:val="24"/>
        </w:rPr>
        <w:t xml:space="preserve"> foglaltak szerint – a szerződéstől elállhat a Kbt. 143. § (1) bekezdésében foglalt esetekben is.   </w:t>
      </w:r>
      <w:r w:rsidR="00ED53B5" w:rsidRPr="001158BB">
        <w:rPr>
          <w:rFonts w:ascii="Georgia" w:hAnsi="Georgia"/>
          <w:sz w:val="24"/>
          <w:szCs w:val="24"/>
        </w:rPr>
        <w:t xml:space="preserve">A Megrendelő a Szerződést köteles felmondani, vagy – a </w:t>
      </w:r>
      <w:proofErr w:type="spellStart"/>
      <w:r w:rsidR="00ED53B5" w:rsidRPr="001158BB">
        <w:rPr>
          <w:rFonts w:ascii="Georgia" w:hAnsi="Georgia"/>
          <w:sz w:val="24"/>
          <w:szCs w:val="24"/>
        </w:rPr>
        <w:t>Ptk.-ban</w:t>
      </w:r>
      <w:proofErr w:type="spellEnd"/>
      <w:r w:rsidR="00ED53B5" w:rsidRPr="001158BB">
        <w:rPr>
          <w:rFonts w:ascii="Georgia" w:hAnsi="Georgia"/>
          <w:sz w:val="24"/>
          <w:szCs w:val="24"/>
        </w:rPr>
        <w:t xml:space="preserve"> foglaltak szerint – attól elállni a Kbt. 143. § (</w:t>
      </w:r>
      <w:r w:rsidR="00DE1DA6" w:rsidRPr="001158BB">
        <w:rPr>
          <w:rFonts w:ascii="Georgia" w:hAnsi="Georgia"/>
          <w:sz w:val="24"/>
          <w:szCs w:val="24"/>
        </w:rPr>
        <w:t>2</w:t>
      </w:r>
      <w:r w:rsidR="00ED53B5" w:rsidRPr="001158BB">
        <w:rPr>
          <w:rFonts w:ascii="Georgia" w:hAnsi="Georgia"/>
          <w:sz w:val="24"/>
          <w:szCs w:val="24"/>
        </w:rPr>
        <w:t>) bekezdésében foglalt esetekben</w:t>
      </w:r>
      <w:r w:rsidR="008040B8" w:rsidRPr="001158BB">
        <w:rPr>
          <w:rFonts w:ascii="Georgia" w:hAnsi="Georgia"/>
          <w:sz w:val="24"/>
          <w:szCs w:val="24"/>
        </w:rPr>
        <w:t>.</w:t>
      </w:r>
    </w:p>
    <w:p w14:paraId="27D5DF4E" w14:textId="77777777" w:rsidR="00690C05" w:rsidRPr="001158BB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52E474AC" w14:textId="77777777" w:rsidR="00955688" w:rsidRDefault="00955688" w:rsidP="00B07577">
      <w:pPr>
        <w:widowControl w:val="0"/>
        <w:numPr>
          <w:ilvl w:val="0"/>
          <w:numId w:val="12"/>
        </w:numPr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Vállalkozó szerződésszerű vagy jogszerű megrendelői elállás</w:t>
      </w:r>
      <w:r w:rsidR="00C970EF">
        <w:rPr>
          <w:rFonts w:ascii="Georgia" w:hAnsi="Georgia"/>
          <w:sz w:val="24"/>
          <w:szCs w:val="24"/>
        </w:rPr>
        <w:t>, felmondás</w:t>
      </w:r>
      <w:r w:rsidRPr="001158BB">
        <w:rPr>
          <w:rFonts w:ascii="Georgia" w:hAnsi="Georgia"/>
          <w:sz w:val="24"/>
          <w:szCs w:val="24"/>
        </w:rPr>
        <w:t xml:space="preserve"> esetén a Vállalkozó kárainak megtérítésére nem tarthat igényt. </w:t>
      </w:r>
    </w:p>
    <w:p w14:paraId="215CD350" w14:textId="77777777" w:rsidR="00690C05" w:rsidRPr="001158BB" w:rsidRDefault="00690C05" w:rsidP="00690C05">
      <w:pPr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01235BF7" w14:textId="77777777" w:rsidR="00C245DF" w:rsidRPr="001158BB" w:rsidRDefault="00C245DF" w:rsidP="00B07577">
      <w:pPr>
        <w:widowControl w:val="0"/>
        <w:numPr>
          <w:ilvl w:val="0"/>
          <w:numId w:val="12"/>
        </w:numPr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Az ajánlatkérőként szerződő fél jogosult és egyben köteles a szerződést felmondani - ha szükséges olyan határidővel, amely lehetővé teszi, hogy a szerződéssel érintett feladata ellátásáról gondoskodni tudjon -, ha</w:t>
      </w:r>
    </w:p>
    <w:p w14:paraId="448BB32D" w14:textId="77777777" w:rsidR="00C245DF" w:rsidRPr="001158BB" w:rsidRDefault="00C245DF" w:rsidP="002528DA">
      <w:pPr>
        <w:autoSpaceDE w:val="0"/>
        <w:autoSpaceDN w:val="0"/>
        <w:adjustRightInd w:val="0"/>
        <w:ind w:left="1276" w:hanging="283"/>
        <w:jc w:val="both"/>
        <w:rPr>
          <w:rFonts w:ascii="Georgia" w:hAnsi="Georgia"/>
          <w:sz w:val="24"/>
          <w:szCs w:val="24"/>
        </w:rPr>
      </w:pPr>
      <w:proofErr w:type="gramStart"/>
      <w:r w:rsidRPr="001158BB">
        <w:rPr>
          <w:rFonts w:ascii="Georgia" w:hAnsi="Georgia"/>
          <w:sz w:val="24"/>
          <w:szCs w:val="24"/>
        </w:rPr>
        <w:t>a</w:t>
      </w:r>
      <w:proofErr w:type="gramEnd"/>
      <w:r w:rsidRPr="001158BB">
        <w:rPr>
          <w:rFonts w:ascii="Georgia" w:hAnsi="Georgia"/>
          <w:sz w:val="24"/>
          <w:szCs w:val="24"/>
        </w:rPr>
        <w:t xml:space="preserve">) </w:t>
      </w:r>
      <w:proofErr w:type="spellStart"/>
      <w:r w:rsidRPr="001158BB">
        <w:rPr>
          <w:rFonts w:ascii="Georgia" w:hAnsi="Georgia"/>
          <w:sz w:val="24"/>
          <w:szCs w:val="24"/>
        </w:rPr>
        <w:t>a</w:t>
      </w:r>
      <w:proofErr w:type="spellEnd"/>
      <w:r w:rsidRPr="001158BB">
        <w:rPr>
          <w:rFonts w:ascii="Georgia" w:hAnsi="Georgia"/>
          <w:sz w:val="24"/>
          <w:szCs w:val="24"/>
        </w:rPr>
        <w:t xml:space="preserve"> nyertes ajánlattevőként szerződő félben közvetetten vagy közvetlenül 25%-ot meghaladó tulajdoni részesedést szerez valamely olyan jogi személy vagy személyes joga szerint jogképes szervezet, amely </w:t>
      </w:r>
      <w:r w:rsidRPr="001158BB">
        <w:rPr>
          <w:rFonts w:ascii="Georgia" w:hAnsi="Georgia"/>
          <w:sz w:val="24"/>
          <w:szCs w:val="24"/>
        </w:rPr>
        <w:lastRenderedPageBreak/>
        <w:t xml:space="preserve">tekintetében fennáll a </w:t>
      </w:r>
      <w:r w:rsidR="00FF6A22" w:rsidRPr="001158BB">
        <w:rPr>
          <w:rFonts w:ascii="Georgia" w:hAnsi="Georgia"/>
          <w:sz w:val="24"/>
          <w:szCs w:val="24"/>
        </w:rPr>
        <w:t xml:space="preserve">Kbt. </w:t>
      </w:r>
      <w:r w:rsidRPr="001158BB">
        <w:rPr>
          <w:rFonts w:ascii="Georgia" w:hAnsi="Georgia"/>
          <w:sz w:val="24"/>
          <w:szCs w:val="24"/>
        </w:rPr>
        <w:t xml:space="preserve">62. § (1) bekezdés k) pont </w:t>
      </w:r>
      <w:proofErr w:type="spellStart"/>
      <w:r w:rsidRPr="001158BB">
        <w:rPr>
          <w:rFonts w:ascii="Georgia" w:hAnsi="Georgia"/>
          <w:sz w:val="24"/>
          <w:szCs w:val="24"/>
        </w:rPr>
        <w:t>kb</w:t>
      </w:r>
      <w:proofErr w:type="spellEnd"/>
      <w:r w:rsidRPr="001158BB">
        <w:rPr>
          <w:rFonts w:ascii="Georgia" w:hAnsi="Georgia"/>
          <w:sz w:val="24"/>
          <w:szCs w:val="24"/>
        </w:rPr>
        <w:t>) alpontjában meghatározott feltétel;</w:t>
      </w:r>
    </w:p>
    <w:p w14:paraId="3E6591C7" w14:textId="77777777" w:rsidR="00C245DF" w:rsidRPr="00CB2BF4" w:rsidRDefault="00C245DF" w:rsidP="00F7505A">
      <w:pPr>
        <w:autoSpaceDE w:val="0"/>
        <w:autoSpaceDN w:val="0"/>
        <w:adjustRightInd w:val="0"/>
        <w:ind w:left="1276" w:hanging="283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b) a nyertes ajánlattevő közvetetten vagy közvetlenül 25%-ot meghaladó tulajdoni részesedést szerez valamely olyan jogi személyben vagy </w:t>
      </w:r>
      <w:r w:rsidRPr="00CB2BF4">
        <w:rPr>
          <w:rFonts w:ascii="Georgia" w:hAnsi="Georgia"/>
          <w:sz w:val="24"/>
          <w:szCs w:val="24"/>
        </w:rPr>
        <w:t xml:space="preserve">személyes joga szerint jogképes szervezetben, amely tekintetében fennáll a 62. § (1) bekezdés k) pont </w:t>
      </w:r>
      <w:proofErr w:type="spellStart"/>
      <w:r w:rsidRPr="00CB2BF4">
        <w:rPr>
          <w:rFonts w:ascii="Georgia" w:hAnsi="Georgia"/>
          <w:sz w:val="24"/>
          <w:szCs w:val="24"/>
        </w:rPr>
        <w:t>kb</w:t>
      </w:r>
      <w:proofErr w:type="spellEnd"/>
      <w:r w:rsidRPr="00CB2BF4">
        <w:rPr>
          <w:rFonts w:ascii="Georgia" w:hAnsi="Georgia"/>
          <w:sz w:val="24"/>
          <w:szCs w:val="24"/>
        </w:rPr>
        <w:t>) alpontjában meghatározott feltétel.</w:t>
      </w:r>
    </w:p>
    <w:p w14:paraId="599648B9" w14:textId="77777777" w:rsidR="000761A5" w:rsidRPr="00CB2BF4" w:rsidRDefault="000761A5" w:rsidP="002528DA">
      <w:pPr>
        <w:jc w:val="both"/>
        <w:rPr>
          <w:rFonts w:ascii="Georgia" w:hAnsi="Georgia"/>
          <w:sz w:val="24"/>
          <w:szCs w:val="24"/>
          <w:highlight w:val="yellow"/>
        </w:rPr>
      </w:pPr>
      <w:bookmarkStart w:id="6" w:name="pr974"/>
      <w:bookmarkStart w:id="7" w:name="pr975"/>
      <w:bookmarkStart w:id="8" w:name="pr976"/>
      <w:bookmarkEnd w:id="6"/>
      <w:bookmarkEnd w:id="7"/>
      <w:bookmarkEnd w:id="8"/>
    </w:p>
    <w:p w14:paraId="7570BB58" w14:textId="77777777" w:rsidR="00FA465C" w:rsidRPr="00CB2BF4" w:rsidRDefault="00FA465C" w:rsidP="00B07577">
      <w:pPr>
        <w:pStyle w:val="Listaszerbekezds"/>
        <w:widowControl w:val="0"/>
        <w:numPr>
          <w:ilvl w:val="0"/>
          <w:numId w:val="1"/>
        </w:numPr>
        <w:tabs>
          <w:tab w:val="left" w:pos="709"/>
        </w:tabs>
        <w:ind w:hanging="1080"/>
        <w:jc w:val="both"/>
        <w:rPr>
          <w:rFonts w:ascii="Georgia" w:hAnsi="Georgia"/>
          <w:b/>
          <w:color w:val="000000"/>
          <w:sz w:val="24"/>
          <w:szCs w:val="24"/>
        </w:rPr>
      </w:pPr>
      <w:r w:rsidRPr="00CB2BF4">
        <w:rPr>
          <w:rFonts w:ascii="Georgia" w:hAnsi="Georgia"/>
          <w:b/>
          <w:sz w:val="24"/>
          <w:szCs w:val="24"/>
        </w:rPr>
        <w:t>Szerzői jog, szellemi alkotáshoz fűződő jogok</w:t>
      </w:r>
    </w:p>
    <w:p w14:paraId="00D00C85" w14:textId="77777777" w:rsidR="00FA465C" w:rsidRPr="00CB2BF4" w:rsidRDefault="00FA465C" w:rsidP="002528DA">
      <w:pPr>
        <w:pStyle w:val="Listaszerbekezds"/>
        <w:widowControl w:val="0"/>
        <w:tabs>
          <w:tab w:val="left" w:pos="709"/>
        </w:tabs>
        <w:ind w:left="1080"/>
        <w:jc w:val="both"/>
        <w:rPr>
          <w:rFonts w:ascii="Georgia" w:hAnsi="Georgia"/>
          <w:b/>
          <w:color w:val="000000"/>
          <w:sz w:val="24"/>
          <w:szCs w:val="24"/>
        </w:rPr>
      </w:pPr>
    </w:p>
    <w:p w14:paraId="487CED02" w14:textId="77777777" w:rsidR="00FA465C" w:rsidRPr="00CB2BF4" w:rsidRDefault="00FA465C" w:rsidP="00B07577">
      <w:pPr>
        <w:pStyle w:val="Listaszerbekezds"/>
        <w:numPr>
          <w:ilvl w:val="1"/>
          <w:numId w:val="20"/>
        </w:numPr>
        <w:ind w:left="709" w:hanging="345"/>
        <w:jc w:val="both"/>
        <w:rPr>
          <w:rFonts w:ascii="Georgia" w:hAnsi="Georgia"/>
          <w:sz w:val="24"/>
          <w:szCs w:val="24"/>
        </w:rPr>
      </w:pPr>
      <w:r w:rsidRPr="00CB2BF4">
        <w:rPr>
          <w:rFonts w:ascii="Georgia" w:hAnsi="Georgia"/>
          <w:sz w:val="24"/>
          <w:szCs w:val="24"/>
        </w:rPr>
        <w:t>A Vállalkozó jelen szerződés aláírásával területi korlátozás nélküli, határozatlan időtartamra – azaz a művek/szellemi alkotások teljes védelmi idejére – szóló, teljes körű, kizárólagos, harmadik személynek átengedhető felhasználási jogot enged a Megrendelőnek a jelen szerződés teljesítése során létrejött illetve átadott művek, mű részletek, szellemi alkotások tekintetében.</w:t>
      </w:r>
    </w:p>
    <w:p w14:paraId="7B9D4363" w14:textId="77777777" w:rsidR="00690C05" w:rsidRPr="00CB2BF4" w:rsidRDefault="00690C05" w:rsidP="00690C05">
      <w:pPr>
        <w:pStyle w:val="Listaszerbekezds"/>
        <w:ind w:left="709"/>
        <w:jc w:val="both"/>
        <w:rPr>
          <w:rFonts w:ascii="Georgia" w:hAnsi="Georgia"/>
          <w:sz w:val="24"/>
          <w:szCs w:val="24"/>
        </w:rPr>
      </w:pPr>
    </w:p>
    <w:p w14:paraId="5B2F1437" w14:textId="77777777" w:rsidR="00FA465C" w:rsidRPr="00CB2BF4" w:rsidRDefault="00FA465C" w:rsidP="00B07577">
      <w:pPr>
        <w:numPr>
          <w:ilvl w:val="1"/>
          <w:numId w:val="20"/>
        </w:numPr>
        <w:tabs>
          <w:tab w:val="num" w:pos="426"/>
        </w:tabs>
        <w:ind w:left="709" w:hanging="345"/>
        <w:jc w:val="both"/>
        <w:rPr>
          <w:rFonts w:ascii="Georgia" w:hAnsi="Georgia"/>
          <w:sz w:val="24"/>
          <w:szCs w:val="24"/>
        </w:rPr>
      </w:pPr>
      <w:r w:rsidRPr="00CB2BF4">
        <w:rPr>
          <w:rFonts w:ascii="Georgia" w:hAnsi="Georgia"/>
          <w:sz w:val="24"/>
          <w:szCs w:val="24"/>
        </w:rPr>
        <w:t xml:space="preserve">A Vállalkozó kijelenti és jogszavatosságot vállal azért, hogy az általa teljesített szolgáltatások, munkák, átadott művek illetve azok bármely részének a Megrendelő által történő felhasználása nem sérti harmadik személy szerzői jogát illetve bármely szellemi alkotáshoz fűződő jogát. A Vállalkozó harmadik </w:t>
      </w:r>
      <w:proofErr w:type="gramStart"/>
      <w:r w:rsidRPr="00CB2BF4">
        <w:rPr>
          <w:rFonts w:ascii="Georgia" w:hAnsi="Georgia"/>
          <w:sz w:val="24"/>
          <w:szCs w:val="24"/>
        </w:rPr>
        <w:t>személy(</w:t>
      </w:r>
      <w:proofErr w:type="spellStart"/>
      <w:proofErr w:type="gramEnd"/>
      <w:r w:rsidRPr="00CB2BF4">
        <w:rPr>
          <w:rFonts w:ascii="Georgia" w:hAnsi="Georgia"/>
          <w:sz w:val="24"/>
          <w:szCs w:val="24"/>
        </w:rPr>
        <w:t>ek</w:t>
      </w:r>
      <w:proofErr w:type="spellEnd"/>
      <w:r w:rsidRPr="00CB2BF4">
        <w:rPr>
          <w:rFonts w:ascii="Georgia" w:hAnsi="Georgia"/>
          <w:sz w:val="24"/>
          <w:szCs w:val="24"/>
        </w:rPr>
        <w:t>) esetleges igényeivel szemben közvetlenül tartozik helytállni.</w:t>
      </w:r>
    </w:p>
    <w:p w14:paraId="5ABAC4C9" w14:textId="77777777" w:rsidR="000761A5" w:rsidRPr="001158BB" w:rsidRDefault="000761A5" w:rsidP="002528DA">
      <w:pPr>
        <w:tabs>
          <w:tab w:val="num" w:pos="700"/>
        </w:tabs>
        <w:ind w:left="709"/>
        <w:jc w:val="both"/>
        <w:rPr>
          <w:rFonts w:ascii="Georgia" w:hAnsi="Georgia"/>
          <w:sz w:val="24"/>
          <w:szCs w:val="24"/>
        </w:rPr>
      </w:pPr>
    </w:p>
    <w:p w14:paraId="4A1C35B3" w14:textId="77777777" w:rsidR="00FA465C" w:rsidRPr="001158BB" w:rsidRDefault="00FA465C" w:rsidP="00B07577">
      <w:pPr>
        <w:pStyle w:val="Listaszerbekezds"/>
        <w:numPr>
          <w:ilvl w:val="0"/>
          <w:numId w:val="1"/>
        </w:numPr>
        <w:tabs>
          <w:tab w:val="left" w:pos="709"/>
        </w:tabs>
        <w:ind w:hanging="1080"/>
        <w:jc w:val="both"/>
        <w:rPr>
          <w:rFonts w:ascii="Georgia" w:hAnsi="Georgia"/>
          <w:b/>
          <w:sz w:val="24"/>
          <w:szCs w:val="24"/>
        </w:rPr>
      </w:pPr>
      <w:r w:rsidRPr="001158BB">
        <w:rPr>
          <w:rFonts w:ascii="Georgia" w:hAnsi="Georgia"/>
          <w:b/>
          <w:sz w:val="24"/>
          <w:szCs w:val="24"/>
        </w:rPr>
        <w:t>Titoktartás</w:t>
      </w:r>
    </w:p>
    <w:p w14:paraId="3744F656" w14:textId="77777777" w:rsidR="00FA465C" w:rsidRPr="001158BB" w:rsidRDefault="00FA465C" w:rsidP="002528DA">
      <w:pPr>
        <w:pStyle w:val="Listaszerbekezds"/>
        <w:tabs>
          <w:tab w:val="left" w:pos="709"/>
        </w:tabs>
        <w:ind w:left="1080"/>
        <w:jc w:val="both"/>
        <w:rPr>
          <w:rFonts w:ascii="Georgia" w:hAnsi="Georgia"/>
          <w:b/>
          <w:sz w:val="24"/>
          <w:szCs w:val="24"/>
        </w:rPr>
      </w:pPr>
    </w:p>
    <w:p w14:paraId="6BAB00B4" w14:textId="77777777" w:rsidR="00FA465C" w:rsidRDefault="00FA465C" w:rsidP="00B07577">
      <w:pPr>
        <w:widowControl w:val="0"/>
        <w:numPr>
          <w:ilvl w:val="0"/>
          <w:numId w:val="18"/>
        </w:numPr>
        <w:ind w:left="700" w:hanging="322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Vállalkozó</w:t>
      </w:r>
      <w:r w:rsidRPr="001158BB">
        <w:rPr>
          <w:rFonts w:ascii="Georgia" w:hAnsi="Georgia"/>
          <w:sz w:val="24"/>
          <w:szCs w:val="24"/>
        </w:rPr>
        <w:t xml:space="preserve"> a Megrendelő érdekkörébe </w:t>
      </w:r>
      <w:r w:rsidRPr="007F3023">
        <w:rPr>
          <w:rFonts w:ascii="Georgia" w:hAnsi="Georgia"/>
          <w:sz w:val="24"/>
          <w:szCs w:val="24"/>
        </w:rPr>
        <w:t>tartozó</w:t>
      </w:r>
      <w:r w:rsidR="005265B8" w:rsidRPr="007F3023">
        <w:rPr>
          <w:rFonts w:ascii="Georgia" w:hAnsi="Georgia"/>
          <w:sz w:val="24"/>
          <w:szCs w:val="24"/>
        </w:rPr>
        <w:t xml:space="preserve">, közérdekű adatnak, és </w:t>
      </w:r>
      <w:r w:rsidR="007F3023" w:rsidRPr="007F3023">
        <w:rPr>
          <w:rFonts w:ascii="Georgia" w:hAnsi="Georgia"/>
          <w:sz w:val="24"/>
          <w:szCs w:val="24"/>
        </w:rPr>
        <w:t>közérdekből</w:t>
      </w:r>
      <w:r w:rsidR="005265B8" w:rsidRPr="007F3023">
        <w:rPr>
          <w:rFonts w:ascii="Georgia" w:hAnsi="Georgia"/>
          <w:sz w:val="24"/>
          <w:szCs w:val="24"/>
        </w:rPr>
        <w:t xml:space="preserve"> </w:t>
      </w:r>
      <w:r w:rsidR="007F3023" w:rsidRPr="007F3023">
        <w:rPr>
          <w:rFonts w:ascii="Georgia" w:hAnsi="Georgia"/>
          <w:sz w:val="24"/>
          <w:szCs w:val="24"/>
        </w:rPr>
        <w:t>nyilvános</w:t>
      </w:r>
      <w:r w:rsidR="005265B8" w:rsidRPr="007F3023">
        <w:rPr>
          <w:rFonts w:ascii="Georgia" w:hAnsi="Georgia"/>
          <w:sz w:val="24"/>
          <w:szCs w:val="24"/>
        </w:rPr>
        <w:t xml:space="preserve"> adatnak nem minősülő információt</w:t>
      </w:r>
      <w:r w:rsidRPr="007F3023">
        <w:rPr>
          <w:rFonts w:ascii="Georgia" w:hAnsi="Georgia"/>
          <w:sz w:val="24"/>
          <w:szCs w:val="24"/>
        </w:rPr>
        <w:t xml:space="preserve"> köteles megtartani, és a titoktartási kötelezettséget köteles alkalmazottaival, foglalkoztatottaival és alvállalkozóival, valamint az alvállalkozók alkalmazottjaikkal</w:t>
      </w:r>
      <w:r w:rsidRPr="001158BB">
        <w:rPr>
          <w:rFonts w:ascii="Georgia" w:hAnsi="Georgia"/>
          <w:sz w:val="24"/>
          <w:szCs w:val="24"/>
        </w:rPr>
        <w:t xml:space="preserve"> és valamennyi a jelen Szerződés teljesítésébe bevont közreműködővel is betartatni. Az titok megsértéséből eredően okozott károkért a Vállalkozó felel.</w:t>
      </w:r>
    </w:p>
    <w:p w14:paraId="1A46F3D3" w14:textId="77777777" w:rsidR="00CB2BF4" w:rsidRPr="001158BB" w:rsidRDefault="00CB2BF4" w:rsidP="00CB2BF4">
      <w:pPr>
        <w:widowControl w:val="0"/>
        <w:ind w:left="700"/>
        <w:jc w:val="both"/>
        <w:rPr>
          <w:rFonts w:ascii="Georgia" w:hAnsi="Georgia"/>
          <w:sz w:val="24"/>
          <w:szCs w:val="24"/>
        </w:rPr>
      </w:pPr>
    </w:p>
    <w:p w14:paraId="2F04B800" w14:textId="77777777" w:rsidR="00FA465C" w:rsidRPr="001158BB" w:rsidRDefault="00FA465C" w:rsidP="00B07577">
      <w:pPr>
        <w:widowControl w:val="0"/>
        <w:numPr>
          <w:ilvl w:val="0"/>
          <w:numId w:val="18"/>
        </w:numPr>
        <w:ind w:left="700" w:hanging="322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 titoktartási kötelezettség megszegése súlyos szerződésszegésnek minősül. </w:t>
      </w:r>
    </w:p>
    <w:p w14:paraId="6313A360" w14:textId="77777777" w:rsidR="00FA465C" w:rsidRDefault="00FA465C" w:rsidP="00B07577">
      <w:pPr>
        <w:widowControl w:val="0"/>
        <w:numPr>
          <w:ilvl w:val="0"/>
          <w:numId w:val="18"/>
        </w:numPr>
        <w:ind w:left="700" w:hanging="322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titoktartási kötelezettség alól jogszabály felmentést adhat.</w:t>
      </w:r>
    </w:p>
    <w:p w14:paraId="036F8FBE" w14:textId="77777777" w:rsidR="00F141FD" w:rsidRDefault="00F141FD" w:rsidP="002528DA">
      <w:pPr>
        <w:widowControl w:val="0"/>
        <w:ind w:left="700"/>
        <w:jc w:val="both"/>
        <w:rPr>
          <w:rFonts w:ascii="Georgia" w:hAnsi="Georgia"/>
          <w:color w:val="000000"/>
          <w:sz w:val="24"/>
          <w:szCs w:val="24"/>
        </w:rPr>
      </w:pPr>
    </w:p>
    <w:p w14:paraId="69EA14C8" w14:textId="77777777" w:rsidR="007F3023" w:rsidRPr="001158BB" w:rsidRDefault="007F3023" w:rsidP="00B07577">
      <w:pPr>
        <w:pStyle w:val="Listaszerbekezds"/>
        <w:numPr>
          <w:ilvl w:val="0"/>
          <w:numId w:val="1"/>
        </w:numPr>
        <w:tabs>
          <w:tab w:val="left" w:pos="567"/>
        </w:tabs>
        <w:ind w:hanging="1080"/>
        <w:jc w:val="both"/>
        <w:rPr>
          <w:rFonts w:ascii="Georgia" w:hAnsi="Georgia"/>
          <w:b/>
          <w:sz w:val="24"/>
          <w:szCs w:val="24"/>
        </w:rPr>
      </w:pPr>
      <w:bookmarkStart w:id="9" w:name="_Toc350419552"/>
      <w:r w:rsidRPr="001158BB">
        <w:rPr>
          <w:rFonts w:ascii="Georgia" w:hAnsi="Georgia"/>
          <w:b/>
          <w:sz w:val="24"/>
          <w:szCs w:val="24"/>
        </w:rPr>
        <w:t xml:space="preserve">Felek közötti kapcsolattartás szabályai, </w:t>
      </w:r>
      <w:r>
        <w:rPr>
          <w:rFonts w:ascii="Georgia" w:hAnsi="Georgia"/>
          <w:b/>
          <w:sz w:val="24"/>
          <w:szCs w:val="24"/>
        </w:rPr>
        <w:t xml:space="preserve">a </w:t>
      </w:r>
      <w:r w:rsidRPr="001158BB">
        <w:rPr>
          <w:rFonts w:ascii="Georgia" w:hAnsi="Georgia"/>
          <w:b/>
          <w:sz w:val="24"/>
          <w:szCs w:val="24"/>
        </w:rPr>
        <w:t>Felek képviselői</w:t>
      </w:r>
    </w:p>
    <w:p w14:paraId="542C35AA" w14:textId="77777777" w:rsidR="007F3023" w:rsidRPr="001158BB" w:rsidRDefault="007F3023" w:rsidP="007F3023">
      <w:pPr>
        <w:pStyle w:val="Listaszerbekezds"/>
        <w:tabs>
          <w:tab w:val="left" w:pos="567"/>
        </w:tabs>
        <w:ind w:left="1080"/>
        <w:jc w:val="both"/>
        <w:rPr>
          <w:rFonts w:ascii="Georgia" w:hAnsi="Georgia"/>
          <w:b/>
          <w:sz w:val="24"/>
          <w:szCs w:val="24"/>
        </w:rPr>
      </w:pPr>
    </w:p>
    <w:p w14:paraId="3F13A202" w14:textId="77777777" w:rsidR="007F3023" w:rsidRPr="001158BB" w:rsidRDefault="007F3023" w:rsidP="00B07577">
      <w:pPr>
        <w:widowControl w:val="0"/>
        <w:numPr>
          <w:ilvl w:val="0"/>
          <w:numId w:val="17"/>
        </w:numPr>
        <w:ind w:left="709" w:hanging="331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 </w:t>
      </w:r>
      <w:r w:rsidRPr="001158BB">
        <w:rPr>
          <w:rFonts w:ascii="Georgia" w:hAnsi="Georgia"/>
          <w:sz w:val="24"/>
          <w:szCs w:val="24"/>
        </w:rPr>
        <w:t>Szerződéssel, annak teljesítésével</w:t>
      </w:r>
      <w:r w:rsidRPr="001158BB">
        <w:rPr>
          <w:rFonts w:ascii="Georgia" w:hAnsi="Georgia"/>
          <w:color w:val="000000"/>
          <w:sz w:val="24"/>
          <w:szCs w:val="24"/>
        </w:rPr>
        <w:t xml:space="preserve"> kapcsolatos nyilatkozatok megtételére az alábbi személyek jogosultak </w:t>
      </w:r>
    </w:p>
    <w:p w14:paraId="6F3B0C1A" w14:textId="77777777" w:rsidR="007F3023" w:rsidRPr="001158BB" w:rsidRDefault="007F3023" w:rsidP="00B07577">
      <w:pPr>
        <w:numPr>
          <w:ilvl w:val="2"/>
          <w:numId w:val="14"/>
        </w:numPr>
        <w:ind w:left="1077" w:hanging="357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Megrendelő részéről: </w:t>
      </w:r>
    </w:p>
    <w:p w14:paraId="474C386E" w14:textId="77777777" w:rsidR="007F3023" w:rsidRPr="001158BB" w:rsidRDefault="007F3023" w:rsidP="00B07577">
      <w:pPr>
        <w:numPr>
          <w:ilvl w:val="3"/>
          <w:numId w:val="15"/>
        </w:numPr>
        <w:ind w:left="1434" w:hanging="357"/>
        <w:jc w:val="both"/>
        <w:rPr>
          <w:rFonts w:ascii="Georgia" w:hAnsi="Georgia"/>
          <w:sz w:val="24"/>
          <w:szCs w:val="24"/>
        </w:rPr>
      </w:pPr>
      <w:r w:rsidRPr="00AF1B83">
        <w:rPr>
          <w:rFonts w:ascii="Georgia" w:hAnsi="Georgia"/>
          <w:sz w:val="24"/>
          <w:szCs w:val="24"/>
        </w:rPr>
        <w:t>Pol</w:t>
      </w:r>
      <w:r>
        <w:rPr>
          <w:rFonts w:ascii="Georgia" w:hAnsi="Georgia"/>
          <w:sz w:val="24"/>
          <w:szCs w:val="24"/>
        </w:rPr>
        <w:t xml:space="preserve">yák </w:t>
      </w:r>
      <w:proofErr w:type="gramStart"/>
      <w:r>
        <w:rPr>
          <w:rFonts w:ascii="Georgia" w:hAnsi="Georgia"/>
          <w:sz w:val="24"/>
          <w:szCs w:val="24"/>
        </w:rPr>
        <w:t>László  tel</w:t>
      </w:r>
      <w:proofErr w:type="gramEnd"/>
      <w:r>
        <w:rPr>
          <w:rFonts w:ascii="Georgia" w:hAnsi="Georgia"/>
          <w:sz w:val="24"/>
          <w:szCs w:val="24"/>
        </w:rPr>
        <w:t>: 06-1/441-4147</w:t>
      </w:r>
      <w:r w:rsidRPr="00AF1B83">
        <w:rPr>
          <w:rFonts w:ascii="Georgia" w:hAnsi="Georgia"/>
          <w:sz w:val="24"/>
          <w:szCs w:val="24"/>
        </w:rPr>
        <w:t xml:space="preserve">,   fax: </w:t>
      </w:r>
      <w:r>
        <w:rPr>
          <w:rFonts w:ascii="Georgia" w:hAnsi="Georgia"/>
          <w:sz w:val="24"/>
          <w:szCs w:val="24"/>
        </w:rPr>
        <w:t>06-1/</w:t>
      </w:r>
      <w:r w:rsidRPr="00AF1B83">
        <w:rPr>
          <w:rFonts w:ascii="Georgia" w:hAnsi="Georgia"/>
          <w:sz w:val="24"/>
          <w:szCs w:val="24"/>
        </w:rPr>
        <w:t>441-4830  e-mail: Laszlo.Polyak@parlament.hu</w:t>
      </w:r>
    </w:p>
    <w:p w14:paraId="521DBEE2" w14:textId="77777777" w:rsidR="007F3023" w:rsidRPr="001158BB" w:rsidRDefault="007F3023" w:rsidP="00B07577">
      <w:pPr>
        <w:numPr>
          <w:ilvl w:val="2"/>
          <w:numId w:val="14"/>
        </w:numPr>
        <w:ind w:left="1077" w:hanging="357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Vállalkozó döntési jogkörrel rendelkező képviselője: </w:t>
      </w:r>
    </w:p>
    <w:p w14:paraId="5A30C5A8" w14:textId="77777777" w:rsidR="007F3023" w:rsidRPr="001158BB" w:rsidRDefault="007F3023" w:rsidP="007F3023">
      <w:pPr>
        <w:ind w:firstLine="993"/>
        <w:rPr>
          <w:rFonts w:ascii="Georgia" w:hAnsi="Georgia"/>
          <w:sz w:val="24"/>
          <w:szCs w:val="24"/>
          <w:highlight w:val="yellow"/>
        </w:rPr>
      </w:pPr>
    </w:p>
    <w:p w14:paraId="1C1BAAE8" w14:textId="77777777" w:rsidR="007F3023" w:rsidRDefault="009445AD" w:rsidP="00B07577">
      <w:pPr>
        <w:widowControl w:val="0"/>
        <w:numPr>
          <w:ilvl w:val="0"/>
          <w:numId w:val="17"/>
        </w:numPr>
        <w:ind w:left="709" w:hanging="331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A j</w:t>
      </w:r>
      <w:r w:rsidR="007F3023" w:rsidRPr="001158BB">
        <w:rPr>
          <w:rFonts w:ascii="Georgia" w:hAnsi="Georgia"/>
          <w:color w:val="000000"/>
          <w:sz w:val="24"/>
          <w:szCs w:val="24"/>
        </w:rPr>
        <w:t xml:space="preserve">elen Szerződést érintő összes nyilatkozatot, jognyilatkozatot a kijelölt kapcsolattartó kizárólag írásban – az átvétel helyét és idejét dokumentáló módon – teheti meg érvényesen a megjelölt értesítési címre. </w:t>
      </w:r>
    </w:p>
    <w:p w14:paraId="6C7836D5" w14:textId="77777777" w:rsidR="00CB2BF4" w:rsidRPr="001158BB" w:rsidRDefault="00CB2BF4" w:rsidP="00CB2BF4">
      <w:pPr>
        <w:widowControl w:val="0"/>
        <w:ind w:left="709"/>
        <w:jc w:val="both"/>
        <w:rPr>
          <w:rFonts w:ascii="Georgia" w:hAnsi="Georgia"/>
          <w:color w:val="000000"/>
          <w:sz w:val="24"/>
          <w:szCs w:val="24"/>
        </w:rPr>
      </w:pPr>
    </w:p>
    <w:p w14:paraId="5ADC7E31" w14:textId="77777777" w:rsidR="007F3023" w:rsidRDefault="007F3023" w:rsidP="00B07577">
      <w:pPr>
        <w:widowControl w:val="0"/>
        <w:numPr>
          <w:ilvl w:val="0"/>
          <w:numId w:val="17"/>
        </w:numPr>
        <w:ind w:left="709" w:hanging="331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Minden, a másik félnek benyújtandó, jelen Szerződés tárgyát érintő dokumentumot a felek székhelyére, műszaki kérdésben jelen szerződésben meghatározott kapcsolattartó címére kell megküldeni. A küldeményt elektronikus levélben illetőleg tértivevényes küldeményként feladott nyilatkozat, jognyilatkozat esetén a megérkezést követő első munkanapon, </w:t>
      </w:r>
      <w:r w:rsidRPr="001158BB">
        <w:rPr>
          <w:rFonts w:ascii="Georgia" w:hAnsi="Georgia"/>
          <w:color w:val="000000"/>
          <w:sz w:val="24"/>
          <w:szCs w:val="24"/>
        </w:rPr>
        <w:lastRenderedPageBreak/>
        <w:t>személyes átadás esetén azonnal kézbesítettnek kell tekinteni.</w:t>
      </w:r>
    </w:p>
    <w:p w14:paraId="57E1FE88" w14:textId="77777777" w:rsidR="00CB2BF4" w:rsidRPr="001158BB" w:rsidRDefault="00CB2BF4" w:rsidP="00CB2BF4">
      <w:pPr>
        <w:widowControl w:val="0"/>
        <w:ind w:left="709"/>
        <w:jc w:val="both"/>
        <w:rPr>
          <w:rFonts w:ascii="Georgia" w:hAnsi="Georgia"/>
          <w:color w:val="000000"/>
          <w:sz w:val="24"/>
          <w:szCs w:val="24"/>
        </w:rPr>
      </w:pPr>
    </w:p>
    <w:p w14:paraId="13EE945B" w14:textId="77777777" w:rsidR="007F3023" w:rsidRPr="001158BB" w:rsidRDefault="007F3023" w:rsidP="00B07577">
      <w:pPr>
        <w:widowControl w:val="0"/>
        <w:numPr>
          <w:ilvl w:val="0"/>
          <w:numId w:val="17"/>
        </w:numPr>
        <w:ind w:left="714" w:hanging="350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kijelölt képviselők és kapcsolattartók akadályoztatása esetére a felek meghatalmazott helyettesről kötelesek gondoskodni, melynek elmaradása nem eshet a másik fél terhére. Amennyiben valamely technikai ok a küldemények fogadását akadályozná, illetve lehetetlenné tenné, felek kötelesek a másik felet erről – illetve a hiba megszűnéséről – haladéktalanul rövid úton értesíteni. Ebben az esetben az akadályoztatásra vonatkozó jognyilatkozat telefonon is megtehető azzal, hogy az akadályoztatási nyilatkozat telefonon történő megtételének igazolása a nyilatkozattevőt terheli.</w:t>
      </w:r>
    </w:p>
    <w:bookmarkEnd w:id="9"/>
    <w:p w14:paraId="42BE1E95" w14:textId="77777777" w:rsidR="00CC5157" w:rsidRPr="001158BB" w:rsidRDefault="00CC5157" w:rsidP="002528DA">
      <w:pPr>
        <w:widowControl w:val="0"/>
        <w:tabs>
          <w:tab w:val="left" w:pos="1701"/>
        </w:tabs>
        <w:jc w:val="both"/>
        <w:rPr>
          <w:rFonts w:ascii="Georgia" w:hAnsi="Georgia"/>
          <w:sz w:val="24"/>
          <w:szCs w:val="24"/>
          <w:highlight w:val="yellow"/>
        </w:rPr>
      </w:pPr>
    </w:p>
    <w:p w14:paraId="12A80476" w14:textId="77777777" w:rsidR="00BE38AA" w:rsidRPr="001158BB" w:rsidRDefault="00BE38AA" w:rsidP="00B07577">
      <w:pPr>
        <w:pStyle w:val="Listaszerbekezds"/>
        <w:widowControl w:val="0"/>
        <w:numPr>
          <w:ilvl w:val="0"/>
          <w:numId w:val="1"/>
        </w:numPr>
        <w:tabs>
          <w:tab w:val="left" w:pos="426"/>
          <w:tab w:val="left" w:pos="1701"/>
        </w:tabs>
        <w:ind w:hanging="1080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b/>
          <w:sz w:val="24"/>
          <w:szCs w:val="24"/>
        </w:rPr>
        <w:t>Egyéb megállapodások</w:t>
      </w:r>
    </w:p>
    <w:p w14:paraId="52BFDD89" w14:textId="77777777" w:rsidR="003B761D" w:rsidRPr="003B761D" w:rsidRDefault="003B761D" w:rsidP="003B761D">
      <w:pPr>
        <w:widowControl w:val="0"/>
        <w:jc w:val="both"/>
        <w:rPr>
          <w:rFonts w:ascii="Georgia" w:hAnsi="Georgia"/>
          <w:sz w:val="24"/>
          <w:szCs w:val="24"/>
        </w:rPr>
      </w:pPr>
    </w:p>
    <w:p w14:paraId="25A2B33A" w14:textId="77777777" w:rsidR="00F7505A" w:rsidRDefault="00F7505A" w:rsidP="00B07577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num" w:pos="2268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F7505A">
        <w:rPr>
          <w:rFonts w:ascii="Georgia" w:hAnsi="Georgia"/>
          <w:sz w:val="24"/>
          <w:szCs w:val="24"/>
        </w:rPr>
        <w:t>A Vállalkozónak a Megrendelő igénye szerint be kell mutatnia az alkalmazott anyagmintákat, eszközöket, termékeket valamint az azok megfelelőségét igazoló dokumentumokat, tanúsítványokat a Megrendelő felé.</w:t>
      </w:r>
    </w:p>
    <w:p w14:paraId="6DC28578" w14:textId="77777777" w:rsidR="00CB2BF4" w:rsidRPr="00F7505A" w:rsidRDefault="00CB2BF4" w:rsidP="00CB2BF4">
      <w:pPr>
        <w:pStyle w:val="Listaszerbekezds"/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5A873EC8" w14:textId="77777777" w:rsidR="00F7505A" w:rsidRDefault="00F7505A" w:rsidP="00B07577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num" w:pos="2268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F7505A">
        <w:rPr>
          <w:rFonts w:ascii="Georgia" w:hAnsi="Georgia"/>
          <w:sz w:val="24"/>
          <w:szCs w:val="24"/>
        </w:rPr>
        <w:t>A Vállalkozó által nyújtott szolgáltatásoknak, valamint az építési célra felhasznált anyagoknak, az alkalmazott technológiáknak meg kell felelniük a műszaki dokumentációban meghatározott szabványoknak és követelményeknek, továbbá az 1997. évi LXXVIII. törvény előírásainak, ideértve a törvény megfelelőségi igazolásra vonatkozó rendelkezéseit is.</w:t>
      </w:r>
    </w:p>
    <w:p w14:paraId="118077F8" w14:textId="77777777" w:rsidR="00CB2BF4" w:rsidRPr="00F7505A" w:rsidRDefault="00CB2BF4" w:rsidP="00CB2BF4">
      <w:pPr>
        <w:pStyle w:val="Listaszerbekezds"/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08871B7F" w14:textId="77777777" w:rsidR="003B761D" w:rsidRDefault="003B761D" w:rsidP="00B07577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num" w:pos="2268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3B761D">
        <w:rPr>
          <w:rFonts w:ascii="Georgia" w:hAnsi="Georgia"/>
          <w:sz w:val="24"/>
          <w:szCs w:val="24"/>
        </w:rPr>
        <w:t>A jelen Szerződés szerinti munka, feladat megvalósítása nem építési hatósági engedély-köteles. A 2007. évi CXXVII. törvény (Áfa tv.) 142. § (1) bekezdés b) pontja nem alkalmazandó.</w:t>
      </w:r>
    </w:p>
    <w:p w14:paraId="1D25012D" w14:textId="77777777" w:rsidR="009025B4" w:rsidRPr="003B761D" w:rsidRDefault="009025B4" w:rsidP="009025B4">
      <w:pPr>
        <w:pStyle w:val="Listaszerbekezds"/>
        <w:widowControl w:val="0"/>
        <w:tabs>
          <w:tab w:val="num" w:pos="2268"/>
        </w:tabs>
        <w:ind w:left="709"/>
        <w:jc w:val="both"/>
        <w:rPr>
          <w:rFonts w:ascii="Georgia" w:hAnsi="Georgia"/>
          <w:sz w:val="24"/>
          <w:szCs w:val="24"/>
        </w:rPr>
      </w:pPr>
    </w:p>
    <w:p w14:paraId="423685AB" w14:textId="77777777" w:rsidR="00A055AE" w:rsidRDefault="00FE6BBA" w:rsidP="00B07577">
      <w:pPr>
        <w:pStyle w:val="Listaszerbekezds"/>
        <w:widowControl w:val="0"/>
        <w:numPr>
          <w:ilvl w:val="6"/>
          <w:numId w:val="20"/>
        </w:numPr>
        <w:ind w:left="709" w:hanging="252"/>
        <w:jc w:val="both"/>
        <w:rPr>
          <w:rFonts w:ascii="Georgia" w:hAnsi="Georgia"/>
          <w:sz w:val="24"/>
          <w:szCs w:val="24"/>
        </w:rPr>
      </w:pPr>
      <w:r w:rsidRPr="007E7925">
        <w:rPr>
          <w:rFonts w:ascii="Georgia" w:hAnsi="Georgia"/>
          <w:sz w:val="24"/>
          <w:szCs w:val="24"/>
        </w:rPr>
        <w:t>A Vállalkozó a jelen Szerződés tárgyát képező munkálatok során az építőipari tevékenységre vonatkozó jogszabályoknak (különösen 191/2009. (IX. 15.) Korm. rendelet) megfelelően köteles vezetni az építési naplót és azt Megrendelőnek és képviselőinek folyamatosan hozzáférhetővé tenni.</w:t>
      </w:r>
    </w:p>
    <w:p w14:paraId="40B2C33E" w14:textId="77777777" w:rsidR="00CB2BF4" w:rsidRPr="007E7925" w:rsidRDefault="00CB2BF4" w:rsidP="00CB2BF4">
      <w:pPr>
        <w:pStyle w:val="Listaszerbekezds"/>
        <w:widowControl w:val="0"/>
        <w:ind w:left="709"/>
        <w:jc w:val="both"/>
        <w:rPr>
          <w:rFonts w:ascii="Georgia" w:hAnsi="Georgia"/>
          <w:sz w:val="24"/>
          <w:szCs w:val="24"/>
        </w:rPr>
      </w:pPr>
    </w:p>
    <w:p w14:paraId="24F8FE5D" w14:textId="77777777" w:rsidR="00BE404F" w:rsidRDefault="00BE404F" w:rsidP="00B07577">
      <w:pPr>
        <w:pStyle w:val="Listaszerbekezds"/>
        <w:numPr>
          <w:ilvl w:val="6"/>
          <w:numId w:val="20"/>
        </w:numPr>
        <w:tabs>
          <w:tab w:val="clear" w:pos="2520"/>
          <w:tab w:val="num" w:pos="2410"/>
        </w:tabs>
        <w:ind w:left="709" w:hanging="283"/>
        <w:rPr>
          <w:rFonts w:ascii="Georgia" w:hAnsi="Georgia"/>
          <w:sz w:val="24"/>
          <w:szCs w:val="24"/>
        </w:rPr>
      </w:pPr>
      <w:r w:rsidRPr="00BE404F">
        <w:rPr>
          <w:rFonts w:ascii="Georgia" w:hAnsi="Georgia"/>
          <w:sz w:val="24"/>
          <w:szCs w:val="24"/>
        </w:rPr>
        <w:t xml:space="preserve">A kötelező alkalmassági idők vonatkozásában a 12/1988. (XII.27.) </w:t>
      </w:r>
      <w:proofErr w:type="spellStart"/>
      <w:r w:rsidRPr="00BE404F">
        <w:rPr>
          <w:rFonts w:ascii="Georgia" w:hAnsi="Georgia"/>
          <w:sz w:val="24"/>
          <w:szCs w:val="24"/>
        </w:rPr>
        <w:t>ÉVM-IpM-KM-MÉM-KVM</w:t>
      </w:r>
      <w:proofErr w:type="spellEnd"/>
      <w:r w:rsidRPr="00BE404F">
        <w:rPr>
          <w:rFonts w:ascii="Georgia" w:hAnsi="Georgia"/>
          <w:sz w:val="24"/>
          <w:szCs w:val="24"/>
        </w:rPr>
        <w:t xml:space="preserve"> együttes rendeletben foglaltakat kell alkalmazni.</w:t>
      </w:r>
      <w:r w:rsidR="002F7908">
        <w:rPr>
          <w:rFonts w:ascii="Georgia" w:hAnsi="Georgia"/>
          <w:sz w:val="24"/>
          <w:szCs w:val="24"/>
        </w:rPr>
        <w:t xml:space="preserve"> </w:t>
      </w:r>
    </w:p>
    <w:p w14:paraId="7F42EB48" w14:textId="77777777" w:rsidR="00CB2BF4" w:rsidRDefault="00CB2BF4" w:rsidP="00CB2BF4">
      <w:pPr>
        <w:pStyle w:val="Listaszerbekezds"/>
        <w:ind w:left="709"/>
        <w:rPr>
          <w:rFonts w:ascii="Georgia" w:hAnsi="Georgia"/>
          <w:sz w:val="24"/>
          <w:szCs w:val="24"/>
        </w:rPr>
      </w:pPr>
    </w:p>
    <w:p w14:paraId="176EA788" w14:textId="4C9C7B43" w:rsidR="009025B4" w:rsidRPr="009025B4" w:rsidRDefault="00277F50" w:rsidP="009025B4">
      <w:pPr>
        <w:pStyle w:val="Listaszerbekezds"/>
        <w:numPr>
          <w:ilvl w:val="6"/>
          <w:numId w:val="20"/>
        </w:numPr>
        <w:tabs>
          <w:tab w:val="clear" w:pos="2520"/>
          <w:tab w:val="num" w:pos="2268"/>
        </w:tabs>
        <w:ind w:left="709" w:hanging="283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</w:t>
      </w:r>
      <w:r w:rsidR="009025B4" w:rsidRPr="009025B4">
        <w:rPr>
          <w:rFonts w:ascii="Georgia" w:hAnsi="Georgia"/>
          <w:sz w:val="24"/>
          <w:szCs w:val="24"/>
        </w:rPr>
        <w:t>Vállalkozó kötelezettséget vállal arra, hogy az általa Megrendelő részére átadott, beépített berendezések gyártójával együttműködik a Szerződés teljesítése érdekében, és mindent megtesz annak érdekében, hogy a gyártó cég teljes körű gyártói támogatása, a megvalósult rendszerek, eszközök alkatrész ellátása valamint a berendezések szervizelése a Szerződés teljes időtartama alatt biztosított legyen.</w:t>
      </w:r>
    </w:p>
    <w:p w14:paraId="2FAADCB0" w14:textId="77777777" w:rsidR="009025B4" w:rsidRDefault="009025B4" w:rsidP="009025B4">
      <w:pPr>
        <w:pStyle w:val="Listaszerbekezds"/>
        <w:ind w:left="709"/>
        <w:jc w:val="both"/>
        <w:rPr>
          <w:rFonts w:ascii="Georgia" w:hAnsi="Georgia"/>
          <w:sz w:val="24"/>
          <w:szCs w:val="24"/>
        </w:rPr>
      </w:pPr>
    </w:p>
    <w:p w14:paraId="2A319847" w14:textId="50D6431E" w:rsidR="00277F50" w:rsidRDefault="00277F50" w:rsidP="00277F50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left" w:pos="1701"/>
          <w:tab w:val="num" w:pos="2410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015B31">
        <w:rPr>
          <w:rFonts w:ascii="Georgia" w:hAnsi="Georgia"/>
          <w:sz w:val="24"/>
          <w:szCs w:val="24"/>
        </w:rPr>
        <w:t>A Vállalkozó tisztában van a Megrendelőnek a Szerződésben meghatározott teljesítési határidő megtartásához fűződő kiemelten fontos érdekével. A Szerződés rendelkezéseit, így különösen az abban foglalt határidőket ennek ismeretében vállalja el.</w:t>
      </w:r>
    </w:p>
    <w:p w14:paraId="46D9AACB" w14:textId="77777777" w:rsidR="00277F50" w:rsidRPr="00277F50" w:rsidRDefault="00277F50" w:rsidP="00277F50">
      <w:pPr>
        <w:pStyle w:val="Listaszerbekezds"/>
        <w:widowControl w:val="0"/>
        <w:tabs>
          <w:tab w:val="left" w:pos="1701"/>
        </w:tabs>
        <w:ind w:left="709"/>
        <w:jc w:val="both"/>
        <w:rPr>
          <w:rFonts w:ascii="Georgia" w:hAnsi="Georgia"/>
          <w:sz w:val="24"/>
          <w:szCs w:val="24"/>
        </w:rPr>
      </w:pPr>
    </w:p>
    <w:p w14:paraId="45491D85" w14:textId="77777777" w:rsidR="002F7908" w:rsidRDefault="002F7908" w:rsidP="00B07577">
      <w:pPr>
        <w:pStyle w:val="Listaszerbekezds"/>
        <w:numPr>
          <w:ilvl w:val="6"/>
          <w:numId w:val="20"/>
        </w:numPr>
        <w:tabs>
          <w:tab w:val="clear" w:pos="2520"/>
          <w:tab w:val="num" w:pos="2127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2F7908">
        <w:rPr>
          <w:rFonts w:ascii="Georgia" w:hAnsi="Georgia"/>
          <w:sz w:val="24"/>
          <w:szCs w:val="24"/>
        </w:rPr>
        <w:t xml:space="preserve">A Vállalkozó kijelenti és szavatolja, hogy ő maga, illetve alvállalkozói, közreműködői a jelen Szerződés szerinti munka elvégzéséhez szükséges, arra jogosító valamennyi szakirányú végzettséggel rendelkeznek. </w:t>
      </w:r>
    </w:p>
    <w:p w14:paraId="20FE549B" w14:textId="77777777" w:rsidR="00CB2BF4" w:rsidRPr="002F7908" w:rsidRDefault="00CB2BF4" w:rsidP="00CB2BF4">
      <w:pPr>
        <w:pStyle w:val="Listaszerbekezds"/>
        <w:ind w:left="709"/>
        <w:jc w:val="both"/>
        <w:rPr>
          <w:rFonts w:ascii="Georgia" w:hAnsi="Georgia"/>
          <w:sz w:val="24"/>
          <w:szCs w:val="24"/>
        </w:rPr>
      </w:pPr>
    </w:p>
    <w:p w14:paraId="58007741" w14:textId="77777777" w:rsidR="00BE38AA" w:rsidRDefault="00A9434E" w:rsidP="00B07577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left" w:pos="426"/>
          <w:tab w:val="num" w:pos="709"/>
        </w:tabs>
        <w:ind w:left="709" w:hanging="359"/>
        <w:jc w:val="both"/>
        <w:rPr>
          <w:rFonts w:ascii="Georgia" w:hAnsi="Georgia"/>
          <w:sz w:val="24"/>
          <w:szCs w:val="24"/>
        </w:rPr>
      </w:pPr>
      <w:r w:rsidRPr="00A055AE">
        <w:rPr>
          <w:rFonts w:ascii="Georgia" w:hAnsi="Georgia"/>
          <w:sz w:val="24"/>
          <w:szCs w:val="24"/>
        </w:rPr>
        <w:lastRenderedPageBreak/>
        <w:t xml:space="preserve">A </w:t>
      </w:r>
      <w:r w:rsidR="00BE38AA" w:rsidRPr="00A055AE">
        <w:rPr>
          <w:rFonts w:ascii="Georgia" w:hAnsi="Georgia"/>
          <w:sz w:val="24"/>
          <w:szCs w:val="24"/>
        </w:rPr>
        <w:t xml:space="preserve">Vállalkozó a szerződéskötést követően átadja azon szakemberek névsorát, akiknek a szerződés teljesítése során az </w:t>
      </w:r>
      <w:r w:rsidR="00FE6BBA" w:rsidRPr="00A055AE">
        <w:rPr>
          <w:rFonts w:ascii="Georgia" w:hAnsi="Georgia"/>
          <w:sz w:val="24"/>
          <w:szCs w:val="24"/>
        </w:rPr>
        <w:t xml:space="preserve">Országházban </w:t>
      </w:r>
      <w:r w:rsidR="00BE38AA" w:rsidRPr="00A055AE">
        <w:rPr>
          <w:rFonts w:ascii="Georgia" w:hAnsi="Georgia"/>
          <w:sz w:val="24"/>
          <w:szCs w:val="24"/>
        </w:rPr>
        <w:t>kell tevékenykedniük. Amennyiben bármely szakember ellen kifogás merül fel, úgy köteles helyette más személyt kijelölni.</w:t>
      </w:r>
      <w:r w:rsidR="007E7925" w:rsidRPr="007E7925">
        <w:rPr>
          <w:rFonts w:ascii="Georgia" w:hAnsi="Georgia"/>
          <w:sz w:val="24"/>
          <w:szCs w:val="24"/>
        </w:rPr>
        <w:t xml:space="preserve"> </w:t>
      </w:r>
      <w:r w:rsidR="007E7925" w:rsidRPr="001158BB">
        <w:rPr>
          <w:rFonts w:ascii="Georgia" w:hAnsi="Georgia"/>
          <w:sz w:val="24"/>
          <w:szCs w:val="24"/>
        </w:rPr>
        <w:t xml:space="preserve">Az </w:t>
      </w:r>
      <w:r w:rsidR="007E7925">
        <w:rPr>
          <w:rFonts w:ascii="Georgia" w:hAnsi="Georgia"/>
          <w:sz w:val="24"/>
          <w:szCs w:val="24"/>
        </w:rPr>
        <w:t>Országgyűlés Hivatalában</w:t>
      </w:r>
      <w:r w:rsidR="007E7925">
        <w:rPr>
          <w:rFonts w:ascii="Georgia" w:hAnsi="Georgia"/>
          <w:sz w:val="24"/>
          <w:szCs w:val="24"/>
          <w:lang w:val="en-GB"/>
        </w:rPr>
        <w:t xml:space="preserve"> </w:t>
      </w:r>
      <w:r w:rsidR="007E7925" w:rsidRPr="001158BB">
        <w:rPr>
          <w:rFonts w:ascii="Georgia" w:hAnsi="Georgia"/>
          <w:sz w:val="24"/>
          <w:szCs w:val="24"/>
        </w:rPr>
        <w:t>munkát végző személyek hozzájárulnak ahhoz, hogy személyes adataikat az Országgyűlési Őrség ellenőrizze, kezelje.</w:t>
      </w:r>
    </w:p>
    <w:p w14:paraId="24EBD441" w14:textId="77777777" w:rsidR="00CB2BF4" w:rsidRPr="007E7925" w:rsidRDefault="00CB2BF4" w:rsidP="00CB2BF4">
      <w:pPr>
        <w:pStyle w:val="Listaszerbekezds"/>
        <w:widowControl w:val="0"/>
        <w:tabs>
          <w:tab w:val="left" w:pos="426"/>
        </w:tabs>
        <w:ind w:left="709"/>
        <w:jc w:val="both"/>
        <w:rPr>
          <w:rFonts w:ascii="Georgia" w:hAnsi="Georgia"/>
          <w:sz w:val="24"/>
          <w:szCs w:val="24"/>
        </w:rPr>
      </w:pPr>
    </w:p>
    <w:p w14:paraId="063A7AB6" w14:textId="77777777" w:rsidR="0055053A" w:rsidRDefault="006438A2" w:rsidP="005A7940">
      <w:pPr>
        <w:pStyle w:val="Listaszerbekezds"/>
        <w:numPr>
          <w:ilvl w:val="6"/>
          <w:numId w:val="20"/>
        </w:numPr>
        <w:tabs>
          <w:tab w:val="clear" w:pos="2520"/>
          <w:tab w:val="num" w:pos="851"/>
        </w:tabs>
        <w:ind w:left="709" w:hanging="283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</w:t>
      </w:r>
      <w:r w:rsidR="0055053A" w:rsidRPr="0055053A">
        <w:rPr>
          <w:rFonts w:ascii="Georgia" w:hAnsi="Georgia"/>
          <w:sz w:val="24"/>
          <w:szCs w:val="24"/>
        </w:rPr>
        <w:t>Vállalkozó kötelezettsége a munkaterület átvételének időpontjától, a munkavégzés teljes időtartama alatt, a munkavédelem megszervezése, az egészségvédő-, óvó rendszabályok, valamint az Országházban és az Országgyűlés Irodaházában érvényes, - a jelen Szerződés mellékletét képező - speciális munkarendi, munka- és tűzvédelmi rendszabályok betartása.</w:t>
      </w:r>
    </w:p>
    <w:p w14:paraId="0C825B55" w14:textId="77777777" w:rsidR="00CB2BF4" w:rsidRDefault="00CB2BF4" w:rsidP="00CB2BF4">
      <w:pPr>
        <w:pStyle w:val="Listaszerbekezds"/>
        <w:ind w:left="709"/>
        <w:jc w:val="both"/>
        <w:rPr>
          <w:rFonts w:ascii="Georgia" w:hAnsi="Georgia"/>
          <w:sz w:val="24"/>
          <w:szCs w:val="24"/>
        </w:rPr>
      </w:pPr>
    </w:p>
    <w:p w14:paraId="7FF67CBB" w14:textId="77777777" w:rsidR="002F7908" w:rsidRDefault="002F7908" w:rsidP="00B07577">
      <w:pPr>
        <w:pStyle w:val="Listaszerbekezds"/>
        <w:numPr>
          <w:ilvl w:val="6"/>
          <w:numId w:val="20"/>
        </w:numPr>
        <w:tabs>
          <w:tab w:val="clear" w:pos="2520"/>
          <w:tab w:val="num" w:pos="2268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7E7925">
        <w:rPr>
          <w:rFonts w:ascii="Georgia" w:hAnsi="Georgia"/>
          <w:sz w:val="24"/>
          <w:szCs w:val="24"/>
        </w:rPr>
        <w:t>A kivitelezés, munkavégzés során keletkező hulladékok - az építőipari tevékenységre vonatkozó jogszabályoknak, és a környezetvédelmi illetve egyéb hatályos előírásoknak megfelelő - kezelése a Vállalkozó kötelezettsége, e feladatok, munkák költségét a vállalkozói díj illetve a karbantartás (és szivárgásvizsgálati szolgáltatások) díja tartalmazza.</w:t>
      </w:r>
      <w:r w:rsidR="00405199">
        <w:rPr>
          <w:rFonts w:ascii="Georgia" w:hAnsi="Georgia"/>
          <w:sz w:val="24"/>
          <w:szCs w:val="24"/>
        </w:rPr>
        <w:t xml:space="preserve"> A</w:t>
      </w:r>
      <w:r w:rsidRPr="007E7925">
        <w:rPr>
          <w:rFonts w:ascii="Georgia" w:hAnsi="Georgia"/>
          <w:sz w:val="24"/>
          <w:szCs w:val="24"/>
        </w:rPr>
        <w:t xml:space="preserve"> Vállalkozó az elbontott, de hulladéknak nem minősülő eszközöket, berendezéseket a Megrendelő részére átadja, az átadásról jegyzőkönyvet vesznek fel a szerződő felek.</w:t>
      </w:r>
    </w:p>
    <w:p w14:paraId="2E1BFC42" w14:textId="77777777" w:rsidR="00CB2BF4" w:rsidRPr="007E7925" w:rsidRDefault="00CB2BF4" w:rsidP="00CB2BF4">
      <w:pPr>
        <w:pStyle w:val="Listaszerbekezds"/>
        <w:ind w:left="709"/>
        <w:jc w:val="both"/>
        <w:rPr>
          <w:rFonts w:ascii="Georgia" w:hAnsi="Georgia"/>
          <w:sz w:val="24"/>
          <w:szCs w:val="24"/>
        </w:rPr>
      </w:pPr>
    </w:p>
    <w:p w14:paraId="02A9403B" w14:textId="77777777" w:rsidR="00BE38AA" w:rsidRDefault="00BE38AA" w:rsidP="00B07577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left" w:pos="426"/>
          <w:tab w:val="num" w:pos="709"/>
        </w:tabs>
        <w:ind w:left="709" w:hanging="359"/>
        <w:jc w:val="both"/>
        <w:rPr>
          <w:rFonts w:ascii="Georgia" w:hAnsi="Georgia"/>
          <w:sz w:val="24"/>
          <w:szCs w:val="24"/>
        </w:rPr>
      </w:pPr>
      <w:r w:rsidRPr="00405199">
        <w:rPr>
          <w:rFonts w:ascii="Georgia" w:hAnsi="Georgia"/>
          <w:sz w:val="24"/>
          <w:szCs w:val="24"/>
        </w:rPr>
        <w:t>A Vállalkozó tevékenysége során a munkaterületet köteles a napi munkavégzést követően olyan állapotba hozni, hogy a Megrendelő hivatali működését indokolatlan mértékben ne korlátozza.</w:t>
      </w:r>
    </w:p>
    <w:p w14:paraId="3211B927" w14:textId="77777777" w:rsidR="00CB2BF4" w:rsidRPr="00405199" w:rsidRDefault="00CB2BF4" w:rsidP="00CB2BF4">
      <w:pPr>
        <w:pStyle w:val="Listaszerbekezds"/>
        <w:widowControl w:val="0"/>
        <w:tabs>
          <w:tab w:val="left" w:pos="426"/>
        </w:tabs>
        <w:ind w:left="709"/>
        <w:jc w:val="both"/>
        <w:rPr>
          <w:rFonts w:ascii="Georgia" w:hAnsi="Georgia"/>
          <w:sz w:val="24"/>
          <w:szCs w:val="24"/>
        </w:rPr>
      </w:pPr>
    </w:p>
    <w:p w14:paraId="6CF8DCF7" w14:textId="77777777" w:rsidR="00BE38AA" w:rsidRDefault="007A0326" w:rsidP="00B07577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left" w:pos="426"/>
          <w:tab w:val="num" w:pos="709"/>
        </w:tabs>
        <w:ind w:left="709" w:hanging="359"/>
        <w:jc w:val="both"/>
        <w:rPr>
          <w:rFonts w:ascii="Georgia" w:hAnsi="Georgia"/>
          <w:sz w:val="24"/>
          <w:szCs w:val="24"/>
        </w:rPr>
      </w:pPr>
      <w:r w:rsidRPr="00405199">
        <w:rPr>
          <w:rFonts w:ascii="Georgia" w:hAnsi="Georgia"/>
          <w:sz w:val="24"/>
          <w:szCs w:val="24"/>
        </w:rPr>
        <w:t xml:space="preserve">A </w:t>
      </w:r>
      <w:r w:rsidR="00BE38AA" w:rsidRPr="00405199">
        <w:rPr>
          <w:rFonts w:ascii="Georgia" w:hAnsi="Georgia"/>
          <w:sz w:val="24"/>
          <w:szCs w:val="24"/>
        </w:rPr>
        <w:t xml:space="preserve">Megrendelő </w:t>
      </w:r>
      <w:r w:rsidR="00E14761" w:rsidRPr="00405199">
        <w:rPr>
          <w:rFonts w:ascii="Georgia" w:hAnsi="Georgia"/>
          <w:sz w:val="24"/>
          <w:szCs w:val="24"/>
        </w:rPr>
        <w:t xml:space="preserve">a </w:t>
      </w:r>
      <w:r w:rsidR="00BE38AA" w:rsidRPr="00405199">
        <w:rPr>
          <w:rFonts w:ascii="Georgia" w:hAnsi="Georgia"/>
          <w:sz w:val="24"/>
          <w:szCs w:val="24"/>
        </w:rPr>
        <w:t xml:space="preserve">Vállalkozó részére díjmentesen biztosít anyagok és eszközök tárolásához szükséges, biztonságosan zárható helyiséget, valamint víz-, csatorna- és áramcsatlakozási lehetőséget. A helyiségekben tárolt termékek és eszközök őrzése </w:t>
      </w:r>
      <w:r w:rsidR="00E14761" w:rsidRPr="00405199">
        <w:rPr>
          <w:rFonts w:ascii="Georgia" w:hAnsi="Georgia"/>
          <w:sz w:val="24"/>
          <w:szCs w:val="24"/>
        </w:rPr>
        <w:t xml:space="preserve">a </w:t>
      </w:r>
      <w:r w:rsidR="00BE38AA" w:rsidRPr="00405199">
        <w:rPr>
          <w:rFonts w:ascii="Georgia" w:hAnsi="Georgia"/>
          <w:sz w:val="24"/>
          <w:szCs w:val="24"/>
        </w:rPr>
        <w:t>Vállalkozó feladatát képezi, azok eltűnéséből</w:t>
      </w:r>
      <w:r w:rsidR="00E5195A" w:rsidRPr="00405199">
        <w:rPr>
          <w:rFonts w:ascii="Georgia" w:hAnsi="Georgia"/>
          <w:sz w:val="24"/>
          <w:szCs w:val="24"/>
        </w:rPr>
        <w:t>, rongálódásából</w:t>
      </w:r>
      <w:r w:rsidR="00BE38AA" w:rsidRPr="00405199">
        <w:rPr>
          <w:rFonts w:ascii="Georgia" w:hAnsi="Georgia"/>
          <w:sz w:val="24"/>
          <w:szCs w:val="24"/>
        </w:rPr>
        <w:t xml:space="preserve"> eredő károkért Megrendelőt semmiféle felelősség nem terheli.</w:t>
      </w:r>
    </w:p>
    <w:p w14:paraId="2241F1BC" w14:textId="77777777" w:rsidR="00CB2BF4" w:rsidRPr="00405199" w:rsidRDefault="00CB2BF4" w:rsidP="00CB2BF4">
      <w:pPr>
        <w:pStyle w:val="Listaszerbekezds"/>
        <w:widowControl w:val="0"/>
        <w:tabs>
          <w:tab w:val="left" w:pos="426"/>
        </w:tabs>
        <w:ind w:left="709"/>
        <w:jc w:val="both"/>
        <w:rPr>
          <w:rFonts w:ascii="Georgia" w:hAnsi="Georgia"/>
          <w:sz w:val="24"/>
          <w:szCs w:val="24"/>
        </w:rPr>
      </w:pPr>
    </w:p>
    <w:p w14:paraId="56E37277" w14:textId="77777777" w:rsidR="0048057D" w:rsidRDefault="0048057D" w:rsidP="00B07577">
      <w:pPr>
        <w:pStyle w:val="Listaszerbekezds"/>
        <w:widowControl w:val="0"/>
        <w:numPr>
          <w:ilvl w:val="6"/>
          <w:numId w:val="20"/>
        </w:numPr>
        <w:tabs>
          <w:tab w:val="clear" w:pos="2520"/>
          <w:tab w:val="left" w:pos="426"/>
          <w:tab w:val="num" w:pos="709"/>
        </w:tabs>
        <w:ind w:left="709" w:hanging="359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 Szerződés teljesítésében részt vevőkre a Kbt. 138</w:t>
      </w:r>
      <w:r w:rsidR="00CD3C19" w:rsidRPr="001158BB">
        <w:rPr>
          <w:rFonts w:ascii="Georgia" w:hAnsi="Georgia"/>
          <w:sz w:val="24"/>
          <w:szCs w:val="24"/>
        </w:rPr>
        <w:t>-139</w:t>
      </w:r>
      <w:r w:rsidRPr="001158BB">
        <w:rPr>
          <w:rFonts w:ascii="Georgia" w:hAnsi="Georgia"/>
          <w:sz w:val="24"/>
          <w:szCs w:val="24"/>
        </w:rPr>
        <w:t>. §</w:t>
      </w:r>
      <w:proofErr w:type="spellStart"/>
      <w:r w:rsidRPr="001158BB">
        <w:rPr>
          <w:rFonts w:ascii="Georgia" w:hAnsi="Georgia"/>
          <w:sz w:val="24"/>
          <w:szCs w:val="24"/>
        </w:rPr>
        <w:t>-t</w:t>
      </w:r>
      <w:proofErr w:type="spellEnd"/>
      <w:r w:rsidRPr="001158BB">
        <w:rPr>
          <w:rFonts w:ascii="Georgia" w:hAnsi="Georgia"/>
          <w:sz w:val="24"/>
          <w:szCs w:val="24"/>
        </w:rPr>
        <w:t xml:space="preserve"> alkalmazni kell.</w:t>
      </w:r>
    </w:p>
    <w:p w14:paraId="6EAB2FC5" w14:textId="77777777" w:rsidR="00CB2BF4" w:rsidRDefault="00CB2BF4" w:rsidP="00CB2BF4">
      <w:pPr>
        <w:pStyle w:val="Listaszerbekezds"/>
        <w:widowControl w:val="0"/>
        <w:tabs>
          <w:tab w:val="left" w:pos="426"/>
        </w:tabs>
        <w:ind w:left="709"/>
        <w:jc w:val="both"/>
        <w:rPr>
          <w:rFonts w:ascii="Georgia" w:hAnsi="Georgia"/>
          <w:sz w:val="24"/>
          <w:szCs w:val="24"/>
        </w:rPr>
      </w:pPr>
    </w:p>
    <w:p w14:paraId="38549207" w14:textId="77777777" w:rsidR="001D54A1" w:rsidRPr="006438A2" w:rsidRDefault="001D54A1" w:rsidP="00B07577">
      <w:pPr>
        <w:pStyle w:val="Listaszerbekezds"/>
        <w:numPr>
          <w:ilvl w:val="6"/>
          <w:numId w:val="20"/>
        </w:numPr>
        <w:tabs>
          <w:tab w:val="clear" w:pos="2520"/>
          <w:tab w:val="num" w:pos="851"/>
        </w:tabs>
        <w:ind w:left="709" w:hanging="283"/>
        <w:jc w:val="both"/>
        <w:rPr>
          <w:rFonts w:ascii="Georgia" w:hAnsi="Georgia"/>
          <w:sz w:val="24"/>
          <w:szCs w:val="24"/>
        </w:rPr>
      </w:pPr>
      <w:r w:rsidRPr="001D54A1">
        <w:rPr>
          <w:rFonts w:ascii="Georgia" w:hAnsi="Georgia"/>
          <w:sz w:val="24"/>
          <w:szCs w:val="24"/>
        </w:rPr>
        <w:t>A Vállalkozó csak szerződésszerű teljesítés eset</w:t>
      </w:r>
      <w:r>
        <w:rPr>
          <w:rFonts w:ascii="Georgia" w:hAnsi="Georgia"/>
          <w:sz w:val="24"/>
          <w:szCs w:val="24"/>
        </w:rPr>
        <w:t xml:space="preserve">én hivatkozhat referenciaként a </w:t>
      </w:r>
      <w:r w:rsidRPr="001D54A1">
        <w:rPr>
          <w:rFonts w:ascii="Georgia" w:hAnsi="Georgia"/>
          <w:sz w:val="24"/>
          <w:szCs w:val="24"/>
        </w:rPr>
        <w:t>Megrendelőre. Az esetleges szerződésszegés tényét a Megrendelő feltünteti a referencia nyilatkozatban.</w:t>
      </w:r>
    </w:p>
    <w:p w14:paraId="1F72DAF4" w14:textId="77777777" w:rsidR="008637EA" w:rsidRDefault="008637EA" w:rsidP="002528DA">
      <w:pPr>
        <w:rPr>
          <w:rFonts w:ascii="Georgia" w:hAnsi="Georgia"/>
          <w:sz w:val="24"/>
          <w:szCs w:val="24"/>
          <w:highlight w:val="yellow"/>
        </w:rPr>
      </w:pPr>
    </w:p>
    <w:p w14:paraId="14469643" w14:textId="77777777" w:rsidR="00FA465C" w:rsidRPr="001158BB" w:rsidRDefault="00FA465C" w:rsidP="00B07577">
      <w:pPr>
        <w:pStyle w:val="Listaszerbekezds"/>
        <w:numPr>
          <w:ilvl w:val="0"/>
          <w:numId w:val="1"/>
        </w:numPr>
        <w:tabs>
          <w:tab w:val="left" w:pos="567"/>
        </w:tabs>
        <w:ind w:hanging="1080"/>
        <w:rPr>
          <w:rFonts w:ascii="Georgia" w:hAnsi="Georgia"/>
          <w:b/>
          <w:sz w:val="24"/>
          <w:szCs w:val="24"/>
        </w:rPr>
      </w:pPr>
      <w:r w:rsidRPr="001158BB">
        <w:rPr>
          <w:rFonts w:ascii="Georgia" w:hAnsi="Georgia"/>
          <w:b/>
          <w:bCs/>
          <w:sz w:val="24"/>
          <w:szCs w:val="24"/>
        </w:rPr>
        <w:t>Záró rendelkezések</w:t>
      </w:r>
    </w:p>
    <w:p w14:paraId="72FF5716" w14:textId="77777777" w:rsidR="00FA465C" w:rsidRPr="001158BB" w:rsidRDefault="00FA465C" w:rsidP="002528DA">
      <w:pPr>
        <w:rPr>
          <w:rFonts w:ascii="Georgia" w:hAnsi="Georgia"/>
          <w:sz w:val="24"/>
          <w:szCs w:val="24"/>
          <w:highlight w:val="yellow"/>
        </w:rPr>
      </w:pPr>
    </w:p>
    <w:p w14:paraId="48BCE386" w14:textId="77777777" w:rsidR="00FA465C" w:rsidRDefault="00E14761" w:rsidP="00B07577">
      <w:pPr>
        <w:widowControl w:val="0"/>
        <w:numPr>
          <w:ilvl w:val="0"/>
          <w:numId w:val="19"/>
        </w:numPr>
        <w:ind w:left="709" w:hanging="345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Jelen S</w:t>
      </w:r>
      <w:r w:rsidR="00FA465C" w:rsidRPr="001158BB">
        <w:rPr>
          <w:rFonts w:ascii="Georgia" w:hAnsi="Georgia"/>
          <w:color w:val="000000"/>
          <w:sz w:val="24"/>
          <w:szCs w:val="24"/>
        </w:rPr>
        <w:t>zerződés az aláírása napjától hatályos.</w:t>
      </w:r>
    </w:p>
    <w:p w14:paraId="11716153" w14:textId="77777777" w:rsidR="00CB2BF4" w:rsidRDefault="00CB2BF4" w:rsidP="00CB2BF4">
      <w:pPr>
        <w:widowControl w:val="0"/>
        <w:ind w:left="709"/>
        <w:jc w:val="both"/>
        <w:rPr>
          <w:rFonts w:ascii="Georgia" w:hAnsi="Georgia"/>
          <w:color w:val="000000"/>
          <w:sz w:val="24"/>
          <w:szCs w:val="24"/>
        </w:rPr>
      </w:pPr>
    </w:p>
    <w:p w14:paraId="45AF783B" w14:textId="77777777" w:rsidR="002B193A" w:rsidRDefault="002F02C2" w:rsidP="00B07577">
      <w:pPr>
        <w:widowControl w:val="0"/>
        <w:numPr>
          <w:ilvl w:val="0"/>
          <w:numId w:val="19"/>
        </w:numPr>
        <w:ind w:left="709" w:hanging="34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Megrendelő és a Vállalkozó köteles minden lehetséges erőfeszítést megtenni annak érdekében, hogy a jelen Szerződéssel, illetve annak teljesítésével kapcsolatban köztük felmerülő nézeteltérést vagy vitát békés úton, közvetlen tárgyalások útján rendezzenek. Amennyiben e közvetlen tárgyalások a megkezdésüket követő 10. munkanapig nem vezetnek eredményre, úgy a jelen szerződéssel kapcsolatban felmerült vitát illetően a magyar polgári perrendtartásról</w:t>
      </w:r>
    </w:p>
    <w:p w14:paraId="77A4496B" w14:textId="77777777" w:rsidR="00CB2BF4" w:rsidRPr="001158BB" w:rsidRDefault="00CB2BF4" w:rsidP="00CB2BF4">
      <w:pPr>
        <w:widowControl w:val="0"/>
        <w:ind w:left="709"/>
        <w:jc w:val="both"/>
        <w:rPr>
          <w:rFonts w:ascii="Georgia" w:hAnsi="Georgia"/>
          <w:color w:val="000000"/>
          <w:sz w:val="24"/>
          <w:szCs w:val="24"/>
        </w:rPr>
      </w:pPr>
    </w:p>
    <w:p w14:paraId="74A193D7" w14:textId="77777777" w:rsidR="00FA465C" w:rsidRDefault="00FA465C" w:rsidP="00B07577">
      <w:pPr>
        <w:widowControl w:val="0"/>
        <w:numPr>
          <w:ilvl w:val="0"/>
          <w:numId w:val="19"/>
        </w:numPr>
        <w:ind w:left="709" w:hanging="34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 jelen </w:t>
      </w:r>
      <w:r w:rsidR="00E14761">
        <w:rPr>
          <w:rFonts w:ascii="Georgia" w:hAnsi="Georgia"/>
          <w:color w:val="000000"/>
          <w:sz w:val="24"/>
          <w:szCs w:val="24"/>
        </w:rPr>
        <w:t>S</w:t>
      </w:r>
      <w:r w:rsidRPr="001158BB">
        <w:rPr>
          <w:rFonts w:ascii="Georgia" w:hAnsi="Georgia"/>
          <w:color w:val="000000"/>
          <w:sz w:val="24"/>
          <w:szCs w:val="24"/>
        </w:rPr>
        <w:t>zerződésben nem szabályozottak tekintetében a vonatkozó, hatályos, magyar jogszabályokat kell alkalmazni.</w:t>
      </w:r>
    </w:p>
    <w:p w14:paraId="75B1969D" w14:textId="77777777" w:rsidR="00CB2BF4" w:rsidRPr="001158BB" w:rsidRDefault="00CB2BF4" w:rsidP="00CB2BF4">
      <w:pPr>
        <w:widowControl w:val="0"/>
        <w:ind w:left="709"/>
        <w:jc w:val="both"/>
        <w:rPr>
          <w:rFonts w:ascii="Georgia" w:hAnsi="Georgia"/>
          <w:color w:val="000000"/>
          <w:sz w:val="24"/>
          <w:szCs w:val="24"/>
        </w:rPr>
      </w:pPr>
    </w:p>
    <w:p w14:paraId="38EBFA73" w14:textId="77777777" w:rsidR="00FA465C" w:rsidRDefault="00FA465C" w:rsidP="00B07577">
      <w:pPr>
        <w:widowControl w:val="0"/>
        <w:numPr>
          <w:ilvl w:val="0"/>
          <w:numId w:val="19"/>
        </w:numPr>
        <w:ind w:left="709" w:hanging="34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A Felek a Szerződést kizárólag a </w:t>
      </w:r>
      <w:r w:rsidR="006209B4" w:rsidRPr="001158BB">
        <w:rPr>
          <w:rFonts w:ascii="Georgia" w:hAnsi="Georgia"/>
          <w:color w:val="000000"/>
          <w:sz w:val="24"/>
          <w:szCs w:val="24"/>
        </w:rPr>
        <w:t>Kbt.</w:t>
      </w:r>
      <w:r w:rsidRPr="001158BB">
        <w:rPr>
          <w:rFonts w:ascii="Georgia" w:hAnsi="Georgia"/>
          <w:color w:val="000000"/>
          <w:sz w:val="24"/>
          <w:szCs w:val="24"/>
        </w:rPr>
        <w:t xml:space="preserve"> </w:t>
      </w:r>
      <w:r w:rsidR="006209B4" w:rsidRPr="001158BB">
        <w:rPr>
          <w:rFonts w:ascii="Georgia" w:hAnsi="Georgia"/>
          <w:color w:val="000000"/>
          <w:sz w:val="24"/>
          <w:szCs w:val="24"/>
        </w:rPr>
        <w:t>141</w:t>
      </w:r>
      <w:r w:rsidRPr="001158BB">
        <w:rPr>
          <w:rFonts w:ascii="Georgia" w:hAnsi="Georgia"/>
          <w:color w:val="000000"/>
          <w:sz w:val="24"/>
          <w:szCs w:val="24"/>
        </w:rPr>
        <w:t>. §</w:t>
      </w:r>
      <w:proofErr w:type="spellStart"/>
      <w:r w:rsidRPr="001158BB">
        <w:rPr>
          <w:rFonts w:ascii="Georgia" w:hAnsi="Georgia"/>
          <w:color w:val="000000"/>
          <w:sz w:val="24"/>
          <w:szCs w:val="24"/>
        </w:rPr>
        <w:t>-ában</w:t>
      </w:r>
      <w:proofErr w:type="spellEnd"/>
      <w:r w:rsidRPr="001158BB">
        <w:rPr>
          <w:rFonts w:ascii="Georgia" w:hAnsi="Georgia"/>
          <w:color w:val="000000"/>
          <w:sz w:val="24"/>
          <w:szCs w:val="24"/>
        </w:rPr>
        <w:t xml:space="preserve"> meghatározottak figyelembevételével, írásban, közös megegyezéssel, a Szerződés aláírására jogosult személyek aláírásával jogosultak módosítani. A Felek nem tekintik a Kbt. </w:t>
      </w:r>
      <w:r w:rsidR="006209B4" w:rsidRPr="001158BB">
        <w:rPr>
          <w:rFonts w:ascii="Georgia" w:hAnsi="Georgia"/>
          <w:color w:val="000000"/>
          <w:sz w:val="24"/>
          <w:szCs w:val="24"/>
        </w:rPr>
        <w:t>141</w:t>
      </w:r>
      <w:r w:rsidRPr="001158BB">
        <w:rPr>
          <w:rFonts w:ascii="Georgia" w:hAnsi="Georgia"/>
          <w:color w:val="000000"/>
          <w:sz w:val="24"/>
          <w:szCs w:val="24"/>
        </w:rPr>
        <w:t>. §</w:t>
      </w:r>
      <w:proofErr w:type="spellStart"/>
      <w:r w:rsidRPr="001158BB">
        <w:rPr>
          <w:rFonts w:ascii="Georgia" w:hAnsi="Georgia"/>
          <w:color w:val="000000"/>
          <w:sz w:val="24"/>
          <w:szCs w:val="24"/>
        </w:rPr>
        <w:t>-a</w:t>
      </w:r>
      <w:proofErr w:type="spellEnd"/>
      <w:r w:rsidRPr="001158BB">
        <w:rPr>
          <w:rFonts w:ascii="Georgia" w:hAnsi="Georgia"/>
          <w:color w:val="000000"/>
          <w:sz w:val="24"/>
          <w:szCs w:val="24"/>
        </w:rPr>
        <w:t xml:space="preserve"> szerinti szerződésmódosításnak az </w:t>
      </w:r>
      <w:r w:rsidRPr="001158BB">
        <w:rPr>
          <w:rFonts w:ascii="Georgia" w:hAnsi="Georgia"/>
          <w:sz w:val="24"/>
          <w:szCs w:val="24"/>
        </w:rPr>
        <w:t>időbeli ütemezésnek</w:t>
      </w:r>
      <w:r w:rsidR="006438A2">
        <w:rPr>
          <w:rFonts w:ascii="Georgia" w:hAnsi="Georgia"/>
          <w:color w:val="000000"/>
          <w:sz w:val="24"/>
          <w:szCs w:val="24"/>
        </w:rPr>
        <w:t xml:space="preserve"> </w:t>
      </w:r>
      <w:r w:rsidRPr="001158BB">
        <w:rPr>
          <w:rFonts w:ascii="Georgia" w:hAnsi="Georgia"/>
          <w:color w:val="000000"/>
          <w:sz w:val="24"/>
          <w:szCs w:val="24"/>
        </w:rPr>
        <w:t>(kivitelezés ütemezésének) a kötbé</w:t>
      </w:r>
      <w:r w:rsidR="006438A2">
        <w:rPr>
          <w:rFonts w:ascii="Georgia" w:hAnsi="Georgia"/>
          <w:color w:val="000000"/>
          <w:sz w:val="24"/>
          <w:szCs w:val="24"/>
        </w:rPr>
        <w:t>rterhes határidőt nem érintő</w:t>
      </w:r>
      <w:r w:rsidRPr="001158BB">
        <w:rPr>
          <w:rFonts w:ascii="Georgia" w:hAnsi="Georgia"/>
          <w:color w:val="000000"/>
          <w:sz w:val="24"/>
          <w:szCs w:val="24"/>
        </w:rPr>
        <w:t xml:space="preserve"> módosítását.</w:t>
      </w:r>
    </w:p>
    <w:p w14:paraId="4FF3D987" w14:textId="77777777" w:rsidR="00CB2BF4" w:rsidRPr="001158BB" w:rsidRDefault="00CB2BF4" w:rsidP="00CB2BF4">
      <w:pPr>
        <w:widowControl w:val="0"/>
        <w:ind w:left="709"/>
        <w:jc w:val="both"/>
        <w:rPr>
          <w:rFonts w:ascii="Georgia" w:hAnsi="Georgia"/>
          <w:color w:val="000000"/>
          <w:sz w:val="24"/>
          <w:szCs w:val="24"/>
        </w:rPr>
      </w:pPr>
    </w:p>
    <w:p w14:paraId="58ED0262" w14:textId="77777777" w:rsidR="00FA465C" w:rsidRPr="00CB2BF4" w:rsidRDefault="00FA465C" w:rsidP="00B07577">
      <w:pPr>
        <w:widowControl w:val="0"/>
        <w:numPr>
          <w:ilvl w:val="0"/>
          <w:numId w:val="19"/>
        </w:numPr>
        <w:ind w:left="709" w:hanging="345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bCs/>
          <w:sz w:val="24"/>
          <w:szCs w:val="24"/>
        </w:rPr>
        <w:t>Az államháztartásról szóló törvény végrehajtásáról szóló 368/2011. (XII. 31.) Korm. rendelet 50. § (1a) bekezdésében foglaltaknak megfelelően</w:t>
      </w:r>
      <w:r w:rsidRPr="001158BB">
        <w:rPr>
          <w:rFonts w:ascii="Georgia" w:hAnsi="Georgia"/>
          <w:sz w:val="24"/>
          <w:szCs w:val="24"/>
        </w:rPr>
        <w:t xml:space="preserve"> Vállalkozó kijelenti, hogy átlátható szervezetnek minősül. A Vállalkozó a jelen pont illetve a Szerződés vonatkozó melléklete szerinti nyilatkozatában foglaltak változása esetén arról haladéktalanul köteles a Megrendelőt tájékoztatni. A valótlan tartalmú nyilatkozat alapján kötött visszterhes szerződést a Megrendelő azonnali hatállyal felmondja vagy - ha a szerződés teljes</w:t>
      </w:r>
      <w:r w:rsidR="00E14761">
        <w:rPr>
          <w:rFonts w:ascii="Georgia" w:hAnsi="Georgia"/>
          <w:sz w:val="24"/>
          <w:szCs w:val="24"/>
        </w:rPr>
        <w:t>ítésére még nem került sor - a s</w:t>
      </w:r>
      <w:r w:rsidRPr="001158BB">
        <w:rPr>
          <w:rFonts w:ascii="Georgia" w:hAnsi="Georgia"/>
          <w:sz w:val="24"/>
          <w:szCs w:val="24"/>
        </w:rPr>
        <w:t>zerződéstől eláll. Az átláthatósággal kapcsolatos vállalkozói nyilatkozat jelen szerződés mellékletét képezi.</w:t>
      </w:r>
    </w:p>
    <w:p w14:paraId="17814A7D" w14:textId="77777777" w:rsidR="00CB2BF4" w:rsidRPr="001158BB" w:rsidRDefault="00CB2BF4" w:rsidP="00CB2BF4">
      <w:pPr>
        <w:widowControl w:val="0"/>
        <w:ind w:left="709"/>
        <w:jc w:val="both"/>
        <w:rPr>
          <w:rFonts w:ascii="Georgia" w:hAnsi="Georgia"/>
          <w:color w:val="000000"/>
          <w:sz w:val="24"/>
          <w:szCs w:val="24"/>
        </w:rPr>
      </w:pPr>
    </w:p>
    <w:p w14:paraId="4C2E5ABA" w14:textId="1D9BB7F7" w:rsidR="005A7940" w:rsidRDefault="005A7940" w:rsidP="005A7940">
      <w:pPr>
        <w:widowControl w:val="0"/>
        <w:numPr>
          <w:ilvl w:val="0"/>
          <w:numId w:val="19"/>
        </w:numPr>
        <w:ind w:left="709" w:hanging="425"/>
        <w:jc w:val="both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A jelen szerződés mellékletét képezi az Országgyűlés Hivatala által </w:t>
      </w:r>
      <w:r w:rsidRPr="005A7940">
        <w:rPr>
          <w:rFonts w:ascii="Georgia" w:hAnsi="Georgia"/>
          <w:color w:val="000000"/>
          <w:sz w:val="24"/>
          <w:szCs w:val="24"/>
        </w:rPr>
        <w:t>az Országház 0,4 kV-os erőátviteli berendezések fe</w:t>
      </w:r>
      <w:r>
        <w:rPr>
          <w:rFonts w:ascii="Georgia" w:hAnsi="Georgia"/>
          <w:color w:val="000000"/>
          <w:sz w:val="24"/>
          <w:szCs w:val="24"/>
        </w:rPr>
        <w:t xml:space="preserve">lújítása és cseréje (655/2016.) tárgyban lefolytatott közbeszerzési eljárás ajánlattételi felhívása, egyéb közbeszerzési dokumentumai, tárgyalási jegyzőkönyvei, a nyertes ajánlat, valamint valamennyi az eljárással kapcsolatban keletkezett dokumentum, irat, azonban azok fizikailag nem kerülnek csatolásra a szerződéshez. </w:t>
      </w:r>
    </w:p>
    <w:p w14:paraId="579913AA" w14:textId="77777777" w:rsidR="005A7940" w:rsidRDefault="005A7940" w:rsidP="005A7940">
      <w:pPr>
        <w:widowControl w:val="0"/>
        <w:ind w:left="360"/>
        <w:jc w:val="both"/>
        <w:rPr>
          <w:rFonts w:ascii="Georgia" w:hAnsi="Georgia"/>
          <w:color w:val="000000"/>
          <w:sz w:val="24"/>
          <w:szCs w:val="24"/>
        </w:rPr>
      </w:pPr>
    </w:p>
    <w:p w14:paraId="56134B91" w14:textId="77777777" w:rsidR="00FA465C" w:rsidRDefault="006209B4" w:rsidP="00B07577">
      <w:pPr>
        <w:widowControl w:val="0"/>
        <w:numPr>
          <w:ilvl w:val="0"/>
          <w:numId w:val="19"/>
        </w:numPr>
        <w:ind w:left="714" w:hanging="350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>A F</w:t>
      </w:r>
      <w:r w:rsidR="00FA465C" w:rsidRPr="001158BB">
        <w:rPr>
          <w:rFonts w:ascii="Georgia" w:hAnsi="Georgia"/>
          <w:color w:val="000000"/>
          <w:sz w:val="24"/>
          <w:szCs w:val="24"/>
        </w:rPr>
        <w:t xml:space="preserve">elek a Szerződést elolvasás és értelmezés után, </w:t>
      </w:r>
      <w:r w:rsidR="006438A2">
        <w:rPr>
          <w:rFonts w:ascii="Georgia" w:hAnsi="Georgia"/>
          <w:color w:val="000000"/>
          <w:sz w:val="24"/>
          <w:szCs w:val="24"/>
        </w:rPr>
        <w:t>a mellékletek áttanulmányozását</w:t>
      </w:r>
      <w:r w:rsidR="00FA465C" w:rsidRPr="001158BB">
        <w:rPr>
          <w:rFonts w:ascii="Georgia" w:hAnsi="Georgia"/>
          <w:color w:val="000000"/>
          <w:sz w:val="24"/>
          <w:szCs w:val="24"/>
        </w:rPr>
        <w:t xml:space="preserve"> követően, mint akaratukkal mindenben megegyezőt, jóváhagyólag aláírják.</w:t>
      </w:r>
    </w:p>
    <w:p w14:paraId="3D46CF52" w14:textId="77777777" w:rsidR="00CB2BF4" w:rsidRPr="001158BB" w:rsidRDefault="00CB2BF4" w:rsidP="00CB2BF4">
      <w:pPr>
        <w:widowControl w:val="0"/>
        <w:ind w:left="714"/>
        <w:jc w:val="both"/>
        <w:rPr>
          <w:rFonts w:ascii="Georgia" w:hAnsi="Georgia"/>
          <w:color w:val="000000"/>
          <w:sz w:val="24"/>
          <w:szCs w:val="24"/>
        </w:rPr>
      </w:pPr>
    </w:p>
    <w:p w14:paraId="608C47DE" w14:textId="77777777" w:rsidR="00FA465C" w:rsidRPr="001158BB" w:rsidRDefault="00FA465C" w:rsidP="00B07577">
      <w:pPr>
        <w:widowControl w:val="0"/>
        <w:numPr>
          <w:ilvl w:val="0"/>
          <w:numId w:val="19"/>
        </w:numPr>
        <w:ind w:left="714" w:hanging="350"/>
        <w:jc w:val="both"/>
        <w:rPr>
          <w:rFonts w:ascii="Georgia" w:hAnsi="Georgia"/>
          <w:color w:val="000000"/>
          <w:sz w:val="24"/>
          <w:szCs w:val="24"/>
        </w:rPr>
      </w:pPr>
      <w:r w:rsidRPr="001158BB">
        <w:rPr>
          <w:rFonts w:ascii="Georgia" w:hAnsi="Georgia"/>
          <w:color w:val="000000"/>
          <w:sz w:val="24"/>
          <w:szCs w:val="24"/>
        </w:rPr>
        <w:t xml:space="preserve">Jelen szerződés </w:t>
      </w:r>
      <w:r w:rsidR="00A32240">
        <w:rPr>
          <w:rFonts w:ascii="Georgia" w:hAnsi="Georgia"/>
          <w:color w:val="000000"/>
          <w:sz w:val="24"/>
          <w:szCs w:val="24"/>
        </w:rPr>
        <w:t>5</w:t>
      </w:r>
      <w:r w:rsidRPr="001158BB">
        <w:rPr>
          <w:rFonts w:ascii="Georgia" w:hAnsi="Georgia"/>
          <w:color w:val="000000"/>
          <w:sz w:val="24"/>
          <w:szCs w:val="24"/>
        </w:rPr>
        <w:t xml:space="preserve"> eredeti példányban készült, amelyből </w:t>
      </w:r>
      <w:r w:rsidR="00A32240">
        <w:rPr>
          <w:rFonts w:ascii="Georgia" w:hAnsi="Georgia"/>
          <w:color w:val="000000"/>
          <w:sz w:val="24"/>
          <w:szCs w:val="24"/>
        </w:rPr>
        <w:t>három</w:t>
      </w:r>
      <w:r w:rsidRPr="001158BB">
        <w:rPr>
          <w:rFonts w:ascii="Georgia" w:hAnsi="Georgia"/>
          <w:color w:val="000000"/>
          <w:sz w:val="24"/>
          <w:szCs w:val="24"/>
        </w:rPr>
        <w:t xml:space="preserve"> példány a Megrendelőt, kettő példány a Vállalkozót illeti meg.</w:t>
      </w:r>
    </w:p>
    <w:p w14:paraId="00ADE9A4" w14:textId="77777777" w:rsidR="00FA465C" w:rsidRPr="001158BB" w:rsidRDefault="00FA465C" w:rsidP="002528DA">
      <w:pPr>
        <w:rPr>
          <w:rFonts w:ascii="Georgia" w:hAnsi="Georgia"/>
          <w:b/>
          <w:sz w:val="24"/>
          <w:szCs w:val="24"/>
          <w:highlight w:val="yellow"/>
          <w:u w:val="single"/>
        </w:rPr>
      </w:pPr>
    </w:p>
    <w:p w14:paraId="2AE8F1D3" w14:textId="77777777" w:rsidR="00FA465C" w:rsidRPr="001158BB" w:rsidRDefault="00FA465C" w:rsidP="00B07577">
      <w:pPr>
        <w:pStyle w:val="Listaszerbekezds"/>
        <w:numPr>
          <w:ilvl w:val="0"/>
          <w:numId w:val="1"/>
        </w:numPr>
        <w:tabs>
          <w:tab w:val="left" w:pos="709"/>
        </w:tabs>
        <w:ind w:hanging="1080"/>
        <w:rPr>
          <w:rFonts w:ascii="Georgia" w:hAnsi="Georgia"/>
          <w:b/>
          <w:sz w:val="24"/>
          <w:szCs w:val="24"/>
        </w:rPr>
      </w:pPr>
      <w:r w:rsidRPr="001158BB">
        <w:rPr>
          <w:rFonts w:ascii="Georgia" w:hAnsi="Georgia"/>
          <w:b/>
          <w:sz w:val="24"/>
          <w:szCs w:val="24"/>
        </w:rPr>
        <w:t>A jelen Szerződés elválaszthatatlan mellékletei:</w:t>
      </w:r>
    </w:p>
    <w:p w14:paraId="4591FCCD" w14:textId="77777777" w:rsidR="00FA465C" w:rsidRPr="001158BB" w:rsidRDefault="00FA465C" w:rsidP="002528DA">
      <w:pPr>
        <w:rPr>
          <w:rFonts w:ascii="Georgia" w:hAnsi="Georgia"/>
          <w:sz w:val="24"/>
          <w:szCs w:val="24"/>
          <w:highlight w:val="yellow"/>
        </w:rPr>
      </w:pPr>
    </w:p>
    <w:p w14:paraId="0C9C1EF4" w14:textId="77777777" w:rsidR="00FA465C" w:rsidRPr="006F5B70" w:rsidRDefault="007E775D" w:rsidP="00B07577">
      <w:pPr>
        <w:numPr>
          <w:ilvl w:val="0"/>
          <w:numId w:val="16"/>
        </w:numPr>
        <w:tabs>
          <w:tab w:val="left" w:pos="2268"/>
          <w:tab w:val="left" w:pos="2410"/>
        </w:tabs>
        <w:ind w:left="2268" w:hanging="155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Műszaki tartalom</w:t>
      </w:r>
    </w:p>
    <w:p w14:paraId="5C5C2399" w14:textId="77777777" w:rsidR="00FA465C" w:rsidRPr="001158BB" w:rsidRDefault="00FA465C" w:rsidP="00B07577">
      <w:pPr>
        <w:numPr>
          <w:ilvl w:val="0"/>
          <w:numId w:val="16"/>
        </w:numPr>
        <w:tabs>
          <w:tab w:val="left" w:pos="2268"/>
          <w:tab w:val="left" w:pos="2410"/>
        </w:tabs>
        <w:ind w:left="2268" w:hanging="1560"/>
        <w:jc w:val="both"/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 xml:space="preserve">Költségvetés </w:t>
      </w:r>
    </w:p>
    <w:p w14:paraId="55CE7DD2" w14:textId="77777777" w:rsidR="00FA465C" w:rsidRPr="001158BB" w:rsidRDefault="007E775D" w:rsidP="00B07577">
      <w:pPr>
        <w:numPr>
          <w:ilvl w:val="0"/>
          <w:numId w:val="16"/>
        </w:numPr>
        <w:tabs>
          <w:tab w:val="left" w:pos="2410"/>
        </w:tabs>
        <w:spacing w:line="260" w:lineRule="exact"/>
        <w:ind w:right="4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Organizációs ütemterv, leírás</w:t>
      </w:r>
    </w:p>
    <w:p w14:paraId="6DBDC7F0" w14:textId="77777777" w:rsidR="00B53ADE" w:rsidRPr="001158BB" w:rsidRDefault="005715EF" w:rsidP="00B07577">
      <w:pPr>
        <w:numPr>
          <w:ilvl w:val="0"/>
          <w:numId w:val="16"/>
        </w:numPr>
        <w:tabs>
          <w:tab w:val="left" w:pos="2410"/>
        </w:tabs>
        <w:ind w:left="2410" w:hanging="1702"/>
        <w:jc w:val="both"/>
        <w:rPr>
          <w:rFonts w:ascii="Georgia" w:hAnsi="Georgia"/>
          <w:bCs/>
          <w:color w:val="000000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Nyilatkozat</w:t>
      </w:r>
      <w:r w:rsidR="007E775D">
        <w:rPr>
          <w:rFonts w:ascii="Georgia" w:hAnsi="Georgia"/>
          <w:sz w:val="24"/>
          <w:szCs w:val="24"/>
        </w:rPr>
        <w:t>minta</w:t>
      </w:r>
      <w:r w:rsidRPr="001158BB">
        <w:rPr>
          <w:rFonts w:ascii="Georgia" w:hAnsi="Georgia"/>
          <w:sz w:val="24"/>
          <w:szCs w:val="24"/>
        </w:rPr>
        <w:t xml:space="preserve"> a Szerződés teljesítésében részt vevő alvállalkozókról</w:t>
      </w:r>
    </w:p>
    <w:p w14:paraId="24AC3C8C" w14:textId="77777777" w:rsidR="00FA465C" w:rsidRPr="001158BB" w:rsidRDefault="00E0795B" w:rsidP="00B07577">
      <w:pPr>
        <w:numPr>
          <w:ilvl w:val="0"/>
          <w:numId w:val="16"/>
        </w:numPr>
        <w:tabs>
          <w:tab w:val="left" w:pos="2268"/>
          <w:tab w:val="left" w:pos="2410"/>
        </w:tabs>
        <w:ind w:left="2410" w:hanging="1702"/>
        <w:jc w:val="both"/>
        <w:rPr>
          <w:rFonts w:ascii="Georgia" w:hAnsi="Georgia"/>
          <w:bCs/>
          <w:color w:val="000000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Nyilatkozat</w:t>
      </w:r>
      <w:r w:rsidR="007E775D">
        <w:rPr>
          <w:rFonts w:ascii="Georgia" w:hAnsi="Georgia"/>
          <w:sz w:val="24"/>
          <w:szCs w:val="24"/>
        </w:rPr>
        <w:t>minta</w:t>
      </w:r>
      <w:r w:rsidRPr="001158BB">
        <w:rPr>
          <w:rFonts w:ascii="Georgia" w:hAnsi="Georgia"/>
          <w:sz w:val="24"/>
          <w:szCs w:val="24"/>
        </w:rPr>
        <w:t xml:space="preserve"> a Vállalkozót és az alvállalkozókat megillető összegekről</w:t>
      </w:r>
    </w:p>
    <w:p w14:paraId="7E9B9229" w14:textId="77777777" w:rsidR="00FA465C" w:rsidRPr="001158BB" w:rsidRDefault="00FA465C" w:rsidP="00B07577">
      <w:pPr>
        <w:numPr>
          <w:ilvl w:val="0"/>
          <w:numId w:val="16"/>
        </w:numPr>
        <w:tabs>
          <w:tab w:val="left" w:pos="2268"/>
          <w:tab w:val="left" w:pos="2410"/>
        </w:tabs>
        <w:ind w:left="2410" w:hanging="1702"/>
        <w:jc w:val="both"/>
        <w:rPr>
          <w:rFonts w:ascii="Georgia" w:hAnsi="Georgia"/>
          <w:bCs/>
          <w:color w:val="000000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Az Országház és az Országgyűlés Hivata</w:t>
      </w:r>
      <w:r w:rsidR="00C22171">
        <w:rPr>
          <w:rFonts w:ascii="Georgia" w:hAnsi="Georgia"/>
          <w:sz w:val="24"/>
          <w:szCs w:val="24"/>
        </w:rPr>
        <w:t xml:space="preserve">la által használt </w:t>
      </w:r>
      <w:proofErr w:type="gramStart"/>
      <w:r w:rsidRPr="001158BB">
        <w:rPr>
          <w:rFonts w:ascii="Georgia" w:hAnsi="Georgia"/>
          <w:sz w:val="24"/>
          <w:szCs w:val="24"/>
        </w:rPr>
        <w:t>munka</w:t>
      </w:r>
      <w:r w:rsidR="00ED3B59">
        <w:rPr>
          <w:rFonts w:ascii="Georgia" w:hAnsi="Georgia"/>
          <w:sz w:val="24"/>
          <w:szCs w:val="24"/>
        </w:rPr>
        <w:t xml:space="preserve"> </w:t>
      </w:r>
      <w:r w:rsidRPr="001158BB">
        <w:rPr>
          <w:rFonts w:ascii="Georgia" w:hAnsi="Georgia"/>
          <w:sz w:val="24"/>
          <w:szCs w:val="24"/>
        </w:rPr>
        <w:t>rendi</w:t>
      </w:r>
      <w:proofErr w:type="gramEnd"/>
      <w:r w:rsidRPr="001158BB">
        <w:rPr>
          <w:rFonts w:ascii="Georgia" w:hAnsi="Georgia"/>
          <w:sz w:val="24"/>
          <w:szCs w:val="24"/>
        </w:rPr>
        <w:t>, munka- és tűzvédelmi rendszabályok</w:t>
      </w:r>
    </w:p>
    <w:p w14:paraId="31431DCA" w14:textId="77777777" w:rsidR="00FA465C" w:rsidRPr="00971D6F" w:rsidRDefault="007E775D" w:rsidP="00B07577">
      <w:pPr>
        <w:numPr>
          <w:ilvl w:val="0"/>
          <w:numId w:val="16"/>
        </w:numPr>
        <w:tabs>
          <w:tab w:val="left" w:pos="2410"/>
        </w:tabs>
        <w:ind w:left="2268" w:hanging="1560"/>
        <w:jc w:val="both"/>
        <w:rPr>
          <w:rFonts w:ascii="Georgia" w:hAnsi="Georgia"/>
          <w:bCs/>
          <w:color w:val="000000"/>
          <w:sz w:val="24"/>
          <w:szCs w:val="24"/>
        </w:rPr>
      </w:pPr>
      <w:r>
        <w:rPr>
          <w:rFonts w:ascii="Georgia" w:hAnsi="Georgia"/>
          <w:sz w:val="24"/>
          <w:szCs w:val="24"/>
        </w:rPr>
        <w:t>Átláthatósági nyilatkozat</w:t>
      </w:r>
    </w:p>
    <w:p w14:paraId="76DAA1A0" w14:textId="77777777" w:rsidR="0060688A" w:rsidRDefault="0060688A" w:rsidP="002528DA">
      <w:pPr>
        <w:rPr>
          <w:rFonts w:ascii="Georgia" w:hAnsi="Georgia"/>
          <w:sz w:val="24"/>
          <w:szCs w:val="24"/>
          <w:highlight w:val="yellow"/>
        </w:rPr>
      </w:pPr>
    </w:p>
    <w:p w14:paraId="3C776FC3" w14:textId="77777777" w:rsidR="0065399F" w:rsidRDefault="0065399F" w:rsidP="002528DA">
      <w:pPr>
        <w:rPr>
          <w:rFonts w:ascii="Georgia" w:hAnsi="Georgia"/>
          <w:sz w:val="24"/>
          <w:szCs w:val="24"/>
          <w:highlight w:val="yellow"/>
        </w:rPr>
      </w:pPr>
    </w:p>
    <w:p w14:paraId="4D075066" w14:textId="77777777" w:rsidR="00FA465C" w:rsidRDefault="00FA465C" w:rsidP="002528DA">
      <w:pPr>
        <w:rPr>
          <w:rFonts w:ascii="Georgia" w:hAnsi="Georgia"/>
          <w:sz w:val="24"/>
          <w:szCs w:val="24"/>
        </w:rPr>
      </w:pPr>
      <w:r w:rsidRPr="001158BB">
        <w:rPr>
          <w:rFonts w:ascii="Georgia" w:hAnsi="Georgia"/>
          <w:sz w:val="24"/>
          <w:szCs w:val="24"/>
        </w:rPr>
        <w:t>Budapest, 201</w:t>
      </w:r>
      <w:r w:rsidR="007934C5" w:rsidRPr="001158BB">
        <w:rPr>
          <w:rFonts w:ascii="Georgia" w:hAnsi="Georgia"/>
          <w:sz w:val="24"/>
          <w:szCs w:val="24"/>
        </w:rPr>
        <w:t>6</w:t>
      </w:r>
      <w:r w:rsidRPr="001158BB">
        <w:rPr>
          <w:rFonts w:ascii="Georgia" w:hAnsi="Georgia"/>
          <w:sz w:val="24"/>
          <w:szCs w:val="24"/>
        </w:rPr>
        <w:t xml:space="preserve">. </w:t>
      </w:r>
    </w:p>
    <w:p w14:paraId="2CA43A9D" w14:textId="77777777" w:rsidR="0065399F" w:rsidRPr="001158BB" w:rsidRDefault="0065399F" w:rsidP="002528DA">
      <w:pPr>
        <w:rPr>
          <w:rFonts w:ascii="Georgia" w:hAnsi="Georgia"/>
          <w:b/>
          <w:sz w:val="24"/>
          <w:szCs w:val="24"/>
        </w:rPr>
      </w:pPr>
    </w:p>
    <w:p w14:paraId="33695F8B" w14:textId="77777777" w:rsidR="00F12ECE" w:rsidRPr="001158BB" w:rsidRDefault="00F12ECE" w:rsidP="002528DA">
      <w:pPr>
        <w:rPr>
          <w:rFonts w:ascii="Georgia" w:hAnsi="Georgia"/>
          <w:sz w:val="24"/>
          <w:szCs w:val="24"/>
        </w:rPr>
      </w:pPr>
    </w:p>
    <w:p w14:paraId="6C832E69" w14:textId="77777777" w:rsidR="008E1ACE" w:rsidRPr="000E1B41" w:rsidRDefault="000E1B41" w:rsidP="00E32EBB">
      <w:pPr>
        <w:tabs>
          <w:tab w:val="center" w:pos="1701"/>
          <w:tab w:val="center" w:pos="7371"/>
        </w:tabs>
        <w:spacing w:line="260" w:lineRule="exact"/>
        <w:rPr>
          <w:rFonts w:ascii="Georgia" w:hAnsi="Georgia"/>
          <w:sz w:val="24"/>
          <w:szCs w:val="24"/>
        </w:rPr>
      </w:pPr>
      <w:r w:rsidRPr="000E1B41">
        <w:rPr>
          <w:rFonts w:ascii="Georgia" w:hAnsi="Georgia"/>
          <w:sz w:val="24"/>
          <w:szCs w:val="24"/>
        </w:rPr>
        <w:t>Megrendelő képviseletében</w:t>
      </w:r>
      <w:proofErr w:type="gramStart"/>
      <w:r w:rsidRPr="000E1B41">
        <w:rPr>
          <w:rFonts w:ascii="Georgia" w:hAnsi="Georgia"/>
          <w:sz w:val="24"/>
          <w:szCs w:val="24"/>
        </w:rPr>
        <w:t>:                                      Vállalkozó</w:t>
      </w:r>
      <w:proofErr w:type="gramEnd"/>
      <w:r w:rsidRPr="000E1B41">
        <w:rPr>
          <w:rFonts w:ascii="Georgia" w:hAnsi="Georgia"/>
          <w:sz w:val="24"/>
          <w:szCs w:val="24"/>
        </w:rPr>
        <w:t xml:space="preserve"> képviseletében:                                               </w:t>
      </w:r>
      <w:r w:rsidR="001D4196">
        <w:rPr>
          <w:rFonts w:ascii="Georgia" w:hAnsi="Georgia"/>
          <w:sz w:val="24"/>
          <w:szCs w:val="24"/>
        </w:rPr>
        <w:t xml:space="preserve">    </w:t>
      </w:r>
    </w:p>
    <w:p w14:paraId="7F9866F4" w14:textId="77777777" w:rsidR="000E1B41" w:rsidRPr="000E1B41" w:rsidRDefault="000E1B41" w:rsidP="002528DA">
      <w:pPr>
        <w:spacing w:line="276" w:lineRule="auto"/>
        <w:rPr>
          <w:rFonts w:ascii="Georgia" w:hAnsi="Georgia"/>
          <w:sz w:val="24"/>
          <w:szCs w:val="24"/>
        </w:rPr>
      </w:pPr>
    </w:p>
    <w:sectPr w:rsidR="000E1B41" w:rsidRPr="000E1B41" w:rsidSect="00973E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89DE4" w14:textId="77777777" w:rsidR="006C5F48" w:rsidRDefault="006C5F48" w:rsidP="00850C22">
      <w:r>
        <w:separator/>
      </w:r>
    </w:p>
  </w:endnote>
  <w:endnote w:type="continuationSeparator" w:id="0">
    <w:p w14:paraId="21840CBC" w14:textId="77777777" w:rsidR="006C5F48" w:rsidRDefault="006C5F48" w:rsidP="0085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witzerlan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1592017"/>
      <w:docPartObj>
        <w:docPartGallery w:val="Page Numbers (Bottom of Page)"/>
        <w:docPartUnique/>
      </w:docPartObj>
    </w:sdtPr>
    <w:sdtEndPr>
      <w:rPr>
        <w:rFonts w:ascii="Georgia" w:hAnsi="Georgia"/>
        <w:sz w:val="24"/>
        <w:szCs w:val="24"/>
      </w:rPr>
    </w:sdtEndPr>
    <w:sdtContent>
      <w:p w14:paraId="4F1964E6" w14:textId="77777777" w:rsidR="004C3626" w:rsidRPr="00715A64" w:rsidRDefault="007009DD">
        <w:pPr>
          <w:pStyle w:val="llb"/>
          <w:jc w:val="right"/>
          <w:rPr>
            <w:rFonts w:ascii="Georgia" w:hAnsi="Georgia"/>
            <w:sz w:val="24"/>
            <w:szCs w:val="24"/>
          </w:rPr>
        </w:pPr>
        <w:r w:rsidRPr="00715A64">
          <w:rPr>
            <w:rFonts w:ascii="Georgia" w:hAnsi="Georgia"/>
            <w:sz w:val="24"/>
            <w:szCs w:val="24"/>
          </w:rPr>
          <w:fldChar w:fldCharType="begin"/>
        </w:r>
        <w:r w:rsidR="004C3626" w:rsidRPr="00715A64">
          <w:rPr>
            <w:rFonts w:ascii="Georgia" w:hAnsi="Georgia"/>
            <w:sz w:val="24"/>
            <w:szCs w:val="24"/>
          </w:rPr>
          <w:instrText>PAGE   \* MERGEFORMAT</w:instrText>
        </w:r>
        <w:r w:rsidRPr="00715A64">
          <w:rPr>
            <w:rFonts w:ascii="Georgia" w:hAnsi="Georgia"/>
            <w:sz w:val="24"/>
            <w:szCs w:val="24"/>
          </w:rPr>
          <w:fldChar w:fldCharType="separate"/>
        </w:r>
        <w:r w:rsidR="005641A6">
          <w:rPr>
            <w:rFonts w:ascii="Georgia" w:hAnsi="Georgia"/>
            <w:noProof/>
            <w:sz w:val="24"/>
            <w:szCs w:val="24"/>
          </w:rPr>
          <w:t>20</w:t>
        </w:r>
        <w:r w:rsidRPr="00715A64">
          <w:rPr>
            <w:rFonts w:ascii="Georgia" w:hAnsi="Georgia"/>
            <w:noProof/>
            <w:sz w:val="24"/>
            <w:szCs w:val="24"/>
          </w:rPr>
          <w:fldChar w:fldCharType="end"/>
        </w:r>
      </w:p>
    </w:sdtContent>
  </w:sdt>
  <w:p w14:paraId="1C40A5C5" w14:textId="77777777" w:rsidR="004C3626" w:rsidRDefault="004C36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CA273" w14:textId="77777777" w:rsidR="006C5F48" w:rsidRDefault="006C5F48" w:rsidP="00850C22">
      <w:r>
        <w:separator/>
      </w:r>
    </w:p>
  </w:footnote>
  <w:footnote w:type="continuationSeparator" w:id="0">
    <w:p w14:paraId="7B2B269D" w14:textId="77777777" w:rsidR="006C5F48" w:rsidRDefault="006C5F48" w:rsidP="00850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4553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1D1AC6"/>
    <w:multiLevelType w:val="multilevel"/>
    <w:tmpl w:val="AAE47C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67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DA4033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9F4279"/>
    <w:multiLevelType w:val="hybridMultilevel"/>
    <w:tmpl w:val="A39AE1AA"/>
    <w:lvl w:ilvl="0" w:tplc="2E5851E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C7C8F162">
      <w:start w:val="3"/>
      <w:numFmt w:val="bullet"/>
      <w:lvlText w:val="-"/>
      <w:lvlJc w:val="left"/>
      <w:pPr>
        <w:tabs>
          <w:tab w:val="num" w:pos="2134"/>
        </w:tabs>
        <w:ind w:left="2134" w:hanging="705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E1005BD"/>
    <w:multiLevelType w:val="multilevel"/>
    <w:tmpl w:val="E2EAD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8601A6"/>
    <w:multiLevelType w:val="hybridMultilevel"/>
    <w:tmpl w:val="EFB44D92"/>
    <w:lvl w:ilvl="0" w:tplc="64A0B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8116B"/>
    <w:multiLevelType w:val="multilevel"/>
    <w:tmpl w:val="B70860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090C84"/>
    <w:multiLevelType w:val="hybridMultilevel"/>
    <w:tmpl w:val="F3186C60"/>
    <w:lvl w:ilvl="0" w:tplc="8832600A">
      <w:start w:val="3"/>
      <w:numFmt w:val="bullet"/>
      <w:lvlText w:val="-"/>
      <w:lvlJc w:val="left"/>
      <w:pPr>
        <w:ind w:left="1080" w:hanging="360"/>
      </w:pPr>
      <w:rPr>
        <w:rFonts w:ascii="Georgia" w:eastAsia="Switzerland" w:hAnsi="Georgi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2630C"/>
    <w:multiLevelType w:val="multilevel"/>
    <w:tmpl w:val="3C4A75CC"/>
    <w:lvl w:ilvl="0">
      <w:start w:val="1"/>
      <w:numFmt w:val="upperRoman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54"/>
        </w:tabs>
        <w:ind w:left="2154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14"/>
        </w:tabs>
        <w:ind w:left="2514" w:hanging="360"/>
      </w:pPr>
      <w:rPr>
        <w:rFonts w:hint="default"/>
        <w:b w:val="0"/>
      </w:rPr>
    </w:lvl>
    <w:lvl w:ilvl="4">
      <w:start w:val="1"/>
      <w:numFmt w:val="decimalZero"/>
      <w:lvlText w:val="(%5)"/>
      <w:lvlJc w:val="left"/>
      <w:pPr>
        <w:tabs>
          <w:tab w:val="num" w:pos="2874"/>
        </w:tabs>
        <w:ind w:left="287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3594"/>
        </w:tabs>
        <w:ind w:left="3594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954"/>
        </w:tabs>
        <w:ind w:left="39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14"/>
        </w:tabs>
        <w:ind w:left="4314" w:hanging="360"/>
      </w:pPr>
      <w:rPr>
        <w:rFonts w:hint="default"/>
      </w:rPr>
    </w:lvl>
  </w:abstractNum>
  <w:abstractNum w:abstractNumId="9" w15:restartNumberingAfterBreak="0">
    <w:nsid w:val="2D0E3202"/>
    <w:multiLevelType w:val="multilevel"/>
    <w:tmpl w:val="9F8E8A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720"/>
      </w:pPr>
      <w:rPr>
        <w:rFonts w:ascii="Georgia" w:eastAsia="Times New Roman" w:hAnsi="Georgia" w:cs="Times New Roman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0" w15:restartNumberingAfterBreak="0">
    <w:nsid w:val="30E44C4F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11234AC"/>
    <w:multiLevelType w:val="multilevel"/>
    <w:tmpl w:val="59849FC8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Zero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663A27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BF15DF"/>
    <w:multiLevelType w:val="multilevel"/>
    <w:tmpl w:val="32509FE0"/>
    <w:lvl w:ilvl="0">
      <w:start w:val="1"/>
      <w:numFmt w:val="decimal"/>
      <w:lvlText w:val="%1. sz. melléklet: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1.   %2) melléklet: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1. %2). %3) melléklet"/>
      <w:lvlJc w:val="left"/>
      <w:pPr>
        <w:ind w:left="1788" w:hanging="36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cs="Times New Roman" w:hint="default"/>
      </w:rPr>
    </w:lvl>
  </w:abstractNum>
  <w:abstractNum w:abstractNumId="14" w15:restartNumberingAfterBreak="0">
    <w:nsid w:val="392D3E3A"/>
    <w:multiLevelType w:val="hybridMultilevel"/>
    <w:tmpl w:val="07909BC0"/>
    <w:lvl w:ilvl="0" w:tplc="2E5851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51"/>
        </w:tabs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71"/>
        </w:tabs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91"/>
        </w:tabs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11"/>
        </w:tabs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31"/>
        </w:tabs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51"/>
        </w:tabs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71"/>
        </w:tabs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91"/>
        </w:tabs>
        <w:ind w:left="6991" w:hanging="360"/>
      </w:pPr>
      <w:rPr>
        <w:rFonts w:ascii="Wingdings" w:hAnsi="Wingdings" w:hint="default"/>
      </w:rPr>
    </w:lvl>
  </w:abstractNum>
  <w:abstractNum w:abstractNumId="15" w15:restartNumberingAfterBreak="0">
    <w:nsid w:val="40B04F18"/>
    <w:multiLevelType w:val="multilevel"/>
    <w:tmpl w:val="3BF2307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0C9203D"/>
    <w:multiLevelType w:val="hybridMultilevel"/>
    <w:tmpl w:val="165AC590"/>
    <w:lvl w:ilvl="0" w:tplc="A89C02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D2113"/>
    <w:multiLevelType w:val="multilevel"/>
    <w:tmpl w:val="41F4A15C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Zero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5C33E6B"/>
    <w:multiLevelType w:val="multilevel"/>
    <w:tmpl w:val="59849FC8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Zero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8957412"/>
    <w:multiLevelType w:val="multilevel"/>
    <w:tmpl w:val="50DA4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3.3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6C0B2926"/>
    <w:multiLevelType w:val="multilevel"/>
    <w:tmpl w:val="31087B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21" w15:restartNumberingAfterBreak="0">
    <w:nsid w:val="70540FFC"/>
    <w:multiLevelType w:val="hybridMultilevel"/>
    <w:tmpl w:val="F702C22E"/>
    <w:lvl w:ilvl="0" w:tplc="B05C5BEA">
      <w:start w:val="1"/>
      <w:numFmt w:val="decimal"/>
      <w:lvlText w:val="%1."/>
      <w:lvlJc w:val="right"/>
      <w:pPr>
        <w:ind w:left="15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32" w:hanging="360"/>
      </w:pPr>
    </w:lvl>
    <w:lvl w:ilvl="2" w:tplc="040E001B" w:tentative="1">
      <w:start w:val="1"/>
      <w:numFmt w:val="lowerRoman"/>
      <w:lvlText w:val="%3."/>
      <w:lvlJc w:val="right"/>
      <w:pPr>
        <w:ind w:left="2952" w:hanging="180"/>
      </w:pPr>
    </w:lvl>
    <w:lvl w:ilvl="3" w:tplc="040E000F" w:tentative="1">
      <w:start w:val="1"/>
      <w:numFmt w:val="decimal"/>
      <w:lvlText w:val="%4."/>
      <w:lvlJc w:val="left"/>
      <w:pPr>
        <w:ind w:left="3672" w:hanging="360"/>
      </w:pPr>
    </w:lvl>
    <w:lvl w:ilvl="4" w:tplc="040E0019" w:tentative="1">
      <w:start w:val="1"/>
      <w:numFmt w:val="lowerLetter"/>
      <w:lvlText w:val="%5."/>
      <w:lvlJc w:val="left"/>
      <w:pPr>
        <w:ind w:left="4392" w:hanging="360"/>
      </w:pPr>
    </w:lvl>
    <w:lvl w:ilvl="5" w:tplc="040E001B" w:tentative="1">
      <w:start w:val="1"/>
      <w:numFmt w:val="lowerRoman"/>
      <w:lvlText w:val="%6."/>
      <w:lvlJc w:val="right"/>
      <w:pPr>
        <w:ind w:left="5112" w:hanging="180"/>
      </w:pPr>
    </w:lvl>
    <w:lvl w:ilvl="6" w:tplc="040E000F" w:tentative="1">
      <w:start w:val="1"/>
      <w:numFmt w:val="decimal"/>
      <w:lvlText w:val="%7."/>
      <w:lvlJc w:val="left"/>
      <w:pPr>
        <w:ind w:left="5832" w:hanging="360"/>
      </w:pPr>
    </w:lvl>
    <w:lvl w:ilvl="7" w:tplc="040E0019" w:tentative="1">
      <w:start w:val="1"/>
      <w:numFmt w:val="lowerLetter"/>
      <w:lvlText w:val="%8."/>
      <w:lvlJc w:val="left"/>
      <w:pPr>
        <w:ind w:left="6552" w:hanging="360"/>
      </w:pPr>
    </w:lvl>
    <w:lvl w:ilvl="8" w:tplc="040E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705E1E81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3AE31BC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89373D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A4B7175"/>
    <w:multiLevelType w:val="multilevel"/>
    <w:tmpl w:val="0E867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0"/>
  </w:num>
  <w:num w:numId="5">
    <w:abstractNumId w:val="12"/>
  </w:num>
  <w:num w:numId="6">
    <w:abstractNumId w:val="14"/>
  </w:num>
  <w:num w:numId="7">
    <w:abstractNumId w:val="3"/>
  </w:num>
  <w:num w:numId="8">
    <w:abstractNumId w:val="4"/>
  </w:num>
  <w:num w:numId="9">
    <w:abstractNumId w:val="6"/>
  </w:num>
  <w:num w:numId="10">
    <w:abstractNumId w:val="20"/>
  </w:num>
  <w:num w:numId="11">
    <w:abstractNumId w:val="0"/>
  </w:num>
  <w:num w:numId="12">
    <w:abstractNumId w:val="23"/>
  </w:num>
  <w:num w:numId="13">
    <w:abstractNumId w:val="19"/>
  </w:num>
  <w:num w:numId="14">
    <w:abstractNumId w:val="18"/>
  </w:num>
  <w:num w:numId="15">
    <w:abstractNumId w:val="11"/>
  </w:num>
  <w:num w:numId="16">
    <w:abstractNumId w:val="13"/>
  </w:num>
  <w:num w:numId="17">
    <w:abstractNumId w:val="22"/>
  </w:num>
  <w:num w:numId="18">
    <w:abstractNumId w:val="24"/>
  </w:num>
  <w:num w:numId="19">
    <w:abstractNumId w:val="2"/>
  </w:num>
  <w:num w:numId="20">
    <w:abstractNumId w:val="17"/>
  </w:num>
  <w:num w:numId="21">
    <w:abstractNumId w:val="9"/>
  </w:num>
  <w:num w:numId="22">
    <w:abstractNumId w:val="7"/>
  </w:num>
  <w:num w:numId="23">
    <w:abstractNumId w:val="21"/>
  </w:num>
  <w:num w:numId="24">
    <w:abstractNumId w:val="25"/>
  </w:num>
  <w:num w:numId="25">
    <w:abstractNumId w:val="1"/>
  </w:num>
  <w:num w:numId="26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22"/>
    <w:rsid w:val="00000806"/>
    <w:rsid w:val="00003F6B"/>
    <w:rsid w:val="0000569E"/>
    <w:rsid w:val="00005843"/>
    <w:rsid w:val="00007927"/>
    <w:rsid w:val="00010DC8"/>
    <w:rsid w:val="00011408"/>
    <w:rsid w:val="00013149"/>
    <w:rsid w:val="00015A3A"/>
    <w:rsid w:val="000160C3"/>
    <w:rsid w:val="000170B8"/>
    <w:rsid w:val="0002098A"/>
    <w:rsid w:val="00022439"/>
    <w:rsid w:val="0002285F"/>
    <w:rsid w:val="00022FE8"/>
    <w:rsid w:val="000263F2"/>
    <w:rsid w:val="00026C9A"/>
    <w:rsid w:val="00030C04"/>
    <w:rsid w:val="00031774"/>
    <w:rsid w:val="00032BD7"/>
    <w:rsid w:val="000349B1"/>
    <w:rsid w:val="00034A8A"/>
    <w:rsid w:val="00034C09"/>
    <w:rsid w:val="00036C99"/>
    <w:rsid w:val="0003734C"/>
    <w:rsid w:val="00040FF7"/>
    <w:rsid w:val="00041E2C"/>
    <w:rsid w:val="00042D2D"/>
    <w:rsid w:val="00042D3F"/>
    <w:rsid w:val="00042F82"/>
    <w:rsid w:val="000431A7"/>
    <w:rsid w:val="00043798"/>
    <w:rsid w:val="0004534D"/>
    <w:rsid w:val="00045EFB"/>
    <w:rsid w:val="00045FC9"/>
    <w:rsid w:val="0004690C"/>
    <w:rsid w:val="00050CE7"/>
    <w:rsid w:val="000576EF"/>
    <w:rsid w:val="00061804"/>
    <w:rsid w:val="00065863"/>
    <w:rsid w:val="00070A50"/>
    <w:rsid w:val="000739E7"/>
    <w:rsid w:val="00073DD3"/>
    <w:rsid w:val="000761A5"/>
    <w:rsid w:val="0007626E"/>
    <w:rsid w:val="000869C8"/>
    <w:rsid w:val="000874B3"/>
    <w:rsid w:val="0009007E"/>
    <w:rsid w:val="000912C3"/>
    <w:rsid w:val="00092A39"/>
    <w:rsid w:val="00094FFB"/>
    <w:rsid w:val="000A09C5"/>
    <w:rsid w:val="000A1420"/>
    <w:rsid w:val="000A2558"/>
    <w:rsid w:val="000A3F83"/>
    <w:rsid w:val="000A4698"/>
    <w:rsid w:val="000A550E"/>
    <w:rsid w:val="000A58B3"/>
    <w:rsid w:val="000A6EA6"/>
    <w:rsid w:val="000B1BBE"/>
    <w:rsid w:val="000B26E7"/>
    <w:rsid w:val="000B3239"/>
    <w:rsid w:val="000B3800"/>
    <w:rsid w:val="000B3B79"/>
    <w:rsid w:val="000B4AFA"/>
    <w:rsid w:val="000B5476"/>
    <w:rsid w:val="000B69A5"/>
    <w:rsid w:val="000C1717"/>
    <w:rsid w:val="000C194E"/>
    <w:rsid w:val="000C2691"/>
    <w:rsid w:val="000C27DD"/>
    <w:rsid w:val="000C4855"/>
    <w:rsid w:val="000C753F"/>
    <w:rsid w:val="000C7D88"/>
    <w:rsid w:val="000C7F72"/>
    <w:rsid w:val="000C7FC3"/>
    <w:rsid w:val="000D5DE2"/>
    <w:rsid w:val="000D6453"/>
    <w:rsid w:val="000D7207"/>
    <w:rsid w:val="000E1B41"/>
    <w:rsid w:val="000E2384"/>
    <w:rsid w:val="000E2839"/>
    <w:rsid w:val="000E418D"/>
    <w:rsid w:val="000E551F"/>
    <w:rsid w:val="000F0085"/>
    <w:rsid w:val="000F450F"/>
    <w:rsid w:val="000F51EB"/>
    <w:rsid w:val="000F52F7"/>
    <w:rsid w:val="000F6112"/>
    <w:rsid w:val="000F61A3"/>
    <w:rsid w:val="000F6FE3"/>
    <w:rsid w:val="000F7B99"/>
    <w:rsid w:val="001008B0"/>
    <w:rsid w:val="00100F95"/>
    <w:rsid w:val="00101074"/>
    <w:rsid w:val="00101848"/>
    <w:rsid w:val="00103968"/>
    <w:rsid w:val="00105D2E"/>
    <w:rsid w:val="0010652C"/>
    <w:rsid w:val="001113D3"/>
    <w:rsid w:val="00114461"/>
    <w:rsid w:val="00114F84"/>
    <w:rsid w:val="001158BB"/>
    <w:rsid w:val="00115E50"/>
    <w:rsid w:val="00116AB5"/>
    <w:rsid w:val="001200FA"/>
    <w:rsid w:val="00120348"/>
    <w:rsid w:val="00123F08"/>
    <w:rsid w:val="001266F3"/>
    <w:rsid w:val="00130225"/>
    <w:rsid w:val="00130E71"/>
    <w:rsid w:val="00131491"/>
    <w:rsid w:val="00131891"/>
    <w:rsid w:val="00131CB8"/>
    <w:rsid w:val="001328A0"/>
    <w:rsid w:val="0013566A"/>
    <w:rsid w:val="00136419"/>
    <w:rsid w:val="00136FAE"/>
    <w:rsid w:val="00140851"/>
    <w:rsid w:val="00141296"/>
    <w:rsid w:val="001420FB"/>
    <w:rsid w:val="001440D5"/>
    <w:rsid w:val="001445FF"/>
    <w:rsid w:val="0014753F"/>
    <w:rsid w:val="0015312D"/>
    <w:rsid w:val="00156536"/>
    <w:rsid w:val="00161C49"/>
    <w:rsid w:val="001638A3"/>
    <w:rsid w:val="001639E5"/>
    <w:rsid w:val="00163F94"/>
    <w:rsid w:val="0016570B"/>
    <w:rsid w:val="001665FB"/>
    <w:rsid w:val="0016748C"/>
    <w:rsid w:val="00170DBB"/>
    <w:rsid w:val="00175325"/>
    <w:rsid w:val="00176FD5"/>
    <w:rsid w:val="00180E91"/>
    <w:rsid w:val="00187D1B"/>
    <w:rsid w:val="0019009E"/>
    <w:rsid w:val="001904CC"/>
    <w:rsid w:val="00192C6A"/>
    <w:rsid w:val="00193ADF"/>
    <w:rsid w:val="001949B1"/>
    <w:rsid w:val="00196717"/>
    <w:rsid w:val="00196822"/>
    <w:rsid w:val="001A0DF8"/>
    <w:rsid w:val="001A1732"/>
    <w:rsid w:val="001A50AF"/>
    <w:rsid w:val="001A69C1"/>
    <w:rsid w:val="001B33C9"/>
    <w:rsid w:val="001B5AD2"/>
    <w:rsid w:val="001B66A6"/>
    <w:rsid w:val="001B793D"/>
    <w:rsid w:val="001B7A2F"/>
    <w:rsid w:val="001C1F66"/>
    <w:rsid w:val="001C63A2"/>
    <w:rsid w:val="001C686B"/>
    <w:rsid w:val="001C68AD"/>
    <w:rsid w:val="001D08B5"/>
    <w:rsid w:val="001D1AA9"/>
    <w:rsid w:val="001D3AF2"/>
    <w:rsid w:val="001D4196"/>
    <w:rsid w:val="001D54A1"/>
    <w:rsid w:val="001D5FBD"/>
    <w:rsid w:val="001D6300"/>
    <w:rsid w:val="001D68EB"/>
    <w:rsid w:val="001D75FB"/>
    <w:rsid w:val="001D7C9E"/>
    <w:rsid w:val="001E2781"/>
    <w:rsid w:val="001E329E"/>
    <w:rsid w:val="001E3BCE"/>
    <w:rsid w:val="001E6DBA"/>
    <w:rsid w:val="001E7B41"/>
    <w:rsid w:val="001F002A"/>
    <w:rsid w:val="001F1547"/>
    <w:rsid w:val="001F1C8D"/>
    <w:rsid w:val="001F3829"/>
    <w:rsid w:val="001F6372"/>
    <w:rsid w:val="001F6609"/>
    <w:rsid w:val="002013B0"/>
    <w:rsid w:val="0020294E"/>
    <w:rsid w:val="002053CB"/>
    <w:rsid w:val="00207153"/>
    <w:rsid w:val="0020757D"/>
    <w:rsid w:val="002109BB"/>
    <w:rsid w:val="00212B89"/>
    <w:rsid w:val="0021416E"/>
    <w:rsid w:val="00214FA9"/>
    <w:rsid w:val="00214FC6"/>
    <w:rsid w:val="00215CDE"/>
    <w:rsid w:val="00215D6C"/>
    <w:rsid w:val="00216B00"/>
    <w:rsid w:val="00217289"/>
    <w:rsid w:val="002206BC"/>
    <w:rsid w:val="00221FC9"/>
    <w:rsid w:val="002220CE"/>
    <w:rsid w:val="00222FAC"/>
    <w:rsid w:val="002241AC"/>
    <w:rsid w:val="00224436"/>
    <w:rsid w:val="0022712D"/>
    <w:rsid w:val="00227DF1"/>
    <w:rsid w:val="0023010A"/>
    <w:rsid w:val="00231EAB"/>
    <w:rsid w:val="00232899"/>
    <w:rsid w:val="002345AF"/>
    <w:rsid w:val="0023565D"/>
    <w:rsid w:val="00235A3B"/>
    <w:rsid w:val="002372AA"/>
    <w:rsid w:val="00240B59"/>
    <w:rsid w:val="00240E7E"/>
    <w:rsid w:val="00244D32"/>
    <w:rsid w:val="00246B98"/>
    <w:rsid w:val="00247CC2"/>
    <w:rsid w:val="00251AC2"/>
    <w:rsid w:val="0025281F"/>
    <w:rsid w:val="002528DA"/>
    <w:rsid w:val="00253EEF"/>
    <w:rsid w:val="00254D50"/>
    <w:rsid w:val="002560A1"/>
    <w:rsid w:val="00256747"/>
    <w:rsid w:val="00257329"/>
    <w:rsid w:val="00257E02"/>
    <w:rsid w:val="002620F2"/>
    <w:rsid w:val="00262DCE"/>
    <w:rsid w:val="002638EF"/>
    <w:rsid w:val="002704CE"/>
    <w:rsid w:val="00271922"/>
    <w:rsid w:val="00271955"/>
    <w:rsid w:val="00275BD1"/>
    <w:rsid w:val="002769D6"/>
    <w:rsid w:val="00277F50"/>
    <w:rsid w:val="002816DB"/>
    <w:rsid w:val="00281A87"/>
    <w:rsid w:val="00284267"/>
    <w:rsid w:val="0028430C"/>
    <w:rsid w:val="002844EF"/>
    <w:rsid w:val="00284BA9"/>
    <w:rsid w:val="00287C2D"/>
    <w:rsid w:val="002904E3"/>
    <w:rsid w:val="00290591"/>
    <w:rsid w:val="00290B3D"/>
    <w:rsid w:val="00292DEA"/>
    <w:rsid w:val="002959D0"/>
    <w:rsid w:val="00297D53"/>
    <w:rsid w:val="002A12F2"/>
    <w:rsid w:val="002A1FFB"/>
    <w:rsid w:val="002A3188"/>
    <w:rsid w:val="002A3ED1"/>
    <w:rsid w:val="002A4475"/>
    <w:rsid w:val="002B193A"/>
    <w:rsid w:val="002B2063"/>
    <w:rsid w:val="002B3DC8"/>
    <w:rsid w:val="002B3E83"/>
    <w:rsid w:val="002B3F90"/>
    <w:rsid w:val="002B69AD"/>
    <w:rsid w:val="002C0A97"/>
    <w:rsid w:val="002C170F"/>
    <w:rsid w:val="002C2AF6"/>
    <w:rsid w:val="002C3522"/>
    <w:rsid w:val="002C4F2A"/>
    <w:rsid w:val="002C6D22"/>
    <w:rsid w:val="002D2D7D"/>
    <w:rsid w:val="002D308B"/>
    <w:rsid w:val="002D3209"/>
    <w:rsid w:val="002D5258"/>
    <w:rsid w:val="002D6C28"/>
    <w:rsid w:val="002E4BD0"/>
    <w:rsid w:val="002E5F74"/>
    <w:rsid w:val="002F02C2"/>
    <w:rsid w:val="002F1B92"/>
    <w:rsid w:val="002F31D9"/>
    <w:rsid w:val="002F59BF"/>
    <w:rsid w:val="002F611D"/>
    <w:rsid w:val="002F6DC4"/>
    <w:rsid w:val="002F6E60"/>
    <w:rsid w:val="002F6F2B"/>
    <w:rsid w:val="002F7908"/>
    <w:rsid w:val="003009D2"/>
    <w:rsid w:val="00301099"/>
    <w:rsid w:val="00302291"/>
    <w:rsid w:val="00305831"/>
    <w:rsid w:val="003062A0"/>
    <w:rsid w:val="00306D26"/>
    <w:rsid w:val="00306ECF"/>
    <w:rsid w:val="00307292"/>
    <w:rsid w:val="0031082A"/>
    <w:rsid w:val="00314F0A"/>
    <w:rsid w:val="00315328"/>
    <w:rsid w:val="00315E40"/>
    <w:rsid w:val="00316141"/>
    <w:rsid w:val="003175B2"/>
    <w:rsid w:val="00317A21"/>
    <w:rsid w:val="00317CDA"/>
    <w:rsid w:val="00320637"/>
    <w:rsid w:val="00323238"/>
    <w:rsid w:val="00323BB7"/>
    <w:rsid w:val="0032509D"/>
    <w:rsid w:val="00326D9A"/>
    <w:rsid w:val="0033033E"/>
    <w:rsid w:val="00333F64"/>
    <w:rsid w:val="00334406"/>
    <w:rsid w:val="0033650F"/>
    <w:rsid w:val="00342AC7"/>
    <w:rsid w:val="00344BBA"/>
    <w:rsid w:val="00345F6B"/>
    <w:rsid w:val="00346A89"/>
    <w:rsid w:val="00347513"/>
    <w:rsid w:val="003504A3"/>
    <w:rsid w:val="00350CD3"/>
    <w:rsid w:val="0035119B"/>
    <w:rsid w:val="00351A7B"/>
    <w:rsid w:val="003525AE"/>
    <w:rsid w:val="003536D9"/>
    <w:rsid w:val="003574E6"/>
    <w:rsid w:val="003610FF"/>
    <w:rsid w:val="00361A29"/>
    <w:rsid w:val="00364D64"/>
    <w:rsid w:val="0036724A"/>
    <w:rsid w:val="00367A13"/>
    <w:rsid w:val="00367E1A"/>
    <w:rsid w:val="00370D86"/>
    <w:rsid w:val="0037126B"/>
    <w:rsid w:val="0037299F"/>
    <w:rsid w:val="00375B5D"/>
    <w:rsid w:val="00375CB9"/>
    <w:rsid w:val="003763D6"/>
    <w:rsid w:val="00376E4B"/>
    <w:rsid w:val="00377145"/>
    <w:rsid w:val="00377BD7"/>
    <w:rsid w:val="00380EC4"/>
    <w:rsid w:val="00381AB2"/>
    <w:rsid w:val="003857FF"/>
    <w:rsid w:val="003859C7"/>
    <w:rsid w:val="003862DB"/>
    <w:rsid w:val="00386DDF"/>
    <w:rsid w:val="00393000"/>
    <w:rsid w:val="0039334E"/>
    <w:rsid w:val="00395080"/>
    <w:rsid w:val="003979F2"/>
    <w:rsid w:val="003A0BFB"/>
    <w:rsid w:val="003A0F0F"/>
    <w:rsid w:val="003A25DF"/>
    <w:rsid w:val="003A2BA3"/>
    <w:rsid w:val="003A403F"/>
    <w:rsid w:val="003B11C4"/>
    <w:rsid w:val="003B25B8"/>
    <w:rsid w:val="003B3E0C"/>
    <w:rsid w:val="003B4BE1"/>
    <w:rsid w:val="003B4E3E"/>
    <w:rsid w:val="003B5E53"/>
    <w:rsid w:val="003B761D"/>
    <w:rsid w:val="003C1593"/>
    <w:rsid w:val="003C3F5C"/>
    <w:rsid w:val="003C417B"/>
    <w:rsid w:val="003D3E1B"/>
    <w:rsid w:val="003D613B"/>
    <w:rsid w:val="003D6C4F"/>
    <w:rsid w:val="003D70E9"/>
    <w:rsid w:val="003D72F9"/>
    <w:rsid w:val="003E27A8"/>
    <w:rsid w:val="003E4E16"/>
    <w:rsid w:val="003F0123"/>
    <w:rsid w:val="003F08F3"/>
    <w:rsid w:val="003F0E8E"/>
    <w:rsid w:val="003F1F63"/>
    <w:rsid w:val="003F2BDA"/>
    <w:rsid w:val="003F2ECB"/>
    <w:rsid w:val="003F2EF1"/>
    <w:rsid w:val="003F5697"/>
    <w:rsid w:val="003F624D"/>
    <w:rsid w:val="0040134D"/>
    <w:rsid w:val="00401A10"/>
    <w:rsid w:val="00401B80"/>
    <w:rsid w:val="00402A1B"/>
    <w:rsid w:val="00404545"/>
    <w:rsid w:val="00405199"/>
    <w:rsid w:val="00405488"/>
    <w:rsid w:val="00406196"/>
    <w:rsid w:val="004069BF"/>
    <w:rsid w:val="004073AB"/>
    <w:rsid w:val="00410759"/>
    <w:rsid w:val="00410940"/>
    <w:rsid w:val="00412480"/>
    <w:rsid w:val="00414A82"/>
    <w:rsid w:val="004169E0"/>
    <w:rsid w:val="00416E3D"/>
    <w:rsid w:val="00417892"/>
    <w:rsid w:val="00422D0E"/>
    <w:rsid w:val="00423494"/>
    <w:rsid w:val="004255D5"/>
    <w:rsid w:val="00427136"/>
    <w:rsid w:val="0043110B"/>
    <w:rsid w:val="004319EB"/>
    <w:rsid w:val="0043404B"/>
    <w:rsid w:val="00434968"/>
    <w:rsid w:val="0043580F"/>
    <w:rsid w:val="00435A1D"/>
    <w:rsid w:val="004416B3"/>
    <w:rsid w:val="0044293B"/>
    <w:rsid w:val="00443D45"/>
    <w:rsid w:val="00443DBB"/>
    <w:rsid w:val="004459B8"/>
    <w:rsid w:val="0044670B"/>
    <w:rsid w:val="00452949"/>
    <w:rsid w:val="00452BB2"/>
    <w:rsid w:val="00452D58"/>
    <w:rsid w:val="0045331D"/>
    <w:rsid w:val="00453701"/>
    <w:rsid w:val="004546A2"/>
    <w:rsid w:val="00460974"/>
    <w:rsid w:val="00461023"/>
    <w:rsid w:val="00461D4B"/>
    <w:rsid w:val="004623BA"/>
    <w:rsid w:val="00465E4D"/>
    <w:rsid w:val="00465E9C"/>
    <w:rsid w:val="004666EA"/>
    <w:rsid w:val="0047087E"/>
    <w:rsid w:val="00475580"/>
    <w:rsid w:val="00476F29"/>
    <w:rsid w:val="0048057D"/>
    <w:rsid w:val="004806F5"/>
    <w:rsid w:val="004828A7"/>
    <w:rsid w:val="00484509"/>
    <w:rsid w:val="00484A75"/>
    <w:rsid w:val="00485AF1"/>
    <w:rsid w:val="00486C7A"/>
    <w:rsid w:val="00487E79"/>
    <w:rsid w:val="0049024A"/>
    <w:rsid w:val="00492A0C"/>
    <w:rsid w:val="004942F2"/>
    <w:rsid w:val="004947E0"/>
    <w:rsid w:val="00495F31"/>
    <w:rsid w:val="00496231"/>
    <w:rsid w:val="004A0525"/>
    <w:rsid w:val="004A133B"/>
    <w:rsid w:val="004A283E"/>
    <w:rsid w:val="004A2C83"/>
    <w:rsid w:val="004A3E51"/>
    <w:rsid w:val="004A4133"/>
    <w:rsid w:val="004A5F53"/>
    <w:rsid w:val="004A7AEA"/>
    <w:rsid w:val="004A7F11"/>
    <w:rsid w:val="004B02FA"/>
    <w:rsid w:val="004B4B83"/>
    <w:rsid w:val="004B5E8C"/>
    <w:rsid w:val="004B78E8"/>
    <w:rsid w:val="004C2966"/>
    <w:rsid w:val="004C3116"/>
    <w:rsid w:val="004C3626"/>
    <w:rsid w:val="004C4154"/>
    <w:rsid w:val="004C4F07"/>
    <w:rsid w:val="004C5D3A"/>
    <w:rsid w:val="004C5EF3"/>
    <w:rsid w:val="004C68D6"/>
    <w:rsid w:val="004C6A13"/>
    <w:rsid w:val="004C7C74"/>
    <w:rsid w:val="004D09B2"/>
    <w:rsid w:val="004D11C8"/>
    <w:rsid w:val="004D1831"/>
    <w:rsid w:val="004D1ACD"/>
    <w:rsid w:val="004D4EB8"/>
    <w:rsid w:val="004D60F8"/>
    <w:rsid w:val="004D6583"/>
    <w:rsid w:val="004D6DDB"/>
    <w:rsid w:val="004D6F12"/>
    <w:rsid w:val="004E34C7"/>
    <w:rsid w:val="004E40C3"/>
    <w:rsid w:val="004E66A3"/>
    <w:rsid w:val="004E67C8"/>
    <w:rsid w:val="004F0398"/>
    <w:rsid w:val="004F1D5C"/>
    <w:rsid w:val="004F28AF"/>
    <w:rsid w:val="004F3FC5"/>
    <w:rsid w:val="004F6FE4"/>
    <w:rsid w:val="005011A8"/>
    <w:rsid w:val="005032AD"/>
    <w:rsid w:val="0050417D"/>
    <w:rsid w:val="0050589C"/>
    <w:rsid w:val="00506772"/>
    <w:rsid w:val="00507E2A"/>
    <w:rsid w:val="0051044E"/>
    <w:rsid w:val="00512CBA"/>
    <w:rsid w:val="0051378B"/>
    <w:rsid w:val="005160C7"/>
    <w:rsid w:val="00516117"/>
    <w:rsid w:val="0051721C"/>
    <w:rsid w:val="00520071"/>
    <w:rsid w:val="005224A6"/>
    <w:rsid w:val="005225DE"/>
    <w:rsid w:val="00522F27"/>
    <w:rsid w:val="005249FA"/>
    <w:rsid w:val="0052509A"/>
    <w:rsid w:val="005265B8"/>
    <w:rsid w:val="00530160"/>
    <w:rsid w:val="005328A5"/>
    <w:rsid w:val="00534294"/>
    <w:rsid w:val="00534716"/>
    <w:rsid w:val="00536839"/>
    <w:rsid w:val="00537F57"/>
    <w:rsid w:val="00540660"/>
    <w:rsid w:val="0054148F"/>
    <w:rsid w:val="005420FC"/>
    <w:rsid w:val="0054281A"/>
    <w:rsid w:val="00544EBB"/>
    <w:rsid w:val="00545D1C"/>
    <w:rsid w:val="00546313"/>
    <w:rsid w:val="00550073"/>
    <w:rsid w:val="00550511"/>
    <w:rsid w:val="0055053A"/>
    <w:rsid w:val="00550C5A"/>
    <w:rsid w:val="00550FAA"/>
    <w:rsid w:val="005534B6"/>
    <w:rsid w:val="005539C6"/>
    <w:rsid w:val="005552E6"/>
    <w:rsid w:val="0055589E"/>
    <w:rsid w:val="005559ED"/>
    <w:rsid w:val="00556D93"/>
    <w:rsid w:val="005628F3"/>
    <w:rsid w:val="005641A6"/>
    <w:rsid w:val="00564F5B"/>
    <w:rsid w:val="00565F06"/>
    <w:rsid w:val="00566646"/>
    <w:rsid w:val="00566E53"/>
    <w:rsid w:val="0056704B"/>
    <w:rsid w:val="005715EF"/>
    <w:rsid w:val="00571CD5"/>
    <w:rsid w:val="005723BC"/>
    <w:rsid w:val="0057265A"/>
    <w:rsid w:val="0057303D"/>
    <w:rsid w:val="00574A26"/>
    <w:rsid w:val="00580FF8"/>
    <w:rsid w:val="0058132D"/>
    <w:rsid w:val="005815B9"/>
    <w:rsid w:val="00581E3F"/>
    <w:rsid w:val="0058253F"/>
    <w:rsid w:val="00582820"/>
    <w:rsid w:val="00582C68"/>
    <w:rsid w:val="005839D2"/>
    <w:rsid w:val="00583B27"/>
    <w:rsid w:val="0058400A"/>
    <w:rsid w:val="00585CF9"/>
    <w:rsid w:val="0058618F"/>
    <w:rsid w:val="00586EBE"/>
    <w:rsid w:val="00586FC1"/>
    <w:rsid w:val="005904D1"/>
    <w:rsid w:val="005909BE"/>
    <w:rsid w:val="00591F39"/>
    <w:rsid w:val="00593AA1"/>
    <w:rsid w:val="005945DE"/>
    <w:rsid w:val="00594814"/>
    <w:rsid w:val="00594E81"/>
    <w:rsid w:val="00596FBC"/>
    <w:rsid w:val="00597EE5"/>
    <w:rsid w:val="005A2C09"/>
    <w:rsid w:val="005A3909"/>
    <w:rsid w:val="005A5EC1"/>
    <w:rsid w:val="005A7940"/>
    <w:rsid w:val="005A7CEF"/>
    <w:rsid w:val="005B0C2E"/>
    <w:rsid w:val="005B15A3"/>
    <w:rsid w:val="005B310E"/>
    <w:rsid w:val="005B3129"/>
    <w:rsid w:val="005B3B0D"/>
    <w:rsid w:val="005B4F85"/>
    <w:rsid w:val="005B50F3"/>
    <w:rsid w:val="005B5D5A"/>
    <w:rsid w:val="005C0356"/>
    <w:rsid w:val="005C1F76"/>
    <w:rsid w:val="005C3432"/>
    <w:rsid w:val="005C3439"/>
    <w:rsid w:val="005C7469"/>
    <w:rsid w:val="005D233E"/>
    <w:rsid w:val="005D2E3B"/>
    <w:rsid w:val="005D35FD"/>
    <w:rsid w:val="005D5863"/>
    <w:rsid w:val="005D67CE"/>
    <w:rsid w:val="005D6BCC"/>
    <w:rsid w:val="005D790D"/>
    <w:rsid w:val="005E0AA5"/>
    <w:rsid w:val="005E1159"/>
    <w:rsid w:val="005E26B7"/>
    <w:rsid w:val="005E4BF4"/>
    <w:rsid w:val="005E5953"/>
    <w:rsid w:val="005E7B09"/>
    <w:rsid w:val="005E7E6C"/>
    <w:rsid w:val="005F0E27"/>
    <w:rsid w:val="005F14A8"/>
    <w:rsid w:val="005F16BD"/>
    <w:rsid w:val="005F1898"/>
    <w:rsid w:val="005F5C19"/>
    <w:rsid w:val="005F71F8"/>
    <w:rsid w:val="005F786E"/>
    <w:rsid w:val="006008AF"/>
    <w:rsid w:val="00600B73"/>
    <w:rsid w:val="00602823"/>
    <w:rsid w:val="00604F95"/>
    <w:rsid w:val="00606812"/>
    <w:rsid w:val="0060688A"/>
    <w:rsid w:val="00612863"/>
    <w:rsid w:val="00614900"/>
    <w:rsid w:val="0061619D"/>
    <w:rsid w:val="0061699E"/>
    <w:rsid w:val="00616C4A"/>
    <w:rsid w:val="00616FDB"/>
    <w:rsid w:val="006209B4"/>
    <w:rsid w:val="00620F15"/>
    <w:rsid w:val="0062228F"/>
    <w:rsid w:val="00622EDB"/>
    <w:rsid w:val="00623120"/>
    <w:rsid w:val="00624CD2"/>
    <w:rsid w:val="0062594D"/>
    <w:rsid w:val="006259DD"/>
    <w:rsid w:val="006261CD"/>
    <w:rsid w:val="0062644C"/>
    <w:rsid w:val="00626B5B"/>
    <w:rsid w:val="0062767A"/>
    <w:rsid w:val="0063151C"/>
    <w:rsid w:val="0063177A"/>
    <w:rsid w:val="00632FB5"/>
    <w:rsid w:val="0063391C"/>
    <w:rsid w:val="00635B9B"/>
    <w:rsid w:val="00636863"/>
    <w:rsid w:val="00637B0D"/>
    <w:rsid w:val="00637CF3"/>
    <w:rsid w:val="006401C0"/>
    <w:rsid w:val="00640BD1"/>
    <w:rsid w:val="00640CFD"/>
    <w:rsid w:val="00642A61"/>
    <w:rsid w:val="006438A2"/>
    <w:rsid w:val="00645208"/>
    <w:rsid w:val="00645428"/>
    <w:rsid w:val="00647918"/>
    <w:rsid w:val="00650739"/>
    <w:rsid w:val="00651C03"/>
    <w:rsid w:val="006534ED"/>
    <w:rsid w:val="0065388D"/>
    <w:rsid w:val="0065399F"/>
    <w:rsid w:val="00654FE8"/>
    <w:rsid w:val="00655760"/>
    <w:rsid w:val="0065696F"/>
    <w:rsid w:val="00656A0F"/>
    <w:rsid w:val="00656AF4"/>
    <w:rsid w:val="00660A95"/>
    <w:rsid w:val="00663229"/>
    <w:rsid w:val="006638E7"/>
    <w:rsid w:val="00663CC5"/>
    <w:rsid w:val="00664956"/>
    <w:rsid w:val="00665765"/>
    <w:rsid w:val="00671394"/>
    <w:rsid w:val="00673287"/>
    <w:rsid w:val="0067441E"/>
    <w:rsid w:val="00674420"/>
    <w:rsid w:val="00675051"/>
    <w:rsid w:val="006760A2"/>
    <w:rsid w:val="006760F2"/>
    <w:rsid w:val="006779CE"/>
    <w:rsid w:val="00681EF6"/>
    <w:rsid w:val="00682131"/>
    <w:rsid w:val="0068261C"/>
    <w:rsid w:val="006853DB"/>
    <w:rsid w:val="00685D48"/>
    <w:rsid w:val="0068755B"/>
    <w:rsid w:val="0068796F"/>
    <w:rsid w:val="00690286"/>
    <w:rsid w:val="00690C05"/>
    <w:rsid w:val="00690C2C"/>
    <w:rsid w:val="006918D6"/>
    <w:rsid w:val="0069287A"/>
    <w:rsid w:val="00693933"/>
    <w:rsid w:val="006963C5"/>
    <w:rsid w:val="006A0241"/>
    <w:rsid w:val="006A0E8D"/>
    <w:rsid w:val="006A28BB"/>
    <w:rsid w:val="006A2C2B"/>
    <w:rsid w:val="006A5AF9"/>
    <w:rsid w:val="006A6B52"/>
    <w:rsid w:val="006B0748"/>
    <w:rsid w:val="006B1375"/>
    <w:rsid w:val="006B1DED"/>
    <w:rsid w:val="006B2098"/>
    <w:rsid w:val="006B3D72"/>
    <w:rsid w:val="006B4AEF"/>
    <w:rsid w:val="006B6B4C"/>
    <w:rsid w:val="006C13E4"/>
    <w:rsid w:val="006C14AB"/>
    <w:rsid w:val="006C568B"/>
    <w:rsid w:val="006C5F48"/>
    <w:rsid w:val="006D0480"/>
    <w:rsid w:val="006D104C"/>
    <w:rsid w:val="006D15E3"/>
    <w:rsid w:val="006D1952"/>
    <w:rsid w:val="006D2E2B"/>
    <w:rsid w:val="006D3414"/>
    <w:rsid w:val="006D404D"/>
    <w:rsid w:val="006D537B"/>
    <w:rsid w:val="006E1472"/>
    <w:rsid w:val="006E373A"/>
    <w:rsid w:val="006E4A58"/>
    <w:rsid w:val="006F0020"/>
    <w:rsid w:val="006F09AB"/>
    <w:rsid w:val="006F287B"/>
    <w:rsid w:val="006F5292"/>
    <w:rsid w:val="006F5479"/>
    <w:rsid w:val="006F5B70"/>
    <w:rsid w:val="006F5EAC"/>
    <w:rsid w:val="006F5F5D"/>
    <w:rsid w:val="007007ED"/>
    <w:rsid w:val="0070090E"/>
    <w:rsid w:val="007009DD"/>
    <w:rsid w:val="00700EE8"/>
    <w:rsid w:val="007010C2"/>
    <w:rsid w:val="00701893"/>
    <w:rsid w:val="00701D99"/>
    <w:rsid w:val="0070356A"/>
    <w:rsid w:val="007042AB"/>
    <w:rsid w:val="007060BC"/>
    <w:rsid w:val="007069FE"/>
    <w:rsid w:val="00706F6C"/>
    <w:rsid w:val="00707272"/>
    <w:rsid w:val="0070761A"/>
    <w:rsid w:val="00710FCB"/>
    <w:rsid w:val="0071351D"/>
    <w:rsid w:val="00714797"/>
    <w:rsid w:val="00715A64"/>
    <w:rsid w:val="007173AE"/>
    <w:rsid w:val="00720627"/>
    <w:rsid w:val="00720D9F"/>
    <w:rsid w:val="00720F10"/>
    <w:rsid w:val="0072396E"/>
    <w:rsid w:val="00723F2B"/>
    <w:rsid w:val="007266AA"/>
    <w:rsid w:val="00730B22"/>
    <w:rsid w:val="007325EF"/>
    <w:rsid w:val="00737025"/>
    <w:rsid w:val="00740186"/>
    <w:rsid w:val="00740AD1"/>
    <w:rsid w:val="00741EB9"/>
    <w:rsid w:val="00745045"/>
    <w:rsid w:val="007519E9"/>
    <w:rsid w:val="0075202B"/>
    <w:rsid w:val="007524F5"/>
    <w:rsid w:val="00753008"/>
    <w:rsid w:val="00753A99"/>
    <w:rsid w:val="00756494"/>
    <w:rsid w:val="00757ABD"/>
    <w:rsid w:val="00757D48"/>
    <w:rsid w:val="00760856"/>
    <w:rsid w:val="00764C15"/>
    <w:rsid w:val="00765B42"/>
    <w:rsid w:val="00765DC3"/>
    <w:rsid w:val="0077447A"/>
    <w:rsid w:val="007755D2"/>
    <w:rsid w:val="00775E7B"/>
    <w:rsid w:val="007766AE"/>
    <w:rsid w:val="00777381"/>
    <w:rsid w:val="00780A65"/>
    <w:rsid w:val="007815DD"/>
    <w:rsid w:val="00781EEE"/>
    <w:rsid w:val="007857A6"/>
    <w:rsid w:val="007857C4"/>
    <w:rsid w:val="007934C5"/>
    <w:rsid w:val="00797B17"/>
    <w:rsid w:val="00797DD8"/>
    <w:rsid w:val="007A0326"/>
    <w:rsid w:val="007A105C"/>
    <w:rsid w:val="007A3223"/>
    <w:rsid w:val="007A33A4"/>
    <w:rsid w:val="007A5756"/>
    <w:rsid w:val="007A5E76"/>
    <w:rsid w:val="007A6C29"/>
    <w:rsid w:val="007A7D1A"/>
    <w:rsid w:val="007B1319"/>
    <w:rsid w:val="007B4908"/>
    <w:rsid w:val="007B4DB5"/>
    <w:rsid w:val="007C448D"/>
    <w:rsid w:val="007C5624"/>
    <w:rsid w:val="007C5E56"/>
    <w:rsid w:val="007C6A57"/>
    <w:rsid w:val="007D0B5E"/>
    <w:rsid w:val="007D4636"/>
    <w:rsid w:val="007D5FAF"/>
    <w:rsid w:val="007D6AF8"/>
    <w:rsid w:val="007D6CBA"/>
    <w:rsid w:val="007D7396"/>
    <w:rsid w:val="007D766C"/>
    <w:rsid w:val="007D7689"/>
    <w:rsid w:val="007E0288"/>
    <w:rsid w:val="007E0D2A"/>
    <w:rsid w:val="007E3D6B"/>
    <w:rsid w:val="007E7398"/>
    <w:rsid w:val="007E7484"/>
    <w:rsid w:val="007E775D"/>
    <w:rsid w:val="007E7925"/>
    <w:rsid w:val="007F0FFB"/>
    <w:rsid w:val="007F2C20"/>
    <w:rsid w:val="007F3023"/>
    <w:rsid w:val="007F3EFE"/>
    <w:rsid w:val="007F4B4C"/>
    <w:rsid w:val="007F5DF5"/>
    <w:rsid w:val="007F6318"/>
    <w:rsid w:val="007F6EC6"/>
    <w:rsid w:val="007F7575"/>
    <w:rsid w:val="00801743"/>
    <w:rsid w:val="00802AA0"/>
    <w:rsid w:val="00802DAC"/>
    <w:rsid w:val="008040B8"/>
    <w:rsid w:val="00805976"/>
    <w:rsid w:val="00806675"/>
    <w:rsid w:val="00811B13"/>
    <w:rsid w:val="00812082"/>
    <w:rsid w:val="00812AE1"/>
    <w:rsid w:val="00814BC9"/>
    <w:rsid w:val="00815F24"/>
    <w:rsid w:val="0082119F"/>
    <w:rsid w:val="00825D3F"/>
    <w:rsid w:val="008264A6"/>
    <w:rsid w:val="00830E00"/>
    <w:rsid w:val="00831CA0"/>
    <w:rsid w:val="008320FE"/>
    <w:rsid w:val="00833B79"/>
    <w:rsid w:val="00835A5E"/>
    <w:rsid w:val="008363AC"/>
    <w:rsid w:val="00836C08"/>
    <w:rsid w:val="008410AB"/>
    <w:rsid w:val="00841B44"/>
    <w:rsid w:val="0084214C"/>
    <w:rsid w:val="008438D6"/>
    <w:rsid w:val="00844ABC"/>
    <w:rsid w:val="0084587A"/>
    <w:rsid w:val="00846F9C"/>
    <w:rsid w:val="00850C22"/>
    <w:rsid w:val="00851775"/>
    <w:rsid w:val="0085240B"/>
    <w:rsid w:val="00852D89"/>
    <w:rsid w:val="00853322"/>
    <w:rsid w:val="00853CE5"/>
    <w:rsid w:val="00855B5B"/>
    <w:rsid w:val="00857605"/>
    <w:rsid w:val="00857B99"/>
    <w:rsid w:val="008637EA"/>
    <w:rsid w:val="00863963"/>
    <w:rsid w:val="00863C00"/>
    <w:rsid w:val="00863F44"/>
    <w:rsid w:val="00865300"/>
    <w:rsid w:val="00866D5D"/>
    <w:rsid w:val="008707F0"/>
    <w:rsid w:val="008710FC"/>
    <w:rsid w:val="00872886"/>
    <w:rsid w:val="008742BB"/>
    <w:rsid w:val="00874A32"/>
    <w:rsid w:val="00875598"/>
    <w:rsid w:val="00881285"/>
    <w:rsid w:val="008814E8"/>
    <w:rsid w:val="00882C10"/>
    <w:rsid w:val="008849FD"/>
    <w:rsid w:val="008876B8"/>
    <w:rsid w:val="008929AD"/>
    <w:rsid w:val="00893E1F"/>
    <w:rsid w:val="00895CA9"/>
    <w:rsid w:val="00895F5B"/>
    <w:rsid w:val="00896D16"/>
    <w:rsid w:val="00897540"/>
    <w:rsid w:val="008A023A"/>
    <w:rsid w:val="008A0965"/>
    <w:rsid w:val="008A11BF"/>
    <w:rsid w:val="008A2366"/>
    <w:rsid w:val="008A2B75"/>
    <w:rsid w:val="008A62CE"/>
    <w:rsid w:val="008A6F7F"/>
    <w:rsid w:val="008B0B4D"/>
    <w:rsid w:val="008B0E8C"/>
    <w:rsid w:val="008B18E7"/>
    <w:rsid w:val="008B30CE"/>
    <w:rsid w:val="008B3F1C"/>
    <w:rsid w:val="008B4A03"/>
    <w:rsid w:val="008B5DB1"/>
    <w:rsid w:val="008B67E9"/>
    <w:rsid w:val="008C1326"/>
    <w:rsid w:val="008C2898"/>
    <w:rsid w:val="008C48CB"/>
    <w:rsid w:val="008C775A"/>
    <w:rsid w:val="008D21CB"/>
    <w:rsid w:val="008D3987"/>
    <w:rsid w:val="008D4EA7"/>
    <w:rsid w:val="008D558E"/>
    <w:rsid w:val="008D5956"/>
    <w:rsid w:val="008D6C1E"/>
    <w:rsid w:val="008E1ACE"/>
    <w:rsid w:val="008E1AED"/>
    <w:rsid w:val="008E35A2"/>
    <w:rsid w:val="008E5C31"/>
    <w:rsid w:val="008E6B74"/>
    <w:rsid w:val="008F2655"/>
    <w:rsid w:val="008F3C0B"/>
    <w:rsid w:val="008F4C04"/>
    <w:rsid w:val="008F4E26"/>
    <w:rsid w:val="008F5062"/>
    <w:rsid w:val="008F6F5C"/>
    <w:rsid w:val="00900B65"/>
    <w:rsid w:val="009012BF"/>
    <w:rsid w:val="009025B4"/>
    <w:rsid w:val="00902681"/>
    <w:rsid w:val="00904BF6"/>
    <w:rsid w:val="00905662"/>
    <w:rsid w:val="0091006D"/>
    <w:rsid w:val="009110D6"/>
    <w:rsid w:val="009144B3"/>
    <w:rsid w:val="00914B91"/>
    <w:rsid w:val="009178B1"/>
    <w:rsid w:val="00921B06"/>
    <w:rsid w:val="009231FC"/>
    <w:rsid w:val="0092384B"/>
    <w:rsid w:val="009250C2"/>
    <w:rsid w:val="00925312"/>
    <w:rsid w:val="00926777"/>
    <w:rsid w:val="00926AEA"/>
    <w:rsid w:val="00926E18"/>
    <w:rsid w:val="00930097"/>
    <w:rsid w:val="00930D00"/>
    <w:rsid w:val="00930F3A"/>
    <w:rsid w:val="0093261D"/>
    <w:rsid w:val="00933A22"/>
    <w:rsid w:val="00935993"/>
    <w:rsid w:val="009360B7"/>
    <w:rsid w:val="00936137"/>
    <w:rsid w:val="00936E51"/>
    <w:rsid w:val="0093747C"/>
    <w:rsid w:val="0094044B"/>
    <w:rsid w:val="00941E7C"/>
    <w:rsid w:val="009423B5"/>
    <w:rsid w:val="009445AD"/>
    <w:rsid w:val="00945D12"/>
    <w:rsid w:val="00946934"/>
    <w:rsid w:val="00946AB5"/>
    <w:rsid w:val="009516AE"/>
    <w:rsid w:val="0095319A"/>
    <w:rsid w:val="009538B3"/>
    <w:rsid w:val="00955688"/>
    <w:rsid w:val="00955696"/>
    <w:rsid w:val="00955EE9"/>
    <w:rsid w:val="00956075"/>
    <w:rsid w:val="00956999"/>
    <w:rsid w:val="00956E7B"/>
    <w:rsid w:val="00960470"/>
    <w:rsid w:val="00960BFE"/>
    <w:rsid w:val="00960F30"/>
    <w:rsid w:val="00963653"/>
    <w:rsid w:val="0096442A"/>
    <w:rsid w:val="00965E26"/>
    <w:rsid w:val="00966AFC"/>
    <w:rsid w:val="00967764"/>
    <w:rsid w:val="009718B3"/>
    <w:rsid w:val="00971D6F"/>
    <w:rsid w:val="00972A38"/>
    <w:rsid w:val="00973ED2"/>
    <w:rsid w:val="009749D2"/>
    <w:rsid w:val="0097661A"/>
    <w:rsid w:val="00980762"/>
    <w:rsid w:val="00980E38"/>
    <w:rsid w:val="00982555"/>
    <w:rsid w:val="00982D9E"/>
    <w:rsid w:val="00983887"/>
    <w:rsid w:val="00983C5C"/>
    <w:rsid w:val="00983F70"/>
    <w:rsid w:val="0098637A"/>
    <w:rsid w:val="00991701"/>
    <w:rsid w:val="009926AA"/>
    <w:rsid w:val="00994151"/>
    <w:rsid w:val="009A1E06"/>
    <w:rsid w:val="009A528E"/>
    <w:rsid w:val="009A578E"/>
    <w:rsid w:val="009A6E87"/>
    <w:rsid w:val="009B0E5F"/>
    <w:rsid w:val="009B163B"/>
    <w:rsid w:val="009B1F57"/>
    <w:rsid w:val="009B2DC9"/>
    <w:rsid w:val="009B351E"/>
    <w:rsid w:val="009B37F2"/>
    <w:rsid w:val="009B5A34"/>
    <w:rsid w:val="009B6692"/>
    <w:rsid w:val="009B73AE"/>
    <w:rsid w:val="009C339C"/>
    <w:rsid w:val="009C3453"/>
    <w:rsid w:val="009C5719"/>
    <w:rsid w:val="009C65B7"/>
    <w:rsid w:val="009C7402"/>
    <w:rsid w:val="009C7EC2"/>
    <w:rsid w:val="009D58E5"/>
    <w:rsid w:val="009D7E30"/>
    <w:rsid w:val="009E197A"/>
    <w:rsid w:val="009E59E6"/>
    <w:rsid w:val="009E7704"/>
    <w:rsid w:val="009F19BD"/>
    <w:rsid w:val="009F1D09"/>
    <w:rsid w:val="009F2992"/>
    <w:rsid w:val="009F486E"/>
    <w:rsid w:val="009F777E"/>
    <w:rsid w:val="009F7901"/>
    <w:rsid w:val="00A0207A"/>
    <w:rsid w:val="00A021BE"/>
    <w:rsid w:val="00A036F2"/>
    <w:rsid w:val="00A03C35"/>
    <w:rsid w:val="00A055AE"/>
    <w:rsid w:val="00A10EDD"/>
    <w:rsid w:val="00A11FF8"/>
    <w:rsid w:val="00A126C4"/>
    <w:rsid w:val="00A12C23"/>
    <w:rsid w:val="00A14A58"/>
    <w:rsid w:val="00A208DA"/>
    <w:rsid w:val="00A2366E"/>
    <w:rsid w:val="00A23673"/>
    <w:rsid w:val="00A237F5"/>
    <w:rsid w:val="00A25356"/>
    <w:rsid w:val="00A30436"/>
    <w:rsid w:val="00A31DF0"/>
    <w:rsid w:val="00A32240"/>
    <w:rsid w:val="00A32FB7"/>
    <w:rsid w:val="00A33335"/>
    <w:rsid w:val="00A365F2"/>
    <w:rsid w:val="00A40B7D"/>
    <w:rsid w:val="00A419A3"/>
    <w:rsid w:val="00A4242B"/>
    <w:rsid w:val="00A4246B"/>
    <w:rsid w:val="00A428D0"/>
    <w:rsid w:val="00A44DCE"/>
    <w:rsid w:val="00A45843"/>
    <w:rsid w:val="00A46658"/>
    <w:rsid w:val="00A47078"/>
    <w:rsid w:val="00A4761A"/>
    <w:rsid w:val="00A51CC3"/>
    <w:rsid w:val="00A51F80"/>
    <w:rsid w:val="00A54035"/>
    <w:rsid w:val="00A5610F"/>
    <w:rsid w:val="00A57A1B"/>
    <w:rsid w:val="00A60B86"/>
    <w:rsid w:val="00A62785"/>
    <w:rsid w:val="00A64B2E"/>
    <w:rsid w:val="00A66480"/>
    <w:rsid w:val="00A6653C"/>
    <w:rsid w:val="00A66ECD"/>
    <w:rsid w:val="00A66F46"/>
    <w:rsid w:val="00A70884"/>
    <w:rsid w:val="00A72ECD"/>
    <w:rsid w:val="00A73B4C"/>
    <w:rsid w:val="00A73F69"/>
    <w:rsid w:val="00A7408C"/>
    <w:rsid w:val="00A7478B"/>
    <w:rsid w:val="00A75568"/>
    <w:rsid w:val="00A811B8"/>
    <w:rsid w:val="00A81D60"/>
    <w:rsid w:val="00A827B2"/>
    <w:rsid w:val="00A830AB"/>
    <w:rsid w:val="00A84611"/>
    <w:rsid w:val="00A84ECE"/>
    <w:rsid w:val="00A86B1B"/>
    <w:rsid w:val="00A90306"/>
    <w:rsid w:val="00A90F1E"/>
    <w:rsid w:val="00A91DAD"/>
    <w:rsid w:val="00A92955"/>
    <w:rsid w:val="00A9434E"/>
    <w:rsid w:val="00A95C93"/>
    <w:rsid w:val="00A96749"/>
    <w:rsid w:val="00AA0F6E"/>
    <w:rsid w:val="00AA37AD"/>
    <w:rsid w:val="00AA4B31"/>
    <w:rsid w:val="00AA4F4E"/>
    <w:rsid w:val="00AA5E1B"/>
    <w:rsid w:val="00AA6323"/>
    <w:rsid w:val="00AA7DAE"/>
    <w:rsid w:val="00AA7FC2"/>
    <w:rsid w:val="00AB3D42"/>
    <w:rsid w:val="00AB458C"/>
    <w:rsid w:val="00AB6B97"/>
    <w:rsid w:val="00AB7557"/>
    <w:rsid w:val="00AB7B79"/>
    <w:rsid w:val="00AC287B"/>
    <w:rsid w:val="00AC2EFF"/>
    <w:rsid w:val="00AC3401"/>
    <w:rsid w:val="00AC613D"/>
    <w:rsid w:val="00AC61FC"/>
    <w:rsid w:val="00AC773E"/>
    <w:rsid w:val="00AD0767"/>
    <w:rsid w:val="00AD0D67"/>
    <w:rsid w:val="00AD24F9"/>
    <w:rsid w:val="00AD2660"/>
    <w:rsid w:val="00AD2849"/>
    <w:rsid w:val="00AD2F64"/>
    <w:rsid w:val="00AD45E4"/>
    <w:rsid w:val="00AD52D6"/>
    <w:rsid w:val="00AD658F"/>
    <w:rsid w:val="00AD7151"/>
    <w:rsid w:val="00AE0548"/>
    <w:rsid w:val="00AE1164"/>
    <w:rsid w:val="00AE16C0"/>
    <w:rsid w:val="00AE1D07"/>
    <w:rsid w:val="00AE1E21"/>
    <w:rsid w:val="00AE41B7"/>
    <w:rsid w:val="00AE541B"/>
    <w:rsid w:val="00AE664F"/>
    <w:rsid w:val="00AE7B47"/>
    <w:rsid w:val="00AF119C"/>
    <w:rsid w:val="00AF1B83"/>
    <w:rsid w:val="00AF1C6C"/>
    <w:rsid w:val="00AF39C0"/>
    <w:rsid w:val="00AF59F1"/>
    <w:rsid w:val="00AF5E47"/>
    <w:rsid w:val="00AF7DDE"/>
    <w:rsid w:val="00B00D90"/>
    <w:rsid w:val="00B0146C"/>
    <w:rsid w:val="00B03DD4"/>
    <w:rsid w:val="00B0424B"/>
    <w:rsid w:val="00B066EF"/>
    <w:rsid w:val="00B07577"/>
    <w:rsid w:val="00B13962"/>
    <w:rsid w:val="00B14C85"/>
    <w:rsid w:val="00B14CD0"/>
    <w:rsid w:val="00B154B2"/>
    <w:rsid w:val="00B20E22"/>
    <w:rsid w:val="00B212D6"/>
    <w:rsid w:val="00B21751"/>
    <w:rsid w:val="00B22C72"/>
    <w:rsid w:val="00B22D5B"/>
    <w:rsid w:val="00B23358"/>
    <w:rsid w:val="00B23FC4"/>
    <w:rsid w:val="00B26410"/>
    <w:rsid w:val="00B34209"/>
    <w:rsid w:val="00B349BE"/>
    <w:rsid w:val="00B36333"/>
    <w:rsid w:val="00B379CE"/>
    <w:rsid w:val="00B40C26"/>
    <w:rsid w:val="00B41E14"/>
    <w:rsid w:val="00B43CE9"/>
    <w:rsid w:val="00B44295"/>
    <w:rsid w:val="00B44559"/>
    <w:rsid w:val="00B45D33"/>
    <w:rsid w:val="00B46793"/>
    <w:rsid w:val="00B47903"/>
    <w:rsid w:val="00B52234"/>
    <w:rsid w:val="00B52EC3"/>
    <w:rsid w:val="00B53301"/>
    <w:rsid w:val="00B53ADE"/>
    <w:rsid w:val="00B54998"/>
    <w:rsid w:val="00B56DAC"/>
    <w:rsid w:val="00B56EC8"/>
    <w:rsid w:val="00B57597"/>
    <w:rsid w:val="00B57DD7"/>
    <w:rsid w:val="00B630DE"/>
    <w:rsid w:val="00B64058"/>
    <w:rsid w:val="00B6442F"/>
    <w:rsid w:val="00B64E85"/>
    <w:rsid w:val="00B651B6"/>
    <w:rsid w:val="00B71238"/>
    <w:rsid w:val="00B729D9"/>
    <w:rsid w:val="00B744B6"/>
    <w:rsid w:val="00B75150"/>
    <w:rsid w:val="00B755C5"/>
    <w:rsid w:val="00B75CE7"/>
    <w:rsid w:val="00B772FA"/>
    <w:rsid w:val="00B77670"/>
    <w:rsid w:val="00B77E76"/>
    <w:rsid w:val="00B8034F"/>
    <w:rsid w:val="00B8181F"/>
    <w:rsid w:val="00B82DFE"/>
    <w:rsid w:val="00B838E6"/>
    <w:rsid w:val="00B84183"/>
    <w:rsid w:val="00B84519"/>
    <w:rsid w:val="00B86F2A"/>
    <w:rsid w:val="00B932C4"/>
    <w:rsid w:val="00B947E4"/>
    <w:rsid w:val="00B950E2"/>
    <w:rsid w:val="00B95705"/>
    <w:rsid w:val="00B97CED"/>
    <w:rsid w:val="00BA0E51"/>
    <w:rsid w:val="00BA4A91"/>
    <w:rsid w:val="00BA4CD6"/>
    <w:rsid w:val="00BA5F17"/>
    <w:rsid w:val="00BA6029"/>
    <w:rsid w:val="00BA62FB"/>
    <w:rsid w:val="00BA670B"/>
    <w:rsid w:val="00BA6791"/>
    <w:rsid w:val="00BA6F85"/>
    <w:rsid w:val="00BA7FE6"/>
    <w:rsid w:val="00BB1021"/>
    <w:rsid w:val="00BB1991"/>
    <w:rsid w:val="00BB59B8"/>
    <w:rsid w:val="00BB6C82"/>
    <w:rsid w:val="00BC0CE2"/>
    <w:rsid w:val="00BC4B27"/>
    <w:rsid w:val="00BC5690"/>
    <w:rsid w:val="00BC6B3E"/>
    <w:rsid w:val="00BD2A75"/>
    <w:rsid w:val="00BD382B"/>
    <w:rsid w:val="00BD7F78"/>
    <w:rsid w:val="00BE17DB"/>
    <w:rsid w:val="00BE20F5"/>
    <w:rsid w:val="00BE2BF3"/>
    <w:rsid w:val="00BE38AA"/>
    <w:rsid w:val="00BE404F"/>
    <w:rsid w:val="00BF130A"/>
    <w:rsid w:val="00BF1A03"/>
    <w:rsid w:val="00BF53AB"/>
    <w:rsid w:val="00BF53FB"/>
    <w:rsid w:val="00C01152"/>
    <w:rsid w:val="00C01416"/>
    <w:rsid w:val="00C101F2"/>
    <w:rsid w:val="00C118DC"/>
    <w:rsid w:val="00C1437E"/>
    <w:rsid w:val="00C168CE"/>
    <w:rsid w:val="00C17B63"/>
    <w:rsid w:val="00C215A8"/>
    <w:rsid w:val="00C22171"/>
    <w:rsid w:val="00C227AF"/>
    <w:rsid w:val="00C23E32"/>
    <w:rsid w:val="00C245DF"/>
    <w:rsid w:val="00C27934"/>
    <w:rsid w:val="00C27E1C"/>
    <w:rsid w:val="00C313AA"/>
    <w:rsid w:val="00C322C2"/>
    <w:rsid w:val="00C3322D"/>
    <w:rsid w:val="00C338BB"/>
    <w:rsid w:val="00C33DE2"/>
    <w:rsid w:val="00C36809"/>
    <w:rsid w:val="00C368FE"/>
    <w:rsid w:val="00C36C47"/>
    <w:rsid w:val="00C42298"/>
    <w:rsid w:val="00C44BA6"/>
    <w:rsid w:val="00C51DA5"/>
    <w:rsid w:val="00C5306A"/>
    <w:rsid w:val="00C53FCA"/>
    <w:rsid w:val="00C552B8"/>
    <w:rsid w:val="00C566AD"/>
    <w:rsid w:val="00C56836"/>
    <w:rsid w:val="00C609CF"/>
    <w:rsid w:val="00C61DF6"/>
    <w:rsid w:val="00C63E73"/>
    <w:rsid w:val="00C64A54"/>
    <w:rsid w:val="00C6508B"/>
    <w:rsid w:val="00C65482"/>
    <w:rsid w:val="00C667CC"/>
    <w:rsid w:val="00C6703B"/>
    <w:rsid w:val="00C706BE"/>
    <w:rsid w:val="00C71E92"/>
    <w:rsid w:val="00C728B7"/>
    <w:rsid w:val="00C73AA4"/>
    <w:rsid w:val="00C7452C"/>
    <w:rsid w:val="00C74F9B"/>
    <w:rsid w:val="00C760D5"/>
    <w:rsid w:val="00C80C31"/>
    <w:rsid w:val="00C84756"/>
    <w:rsid w:val="00C85711"/>
    <w:rsid w:val="00C85AE8"/>
    <w:rsid w:val="00C86521"/>
    <w:rsid w:val="00C876DF"/>
    <w:rsid w:val="00C90928"/>
    <w:rsid w:val="00C90AD5"/>
    <w:rsid w:val="00C936FB"/>
    <w:rsid w:val="00C959AA"/>
    <w:rsid w:val="00C970EF"/>
    <w:rsid w:val="00CA4EBA"/>
    <w:rsid w:val="00CA52B2"/>
    <w:rsid w:val="00CA5916"/>
    <w:rsid w:val="00CA5BB8"/>
    <w:rsid w:val="00CB0D78"/>
    <w:rsid w:val="00CB25DF"/>
    <w:rsid w:val="00CB2BF4"/>
    <w:rsid w:val="00CB385C"/>
    <w:rsid w:val="00CB5640"/>
    <w:rsid w:val="00CB6269"/>
    <w:rsid w:val="00CB6481"/>
    <w:rsid w:val="00CC46CC"/>
    <w:rsid w:val="00CC5157"/>
    <w:rsid w:val="00CC54B6"/>
    <w:rsid w:val="00CC626F"/>
    <w:rsid w:val="00CC6F54"/>
    <w:rsid w:val="00CD019F"/>
    <w:rsid w:val="00CD0B6D"/>
    <w:rsid w:val="00CD0C07"/>
    <w:rsid w:val="00CD108B"/>
    <w:rsid w:val="00CD1CC9"/>
    <w:rsid w:val="00CD3C19"/>
    <w:rsid w:val="00CD4730"/>
    <w:rsid w:val="00CD4E63"/>
    <w:rsid w:val="00CD4EC2"/>
    <w:rsid w:val="00CD70B3"/>
    <w:rsid w:val="00CE0192"/>
    <w:rsid w:val="00CE1D64"/>
    <w:rsid w:val="00CE2EF6"/>
    <w:rsid w:val="00CE38EE"/>
    <w:rsid w:val="00CE5B6E"/>
    <w:rsid w:val="00CE5EB5"/>
    <w:rsid w:val="00CE6D82"/>
    <w:rsid w:val="00CF1160"/>
    <w:rsid w:val="00CF4A1E"/>
    <w:rsid w:val="00CF5631"/>
    <w:rsid w:val="00CF649C"/>
    <w:rsid w:val="00D004AB"/>
    <w:rsid w:val="00D01AD0"/>
    <w:rsid w:val="00D0224A"/>
    <w:rsid w:val="00D038E3"/>
    <w:rsid w:val="00D03E4D"/>
    <w:rsid w:val="00D05C2E"/>
    <w:rsid w:val="00D06BA8"/>
    <w:rsid w:val="00D06C76"/>
    <w:rsid w:val="00D0718D"/>
    <w:rsid w:val="00D10D89"/>
    <w:rsid w:val="00D119E2"/>
    <w:rsid w:val="00D144E0"/>
    <w:rsid w:val="00D164FD"/>
    <w:rsid w:val="00D17744"/>
    <w:rsid w:val="00D20072"/>
    <w:rsid w:val="00D21F34"/>
    <w:rsid w:val="00D23104"/>
    <w:rsid w:val="00D24940"/>
    <w:rsid w:val="00D25875"/>
    <w:rsid w:val="00D25BDB"/>
    <w:rsid w:val="00D26A28"/>
    <w:rsid w:val="00D3131A"/>
    <w:rsid w:val="00D318E3"/>
    <w:rsid w:val="00D34FD4"/>
    <w:rsid w:val="00D35D10"/>
    <w:rsid w:val="00D37260"/>
    <w:rsid w:val="00D419E9"/>
    <w:rsid w:val="00D41EAE"/>
    <w:rsid w:val="00D42861"/>
    <w:rsid w:val="00D43492"/>
    <w:rsid w:val="00D4505B"/>
    <w:rsid w:val="00D4570E"/>
    <w:rsid w:val="00D45AD0"/>
    <w:rsid w:val="00D46246"/>
    <w:rsid w:val="00D46995"/>
    <w:rsid w:val="00D47069"/>
    <w:rsid w:val="00D51C57"/>
    <w:rsid w:val="00D529F0"/>
    <w:rsid w:val="00D549D0"/>
    <w:rsid w:val="00D55C66"/>
    <w:rsid w:val="00D55EBA"/>
    <w:rsid w:val="00D57BC2"/>
    <w:rsid w:val="00D6136E"/>
    <w:rsid w:val="00D63245"/>
    <w:rsid w:val="00D633FC"/>
    <w:rsid w:val="00D63DC5"/>
    <w:rsid w:val="00D64952"/>
    <w:rsid w:val="00D65502"/>
    <w:rsid w:val="00D655A3"/>
    <w:rsid w:val="00D6582C"/>
    <w:rsid w:val="00D658F0"/>
    <w:rsid w:val="00D65F76"/>
    <w:rsid w:val="00D70FCD"/>
    <w:rsid w:val="00D72621"/>
    <w:rsid w:val="00D7424A"/>
    <w:rsid w:val="00D7475F"/>
    <w:rsid w:val="00D76C83"/>
    <w:rsid w:val="00D80D39"/>
    <w:rsid w:val="00D82973"/>
    <w:rsid w:val="00D830D1"/>
    <w:rsid w:val="00D86074"/>
    <w:rsid w:val="00D86992"/>
    <w:rsid w:val="00D90116"/>
    <w:rsid w:val="00D915F2"/>
    <w:rsid w:val="00D921B1"/>
    <w:rsid w:val="00D93AA5"/>
    <w:rsid w:val="00D94D5D"/>
    <w:rsid w:val="00D963E6"/>
    <w:rsid w:val="00DA48BF"/>
    <w:rsid w:val="00DA5CCA"/>
    <w:rsid w:val="00DB03BF"/>
    <w:rsid w:val="00DB3DA2"/>
    <w:rsid w:val="00DB5B82"/>
    <w:rsid w:val="00DB7C1B"/>
    <w:rsid w:val="00DC0BF1"/>
    <w:rsid w:val="00DC2C7D"/>
    <w:rsid w:val="00DC515E"/>
    <w:rsid w:val="00DC5EED"/>
    <w:rsid w:val="00DD0239"/>
    <w:rsid w:val="00DD1C75"/>
    <w:rsid w:val="00DD4829"/>
    <w:rsid w:val="00DD4D03"/>
    <w:rsid w:val="00DD7350"/>
    <w:rsid w:val="00DD7E8F"/>
    <w:rsid w:val="00DE0595"/>
    <w:rsid w:val="00DE0CF7"/>
    <w:rsid w:val="00DE18B0"/>
    <w:rsid w:val="00DE1D44"/>
    <w:rsid w:val="00DE1DA6"/>
    <w:rsid w:val="00DE3966"/>
    <w:rsid w:val="00DE4C60"/>
    <w:rsid w:val="00DE56D0"/>
    <w:rsid w:val="00DF0E64"/>
    <w:rsid w:val="00DF17A7"/>
    <w:rsid w:val="00DF17E0"/>
    <w:rsid w:val="00DF2A80"/>
    <w:rsid w:val="00DF3F18"/>
    <w:rsid w:val="00DF552E"/>
    <w:rsid w:val="00DF5B8D"/>
    <w:rsid w:val="00E01D0F"/>
    <w:rsid w:val="00E05E6E"/>
    <w:rsid w:val="00E065BC"/>
    <w:rsid w:val="00E0795B"/>
    <w:rsid w:val="00E102F0"/>
    <w:rsid w:val="00E10B60"/>
    <w:rsid w:val="00E117B5"/>
    <w:rsid w:val="00E127E9"/>
    <w:rsid w:val="00E13CA8"/>
    <w:rsid w:val="00E14761"/>
    <w:rsid w:val="00E15123"/>
    <w:rsid w:val="00E16A16"/>
    <w:rsid w:val="00E20778"/>
    <w:rsid w:val="00E231EC"/>
    <w:rsid w:val="00E232F2"/>
    <w:rsid w:val="00E25540"/>
    <w:rsid w:val="00E25F26"/>
    <w:rsid w:val="00E25FDC"/>
    <w:rsid w:val="00E30F3D"/>
    <w:rsid w:val="00E319B8"/>
    <w:rsid w:val="00E31B89"/>
    <w:rsid w:val="00E32EBB"/>
    <w:rsid w:val="00E34624"/>
    <w:rsid w:val="00E34969"/>
    <w:rsid w:val="00E36752"/>
    <w:rsid w:val="00E3773F"/>
    <w:rsid w:val="00E409F9"/>
    <w:rsid w:val="00E41D8F"/>
    <w:rsid w:val="00E41EFC"/>
    <w:rsid w:val="00E42F9A"/>
    <w:rsid w:val="00E4416B"/>
    <w:rsid w:val="00E44367"/>
    <w:rsid w:val="00E4642F"/>
    <w:rsid w:val="00E5195A"/>
    <w:rsid w:val="00E523C4"/>
    <w:rsid w:val="00E53CEA"/>
    <w:rsid w:val="00E56622"/>
    <w:rsid w:val="00E56A82"/>
    <w:rsid w:val="00E608EF"/>
    <w:rsid w:val="00E60C86"/>
    <w:rsid w:val="00E61774"/>
    <w:rsid w:val="00E61C4D"/>
    <w:rsid w:val="00E63718"/>
    <w:rsid w:val="00E6422E"/>
    <w:rsid w:val="00E70063"/>
    <w:rsid w:val="00E7054E"/>
    <w:rsid w:val="00E71412"/>
    <w:rsid w:val="00E7657B"/>
    <w:rsid w:val="00E76F1B"/>
    <w:rsid w:val="00E807AF"/>
    <w:rsid w:val="00E84775"/>
    <w:rsid w:val="00E90332"/>
    <w:rsid w:val="00E91A1A"/>
    <w:rsid w:val="00E9249B"/>
    <w:rsid w:val="00E929D8"/>
    <w:rsid w:val="00E9472D"/>
    <w:rsid w:val="00EA178B"/>
    <w:rsid w:val="00EA30FD"/>
    <w:rsid w:val="00EA377C"/>
    <w:rsid w:val="00EA38C5"/>
    <w:rsid w:val="00EA447A"/>
    <w:rsid w:val="00EA5872"/>
    <w:rsid w:val="00EA6CAE"/>
    <w:rsid w:val="00EA78DF"/>
    <w:rsid w:val="00EB16F9"/>
    <w:rsid w:val="00EB2A48"/>
    <w:rsid w:val="00EB503A"/>
    <w:rsid w:val="00EB520C"/>
    <w:rsid w:val="00EB5F09"/>
    <w:rsid w:val="00EB7F8F"/>
    <w:rsid w:val="00EC1678"/>
    <w:rsid w:val="00EC2B9D"/>
    <w:rsid w:val="00EC4E25"/>
    <w:rsid w:val="00EC5F2A"/>
    <w:rsid w:val="00ED39C2"/>
    <w:rsid w:val="00ED3B59"/>
    <w:rsid w:val="00ED53B5"/>
    <w:rsid w:val="00ED5B41"/>
    <w:rsid w:val="00ED72EF"/>
    <w:rsid w:val="00ED75FE"/>
    <w:rsid w:val="00ED7BA0"/>
    <w:rsid w:val="00ED7F4D"/>
    <w:rsid w:val="00EE0636"/>
    <w:rsid w:val="00EE0ECB"/>
    <w:rsid w:val="00EE33D2"/>
    <w:rsid w:val="00EE4147"/>
    <w:rsid w:val="00EE5E00"/>
    <w:rsid w:val="00EE6705"/>
    <w:rsid w:val="00EF749C"/>
    <w:rsid w:val="00F04C1F"/>
    <w:rsid w:val="00F073C9"/>
    <w:rsid w:val="00F07E8B"/>
    <w:rsid w:val="00F12ECE"/>
    <w:rsid w:val="00F141FD"/>
    <w:rsid w:val="00F14507"/>
    <w:rsid w:val="00F15D0B"/>
    <w:rsid w:val="00F17B48"/>
    <w:rsid w:val="00F17BC6"/>
    <w:rsid w:val="00F17F54"/>
    <w:rsid w:val="00F201F1"/>
    <w:rsid w:val="00F20766"/>
    <w:rsid w:val="00F2369F"/>
    <w:rsid w:val="00F23AE6"/>
    <w:rsid w:val="00F24685"/>
    <w:rsid w:val="00F254CE"/>
    <w:rsid w:val="00F30830"/>
    <w:rsid w:val="00F30B36"/>
    <w:rsid w:val="00F31216"/>
    <w:rsid w:val="00F329DD"/>
    <w:rsid w:val="00F32C7B"/>
    <w:rsid w:val="00F3332B"/>
    <w:rsid w:val="00F34EFA"/>
    <w:rsid w:val="00F404C4"/>
    <w:rsid w:val="00F40872"/>
    <w:rsid w:val="00F41BCD"/>
    <w:rsid w:val="00F41E30"/>
    <w:rsid w:val="00F42B34"/>
    <w:rsid w:val="00F42B4D"/>
    <w:rsid w:val="00F44A89"/>
    <w:rsid w:val="00F46B05"/>
    <w:rsid w:val="00F46B36"/>
    <w:rsid w:val="00F51208"/>
    <w:rsid w:val="00F51687"/>
    <w:rsid w:val="00F522A4"/>
    <w:rsid w:val="00F5278E"/>
    <w:rsid w:val="00F531C6"/>
    <w:rsid w:val="00F541D7"/>
    <w:rsid w:val="00F5465F"/>
    <w:rsid w:val="00F57BA8"/>
    <w:rsid w:val="00F60D8F"/>
    <w:rsid w:val="00F61385"/>
    <w:rsid w:val="00F613A8"/>
    <w:rsid w:val="00F627DF"/>
    <w:rsid w:val="00F648E1"/>
    <w:rsid w:val="00F64CCE"/>
    <w:rsid w:val="00F66379"/>
    <w:rsid w:val="00F66A0D"/>
    <w:rsid w:val="00F70849"/>
    <w:rsid w:val="00F70A1D"/>
    <w:rsid w:val="00F712C5"/>
    <w:rsid w:val="00F7177A"/>
    <w:rsid w:val="00F718F3"/>
    <w:rsid w:val="00F71F65"/>
    <w:rsid w:val="00F74323"/>
    <w:rsid w:val="00F7505A"/>
    <w:rsid w:val="00F76409"/>
    <w:rsid w:val="00F80893"/>
    <w:rsid w:val="00F84D70"/>
    <w:rsid w:val="00F862EA"/>
    <w:rsid w:val="00F87CAB"/>
    <w:rsid w:val="00F90FEB"/>
    <w:rsid w:val="00F930CD"/>
    <w:rsid w:val="00F940CD"/>
    <w:rsid w:val="00F9471C"/>
    <w:rsid w:val="00F97BC1"/>
    <w:rsid w:val="00FA2041"/>
    <w:rsid w:val="00FA3EB4"/>
    <w:rsid w:val="00FA3F87"/>
    <w:rsid w:val="00FA465C"/>
    <w:rsid w:val="00FA540C"/>
    <w:rsid w:val="00FA5F47"/>
    <w:rsid w:val="00FA6BAC"/>
    <w:rsid w:val="00FA6CB7"/>
    <w:rsid w:val="00FA7F9F"/>
    <w:rsid w:val="00FB126B"/>
    <w:rsid w:val="00FB1C02"/>
    <w:rsid w:val="00FB26B0"/>
    <w:rsid w:val="00FB4DEA"/>
    <w:rsid w:val="00FB58AE"/>
    <w:rsid w:val="00FB70C1"/>
    <w:rsid w:val="00FB7F00"/>
    <w:rsid w:val="00FC3B74"/>
    <w:rsid w:val="00FC6F54"/>
    <w:rsid w:val="00FC7588"/>
    <w:rsid w:val="00FC7EC0"/>
    <w:rsid w:val="00FD381C"/>
    <w:rsid w:val="00FD3C01"/>
    <w:rsid w:val="00FD4404"/>
    <w:rsid w:val="00FD4768"/>
    <w:rsid w:val="00FD5C70"/>
    <w:rsid w:val="00FD5FE9"/>
    <w:rsid w:val="00FD6CAF"/>
    <w:rsid w:val="00FD70E2"/>
    <w:rsid w:val="00FE012A"/>
    <w:rsid w:val="00FE0207"/>
    <w:rsid w:val="00FE0EE0"/>
    <w:rsid w:val="00FE138D"/>
    <w:rsid w:val="00FE3E01"/>
    <w:rsid w:val="00FE51FC"/>
    <w:rsid w:val="00FE6BBA"/>
    <w:rsid w:val="00FF0A43"/>
    <w:rsid w:val="00FF2B3E"/>
    <w:rsid w:val="00FF3A20"/>
    <w:rsid w:val="00FF6A22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03C0"/>
  <w15:docId w15:val="{0312B99D-050C-4C0C-9C80-BB74DDCB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0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aliases w:val="Címsor 1 Char Char Char Char,Címsor 1 Char Char Char Char Char"/>
    <w:basedOn w:val="Norml"/>
    <w:next w:val="Norml"/>
    <w:link w:val="Cmsor1Char"/>
    <w:qFormat/>
    <w:rsid w:val="00850C22"/>
    <w:pPr>
      <w:keepNext/>
      <w:outlineLvl w:val="0"/>
    </w:pPr>
    <w:rPr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ímsor 1 Char Char Char Char Char1,Címsor 1 Char Char Char Char Char Char"/>
    <w:basedOn w:val="Bekezdsalapbettpusa"/>
    <w:link w:val="Cmsor1"/>
    <w:rsid w:val="00850C22"/>
    <w:rPr>
      <w:rFonts w:ascii="Times New Roman" w:eastAsia="Times New Roman" w:hAnsi="Times New Roman" w:cs="Times New Roman"/>
      <w:sz w:val="36"/>
      <w:szCs w:val="36"/>
      <w:lang w:eastAsia="hu-HU"/>
    </w:rPr>
  </w:style>
  <w:style w:type="paragraph" w:styleId="Lbjegyzetszveg">
    <w:name w:val="footnote text"/>
    <w:aliases w:val="Lábjegyzetszöveg Char1 Char,Lábjegyzetszöveg Char Char Char,Footnote Char Char Char,Char1 Char Char Char,Footnote Char1 Char,Char1 Char1 Char,Footnote Char,Char1 Char,Lábjegyzetszöveg Char1, Char1 Char Char Char"/>
    <w:basedOn w:val="Norml"/>
    <w:link w:val="LbjegyzetszvegChar2"/>
    <w:uiPriority w:val="99"/>
    <w:rsid w:val="00850C22"/>
  </w:style>
  <w:style w:type="character" w:customStyle="1" w:styleId="LbjegyzetszvegChar">
    <w:name w:val="Lábjegyzetszöveg Char"/>
    <w:basedOn w:val="Bekezdsalapbettpusa"/>
    <w:uiPriority w:val="99"/>
    <w:rsid w:val="00850C2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,BVI fnr"/>
    <w:uiPriority w:val="99"/>
    <w:rsid w:val="00850C22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semiHidden/>
    <w:rsid w:val="00850C22"/>
    <w:pPr>
      <w:spacing w:line="360" w:lineRule="auto"/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850C2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semiHidden/>
    <w:rsid w:val="00850C22"/>
    <w:rPr>
      <w:rFonts w:cs="Times New Roman"/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99"/>
    <w:qFormat/>
    <w:rsid w:val="00850C22"/>
    <w:pPr>
      <w:ind w:left="708"/>
    </w:pPr>
  </w:style>
  <w:style w:type="paragraph" w:styleId="Szvegtrzs2">
    <w:name w:val="Body Text 2"/>
    <w:basedOn w:val="Norml"/>
    <w:link w:val="Szvegtrzs2Char"/>
    <w:unhideWhenUsed/>
    <w:rsid w:val="00850C2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50C2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850C22"/>
    <w:pPr>
      <w:spacing w:after="60"/>
      <w:jc w:val="center"/>
    </w:pPr>
    <w:rPr>
      <w:rFonts w:ascii="Switzerland" w:eastAsia="Switzerland" w:hAnsi="Switzerland"/>
      <w:sz w:val="24"/>
    </w:rPr>
  </w:style>
  <w:style w:type="character" w:customStyle="1" w:styleId="AlcmChar">
    <w:name w:val="Alcím Char"/>
    <w:basedOn w:val="Bekezdsalapbettpusa"/>
    <w:link w:val="Alcm"/>
    <w:rsid w:val="00850C22"/>
    <w:rPr>
      <w:rFonts w:ascii="Switzerland" w:eastAsia="Switzerland" w:hAnsi="Switzerland" w:cs="Times New Roman"/>
      <w:sz w:val="24"/>
      <w:szCs w:val="20"/>
      <w:lang w:eastAsia="hu-HU"/>
    </w:rPr>
  </w:style>
  <w:style w:type="character" w:customStyle="1" w:styleId="LbjegyzetszvegChar2">
    <w:name w:val="Lábjegyzetszöveg Char2"/>
    <w:aliases w:val="Lábjegyzetszöveg Char1 Char Char,Lábjegyzetszöveg Char Char Char Char,Footnote Char Char Char Char,Char1 Char Char Char Char,Footnote Char1 Char Char,Char1 Char1 Char Char,Footnote Char Char,Char1 Char Char"/>
    <w:link w:val="Lbjegyzetszveg"/>
    <w:uiPriority w:val="99"/>
    <w:locked/>
    <w:rsid w:val="00850C2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ecxmsonormal">
    <w:name w:val="ecxmsonormal"/>
    <w:basedOn w:val="Norml"/>
    <w:link w:val="ecxmsonormalChar"/>
    <w:rsid w:val="00850C22"/>
    <w:pPr>
      <w:spacing w:before="100" w:beforeAutospacing="1" w:after="100" w:afterAutospacing="1"/>
    </w:pPr>
    <w:rPr>
      <w:sz w:val="28"/>
    </w:rPr>
  </w:style>
  <w:style w:type="character" w:customStyle="1" w:styleId="ecxmsonormalChar">
    <w:name w:val="ecxmsonormal Char"/>
    <w:link w:val="ecxmsonormal"/>
    <w:rsid w:val="00850C22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Bodytext">
    <w:name w:val="Body text_"/>
    <w:link w:val="Szvegtrzs20"/>
    <w:rsid w:val="00850C22"/>
    <w:rPr>
      <w:shd w:val="clear" w:color="auto" w:fill="FFFFFF"/>
    </w:rPr>
  </w:style>
  <w:style w:type="character" w:customStyle="1" w:styleId="Szvegtrzs1">
    <w:name w:val="Szövegtörzs1"/>
    <w:rsid w:val="00850C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hu-HU"/>
    </w:rPr>
  </w:style>
  <w:style w:type="character" w:customStyle="1" w:styleId="BodytextBold">
    <w:name w:val="Body text + Bold"/>
    <w:rsid w:val="00850C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u-HU"/>
    </w:rPr>
  </w:style>
  <w:style w:type="paragraph" w:customStyle="1" w:styleId="Szvegtrzs20">
    <w:name w:val="Szövegtörzs2"/>
    <w:basedOn w:val="Norml"/>
    <w:link w:val="Bodytext"/>
    <w:rsid w:val="00850C22"/>
    <w:pPr>
      <w:widowControl w:val="0"/>
      <w:shd w:val="clear" w:color="auto" w:fill="FFFFFF"/>
      <w:spacing w:after="1260" w:line="0" w:lineRule="atLeast"/>
      <w:ind w:hanging="138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C2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0C22"/>
    <w:rPr>
      <w:rFonts w:ascii="Tahoma" w:eastAsia="Times New Roman" w:hAnsi="Tahoma" w:cs="Tahoma"/>
      <w:sz w:val="16"/>
      <w:szCs w:val="16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87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8755B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01A1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01A1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01A1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01A1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99"/>
    <w:rsid w:val="000E55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unhideWhenUsed/>
    <w:rsid w:val="001D08B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D08B5"/>
  </w:style>
  <w:style w:type="character" w:customStyle="1" w:styleId="JegyzetszvegChar">
    <w:name w:val="Jegyzetszöveg Char"/>
    <w:basedOn w:val="Bekezdsalapbettpusa"/>
    <w:link w:val="Jegyzetszveg"/>
    <w:uiPriority w:val="99"/>
    <w:rsid w:val="001D08B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08B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08B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22712D"/>
    <w:pPr>
      <w:jc w:val="center"/>
    </w:pPr>
    <w:rPr>
      <w:b/>
      <w:bCs/>
      <w:sz w:val="24"/>
      <w:szCs w:val="24"/>
      <w:lang w:eastAsia="en-US"/>
    </w:rPr>
  </w:style>
  <w:style w:type="character" w:customStyle="1" w:styleId="CmChar">
    <w:name w:val="Cím Char"/>
    <w:basedOn w:val="Bekezdsalapbettpusa"/>
    <w:link w:val="Cm"/>
    <w:rsid w:val="0022712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Vltozat">
    <w:name w:val="Revision"/>
    <w:hidden/>
    <w:uiPriority w:val="99"/>
    <w:semiHidden/>
    <w:rsid w:val="007E7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BAD12-9423-4C46-89E0-4DA4C4BE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7283</Words>
  <Characters>50258</Characters>
  <Application>Microsoft Office Word</Application>
  <DocSecurity>0</DocSecurity>
  <Lines>418</Lines>
  <Paragraphs>114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57427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Ferenc</dc:creator>
  <cp:lastModifiedBy>Dr. Kárász Linda</cp:lastModifiedBy>
  <cp:revision>20</cp:revision>
  <cp:lastPrinted>2016-08-31T11:33:00Z</cp:lastPrinted>
  <dcterms:created xsi:type="dcterms:W3CDTF">2016-09-01T11:25:00Z</dcterms:created>
  <dcterms:modified xsi:type="dcterms:W3CDTF">2016-09-05T11:47:00Z</dcterms:modified>
</cp:coreProperties>
</file>